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6622" w14:textId="aaa66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"Арнайы экономикалық аймақтың және еркін кедендік аймақ кедендік рәсімінің кейбір мәселелері туралы" Қазақстан Республикасы Қаржы министрінің 2018 жылғы 20 ақпандағы № 247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2020 жылғы 24 маусымдағы № 630 бұйрығы. Қазақстан Республикасының Әділет министрлігінде 2020 жылғы 14 шiлдеде № 20969 болып тіркелді</w:t>
      </w:r>
    </w:p>
    <w:p>
      <w:pPr>
        <w:spacing w:after="0"/>
        <w:ind w:left="0"/>
        <w:jc w:val="both"/>
      </w:pPr>
      <w:bookmarkStart w:name="z2" w:id="0"/>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1. "Арнайы экономикалық аймақтың және еркін кедендік аймақ кедендік рәсімінің кейбір мәселелері туралы" Қазақстан Республикасы Қаржы министрінің 2018 жылғы 20 ақпандағы № 247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16582 болып тіркелген, Қазақстан Республикасы нормативтік құқықтық актілердің эталондық бақылау банкінде 2018 жылғы 27 наурызда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Көрсетілген бұйрықтың тақырыбы мынадай редакцияда жазылсын:</w:t>
      </w:r>
    </w:p>
    <w:bookmarkEnd w:id="2"/>
    <w:bookmarkStart w:name="z5" w:id="3"/>
    <w:p>
      <w:pPr>
        <w:spacing w:after="0"/>
        <w:ind w:left="0"/>
        <w:jc w:val="both"/>
      </w:pPr>
      <w:r>
        <w:rPr>
          <w:rFonts w:ascii="Times New Roman"/>
          <w:b w:val="false"/>
          <w:i w:val="false"/>
          <w:color w:val="000000"/>
          <w:sz w:val="28"/>
        </w:rPr>
        <w:t>
      "Еркін (арнайы, ерекше) экономикалық аймақтың және еркін кедендік аймақ кедендік рәсімінің кейбір мәселелері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 Қоса беріліп отырған:</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Еркін (арнайы, ерекше) экономикалық аймақтың (бұдан әрі – ЕЭА) аумағын жайластыруға, осындай аумақтың периметрін қоршау және бейнебақылау жүйесімен жарақтандыру жөніндегі талаптарды қоса алғанда қойылатын талаптар;</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ЕЭА аумағында, осындай аумаққа адамдардың кіруін қоса, бақылау-өткізу режимін қамтамасыз ету қағидасы;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ЕЭА аумағына тауарларды әкелу туралы хабарламаны беру және ЕЭА аумағынан тауарларды әкетуге және порттық ЕЭА-ға немесе логистикалық ЕЭА-ға тауарларды әкелуге рұқсаттарды беру қағидасы;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ЕЭА аумағына тауарларды әкелу туралы хабарламаның нысаны;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ЕЭА аумағынан тауарларды әкетуге рұқсаттың нысаны;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порттық ЕЭА-ға немесе логистикалық ЕЭА-ға тауарларды әкелуге рұқсаттың нысаны;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Мемлекеттік кірістер органының ЕЭА аумағына әкелінетін тауарларға сәйкестендіруді жүзеге асыру қағидасы;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қағидасы;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Мемлекеттік кірістер органының ЕЭА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қағидасы;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ЕЭА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ЕЭА-ның өзге қатысушысына беруге жол берілетін жағдайлар;</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ЕЭА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ЕЭА-ның өзге қатысушысына берудің қағидасы мен шарттары;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қағидасы;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Тауарларды көму, залалсыздандыру, кәдеге жарату немесе өзге де тәсілмен жою актісінің нысаны;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еркін кеден аймағы кедендік рәсімінің қолданылуын, тауарларды кедендік рәсімдермен орналастырмай аяқтау қағидасы;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ЕЭА қатысушысы болып табылатын тұлға таратылған (қызметі тоқтатылған) кезде еркін кеден аймағы кедендік рәсімінің қолданылуын аяқтау қағидасы бекітілсін.";</w:t>
      </w:r>
    </w:p>
    <w:bookmarkStart w:name="z8" w:id="5"/>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қойылатын </w:t>
      </w:r>
      <w:r>
        <w:rPr>
          <w:rFonts w:ascii="Times New Roman"/>
          <w:b w:val="false"/>
          <w:i w:val="false"/>
          <w:color w:val="000000"/>
          <w:sz w:val="28"/>
        </w:rPr>
        <w:t>талаптарда</w:t>
      </w:r>
      <w:r>
        <w:rPr>
          <w:rFonts w:ascii="Times New Roman"/>
          <w:b w:val="false"/>
          <w:i w:val="false"/>
          <w:color w:val="000000"/>
          <w:sz w:val="28"/>
        </w:rPr>
        <w:t>:</w:t>
      </w:r>
    </w:p>
    <w:bookmarkEnd w:id="5"/>
    <w:bookmarkStart w:name="z9" w:id="6"/>
    <w:p>
      <w:pPr>
        <w:spacing w:after="0"/>
        <w:ind w:left="0"/>
        <w:jc w:val="both"/>
      </w:pPr>
      <w:r>
        <w:rPr>
          <w:rFonts w:ascii="Times New Roman"/>
          <w:b w:val="false"/>
          <w:i w:val="false"/>
          <w:color w:val="000000"/>
          <w:sz w:val="28"/>
        </w:rPr>
        <w:t>
      тақырыбы мынадай редакцияда жазылсын:</w:t>
      </w:r>
    </w:p>
    <w:bookmarkEnd w:id="6"/>
    <w:bookmarkStart w:name="z10" w:id="7"/>
    <w:p>
      <w:pPr>
        <w:spacing w:after="0"/>
        <w:ind w:left="0"/>
        <w:jc w:val="both"/>
      </w:pPr>
      <w:r>
        <w:rPr>
          <w:rFonts w:ascii="Times New Roman"/>
          <w:b w:val="false"/>
          <w:i w:val="false"/>
          <w:color w:val="000000"/>
          <w:sz w:val="28"/>
        </w:rPr>
        <w:t>
      "Еркін (арнайы, ерекше)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қойылатын талаптар";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 Еркін кедендік аймағы кедендік рәсімі қолданылатын еркін (арнайы, ерекше) экономикалық аймақтың (бұдан әрі – ЕЭА) аумағын жайластыру бойынша кедендік бақылауды қамтамасыз ету мына талаптардың міндетті түрде орындалуымен жүзеге асырылады:</w:t>
      </w:r>
    </w:p>
    <w:bookmarkEnd w:id="8"/>
    <w:p>
      <w:pPr>
        <w:spacing w:after="0"/>
        <w:ind w:left="0"/>
        <w:jc w:val="both"/>
      </w:pPr>
      <w:r>
        <w:rPr>
          <w:rFonts w:ascii="Times New Roman"/>
          <w:b w:val="false"/>
          <w:i w:val="false"/>
          <w:color w:val="000000"/>
          <w:sz w:val="28"/>
        </w:rPr>
        <w:t xml:space="preserve">
      1) ЕЭА аумағы немесе оның еркін кедендік аймағы кедендік рәсімі қолданылатын бөлігі сыртқы жағынан "Қазақстан Республикасындағы кедендік реттеу туралы" 2017 жылғы 26 желтоқсандағы Қазақстан Республикасы Кодексінің (бұдан әрі – Кодекс) 404-бабының </w:t>
      </w:r>
      <w:r>
        <w:rPr>
          <w:rFonts w:ascii="Times New Roman"/>
          <w:b w:val="false"/>
          <w:i w:val="false"/>
          <w:color w:val="000000"/>
          <w:sz w:val="28"/>
        </w:rPr>
        <w:t>5-тармағымен</w:t>
      </w:r>
      <w:r>
        <w:rPr>
          <w:rFonts w:ascii="Times New Roman"/>
          <w:b w:val="false"/>
          <w:i w:val="false"/>
          <w:color w:val="000000"/>
          <w:sz w:val="28"/>
        </w:rPr>
        <w:t xml:space="preserve"> көзделген талаптарға сәйкес белгіленеді және оның шекарасын айқындауға және осы Арнайы экономикалық аймақтың аумағын жайластыруға, осындай аумақтың периметрін қоршау және бейнебақылау жүйесімен жарақтандыру жөніндегі талаптарды қоса алғанда қойылатын талаптарға (бұдан әрі – Талаптар) сәйкес белгілі бір орындардан тыс адамдардың, тауарлар мен көлік құралдарының кіруін болғызбауға мүмкіндік беретін қоршауының болуы;</w:t>
      </w:r>
    </w:p>
    <w:p>
      <w:pPr>
        <w:spacing w:after="0"/>
        <w:ind w:left="0"/>
        <w:jc w:val="both"/>
      </w:pPr>
      <w:r>
        <w:rPr>
          <w:rFonts w:ascii="Times New Roman"/>
          <w:b w:val="false"/>
          <w:i w:val="false"/>
          <w:color w:val="000000"/>
          <w:sz w:val="28"/>
        </w:rPr>
        <w:t>
      2) көлік құралдарының (көліктің түріне қарай) қозғалыс мүмкіндігін қамтамасыз ететін кіреберіс жолдарының болуы;</w:t>
      </w:r>
    </w:p>
    <w:p>
      <w:pPr>
        <w:spacing w:after="0"/>
        <w:ind w:left="0"/>
        <w:jc w:val="both"/>
      </w:pPr>
      <w:r>
        <w:rPr>
          <w:rFonts w:ascii="Times New Roman"/>
          <w:b w:val="false"/>
          <w:i w:val="false"/>
          <w:color w:val="000000"/>
          <w:sz w:val="28"/>
        </w:rPr>
        <w:t>
      3) тауарларды еркін кедендік аймақ кедендік рәсімімен немесе өзге кедендік рәсіммен орналастырғанға дейін оларды түсіру, тиеу немесе сақтауға байланысты операциялар жүргізілетін кедендік бақылау аймағының периметрі күнтізбелік соңғы отыз күн ішінде, оның ішінде тәуліктің қараңғы уақытында болған оқиғалар туралы бейнеақпаратты қарауды жүзеге асыруға мүмкіндік беретін, тәулік бойы режимде жұмыс істейтін бейнебақылау жүйесімен жабдықталады.";</w:t>
      </w:r>
    </w:p>
    <w:bookmarkStart w:name="z13" w:id="9"/>
    <w:p>
      <w:pPr>
        <w:spacing w:after="0"/>
        <w:ind w:left="0"/>
        <w:jc w:val="both"/>
      </w:pPr>
      <w:r>
        <w:rPr>
          <w:rFonts w:ascii="Times New Roman"/>
          <w:b w:val="false"/>
          <w:i w:val="false"/>
          <w:color w:val="000000"/>
          <w:sz w:val="28"/>
        </w:rPr>
        <w:t xml:space="preserve">
      көрсетілген бұйрықпен бекітілген ЕЭА аумағында, осындай аумаққа адамдардың кіруін қоса, бақылау-өткізу режимін қамтамасыз ету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ЕЭА аумағына тауарларды әкелу туралы хабарламаны беру және арнайы экономикалық аймақтың аумағынан тауарларды әкетуге және порттық арнайы экономикалық аймаққа немесе логистикалық арнайы экономикалық аймаққа тауарларды әкелуге рұқсаттарды беру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0"/>
    <w:bookmarkStart w:name="z15" w:id="11"/>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аймақтың аумағына тауарларды әкелу туралы хабарламаның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1"/>
    <w:bookmarkStart w:name="z16" w:id="1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аймақтың аумағынан тауарларды әкетуге рұқсат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
    <w:bookmarkStart w:name="z17" w:id="13"/>
    <w:p>
      <w:pPr>
        <w:spacing w:after="0"/>
        <w:ind w:left="0"/>
        <w:jc w:val="both"/>
      </w:pPr>
      <w:r>
        <w:rPr>
          <w:rFonts w:ascii="Times New Roman"/>
          <w:b w:val="false"/>
          <w:i w:val="false"/>
          <w:color w:val="000000"/>
          <w:sz w:val="28"/>
        </w:rPr>
        <w:t xml:space="preserve">
      көрсетілген бұйрықпен бекітілген порттық арнайы экономикалық аймаққа немесе логистикалық арнайы экономикалық аймаққа тауарларды әкелуге рұқсат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3"/>
    <w:bookmarkStart w:name="z18" w:id="14"/>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органының ЕЭА аумағына әкелінетін тауарларға сәйкестендіруді жүзеге асыру </w:t>
      </w:r>
      <w:r>
        <w:rPr>
          <w:rFonts w:ascii="Times New Roman"/>
          <w:b w:val="false"/>
          <w:i w:val="false"/>
          <w:color w:val="000000"/>
          <w:sz w:val="28"/>
        </w:rPr>
        <w:t>қағидасы</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bookmarkEnd w:id="14"/>
    <w:bookmarkStart w:name="z19" w:id="15"/>
    <w:p>
      <w:pPr>
        <w:spacing w:after="0"/>
        <w:ind w:left="0"/>
        <w:jc w:val="both"/>
      </w:pPr>
      <w:r>
        <w:rPr>
          <w:rFonts w:ascii="Times New Roman"/>
          <w:b w:val="false"/>
          <w:i w:val="false"/>
          <w:color w:val="000000"/>
          <w:sz w:val="28"/>
        </w:rPr>
        <w:t xml:space="preserve">
      көрсетілген бұйрықпен бекітілген Еркін кеден аймағы кедендік рәсімімен орналастырылған тауарларды және еркін кеден аймағы кедендік рәсімімен орналастырылған тауарлардан дайындалған (алынған) тауарларды есепке алуды жүргізу, сондай-ақ мемлекеттік кірістер органына осындай тауарлар туралы есептілікті ұсыну </w:t>
      </w:r>
      <w:r>
        <w:rPr>
          <w:rFonts w:ascii="Times New Roman"/>
          <w:b w:val="false"/>
          <w:i w:val="false"/>
          <w:color w:val="000000"/>
          <w:sz w:val="28"/>
        </w:rPr>
        <w:t>қағидасында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Еркін (арнайы, ерекше) экономикалық аймақтың (бұдан әрі - ЕЭА) катысушысы еркін кеден аймағы кедендік рәсімімен орналастырылған тауарлардың және көрсетілген кедендік рәсіммен орналастырылған тауарлардан дайындалған (алынған) тауарлардың (бұдан әрі - тауарлар), есептілікте ұсынылатын деректерінің, сондай-ақ тауарлармен жасалған барлық өзгерістерінің көрсетілуімен, электронды түрде есепке алынуын жүргізеді.";</w:t>
      </w:r>
    </w:p>
    <w:bookmarkEnd w:id="16"/>
    <w:bookmarkStart w:name="z23" w:id="17"/>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1-қосымшаны</w:t>
      </w:r>
      <w:r>
        <w:rPr>
          <w:rFonts w:ascii="Times New Roman"/>
          <w:b w:val="false"/>
          <w:i w:val="false"/>
          <w:color w:val="000000"/>
          <w:sz w:val="28"/>
        </w:rPr>
        <w:t xml:space="preserve">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жаңа редакцияда жазылсын;</w:t>
      </w:r>
    </w:p>
    <w:bookmarkEnd w:id="17"/>
    <w:bookmarkStart w:name="z24" w:id="18"/>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2-қосымшаны</w:t>
      </w:r>
      <w:r>
        <w:rPr>
          <w:rFonts w:ascii="Times New Roman"/>
          <w:b w:val="false"/>
          <w:i w:val="false"/>
          <w:color w:val="000000"/>
          <w:sz w:val="28"/>
        </w:rPr>
        <w:t xml:space="preserve">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жаңа редакцияда жазылсын;</w:t>
      </w:r>
    </w:p>
    <w:bookmarkEnd w:id="18"/>
    <w:bookmarkStart w:name="z25" w:id="19"/>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3-қосымшаны</w:t>
      </w:r>
      <w:r>
        <w:rPr>
          <w:rFonts w:ascii="Times New Roman"/>
          <w:b w:val="false"/>
          <w:i w:val="false"/>
          <w:color w:val="000000"/>
          <w:sz w:val="28"/>
        </w:rPr>
        <w:t xml:space="preserve">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жаңа редакцияда жазылсын;</w:t>
      </w:r>
    </w:p>
    <w:bookmarkEnd w:id="19"/>
    <w:bookmarkStart w:name="z26" w:id="20"/>
    <w:p>
      <w:pPr>
        <w:spacing w:after="0"/>
        <w:ind w:left="0"/>
        <w:jc w:val="both"/>
      </w:pPr>
      <w:r>
        <w:rPr>
          <w:rFonts w:ascii="Times New Roman"/>
          <w:b w:val="false"/>
          <w:i w:val="false"/>
          <w:color w:val="000000"/>
          <w:sz w:val="28"/>
        </w:rPr>
        <w:t xml:space="preserve">
      көрсетілген бұйрықпен бекітілген Мемлекеттік кірістер органымен арнайы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w:t>
      </w:r>
      <w:r>
        <w:rPr>
          <w:rFonts w:ascii="Times New Roman"/>
          <w:b w:val="false"/>
          <w:i w:val="false"/>
          <w:color w:val="000000"/>
          <w:sz w:val="28"/>
        </w:rPr>
        <w:t>қағидасында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тақырыбы мынадай редакцияда жазылсын:</w:t>
      </w:r>
    </w:p>
    <w:bookmarkEnd w:id="21"/>
    <w:bookmarkStart w:name="z28" w:id="22"/>
    <w:p>
      <w:pPr>
        <w:spacing w:after="0"/>
        <w:ind w:left="0"/>
        <w:jc w:val="both"/>
      </w:pPr>
      <w:r>
        <w:rPr>
          <w:rFonts w:ascii="Times New Roman"/>
          <w:b w:val="false"/>
          <w:i w:val="false"/>
          <w:color w:val="000000"/>
          <w:sz w:val="28"/>
        </w:rPr>
        <w:t>
      "Мемлекеттік кірістер органының еркін (арнайы, ерекше) экономикалық аймақтың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қағидасы";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0" w:id="23"/>
    <w:p>
      <w:pPr>
        <w:spacing w:after="0"/>
        <w:ind w:left="0"/>
        <w:jc w:val="both"/>
      </w:pPr>
      <w:r>
        <w:rPr>
          <w:rFonts w:ascii="Times New Roman"/>
          <w:b w:val="false"/>
          <w:i w:val="false"/>
          <w:color w:val="000000"/>
          <w:sz w:val="28"/>
        </w:rPr>
        <w:t xml:space="preserve">
      "1. Осы Мемлекеттік кірістер органының еркін (арнайы, ерекше) экономикалық аймақтың (бұдан әрі – ЕЭА) аумағынан еркін кеден аймағы кедендік рәсімінің қолданылуын аяқтамай,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әкетуге рұқсат беру қағидасы "Қазақстан Республикасындағы кедендік реттеу туралы" 2017 жылғы 26 желтоқсандағы Қазақстан Республикасының Кодексі (бұдан әрі – Кодекс) 285-бабының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әзірленген.";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32" w:id="24"/>
    <w:p>
      <w:pPr>
        <w:spacing w:after="0"/>
        <w:ind w:left="0"/>
        <w:jc w:val="both"/>
      </w:pPr>
      <w:r>
        <w:rPr>
          <w:rFonts w:ascii="Times New Roman"/>
          <w:b w:val="false"/>
          <w:i w:val="false"/>
          <w:color w:val="000000"/>
          <w:sz w:val="28"/>
        </w:rPr>
        <w:t>
      "2-тарау. Мемлекеттік кірістер органының еркін (арнайы, ерекше) экономикалық аймақтың аумағынан еркін кеден аймағы кедендік рәсімінің қолданылуын аяқтамай әкетуге рұқсат беру тәртібі";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4" w:id="25"/>
    <w:p>
      <w:pPr>
        <w:spacing w:after="0"/>
        <w:ind w:left="0"/>
        <w:jc w:val="both"/>
      </w:pPr>
      <w:r>
        <w:rPr>
          <w:rFonts w:ascii="Times New Roman"/>
          <w:b w:val="false"/>
          <w:i w:val="false"/>
          <w:color w:val="000000"/>
          <w:sz w:val="28"/>
        </w:rPr>
        <w:t xml:space="preserve">
      "3.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еркін кеден аймағы кедендік рәсімінің қолданылуын аяқтамай ЕЭА аумағынан әкету мақсатында Кодекстің 285-бабының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декларант мемлекеттік кірістер органдарына (бұдан әрі – МКО) растайтын құжаттарды қоса бере отырып қосымшаға сәйкес нысан бойынша электрондық не қағаз түрінде еркін кеден аймағы кедендік рәсімінің қолданылуын аяқтамай ЕЭА аумағынан тауарларды әкетуге өтінішті (бұдан әрі – Өтініш) ұсынады.";</w:t>
      </w:r>
    </w:p>
    <w:bookmarkEnd w:id="25"/>
    <w:bookmarkStart w:name="z35" w:id="26"/>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1-қосымшаны</w:t>
      </w:r>
      <w:r>
        <w:rPr>
          <w:rFonts w:ascii="Times New Roman"/>
          <w:b w:val="false"/>
          <w:i w:val="false"/>
          <w:color w:val="000000"/>
          <w:sz w:val="28"/>
        </w:rPr>
        <w:t xml:space="preserve">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жаңа редакцияда жазылсын;</w:t>
      </w:r>
    </w:p>
    <w:bookmarkEnd w:id="26"/>
    <w:bookmarkStart w:name="z36" w:id="27"/>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арнайы экономикалық аймақтың өзге қатысушысына беруге жол берілетін </w:t>
      </w:r>
      <w:r>
        <w:rPr>
          <w:rFonts w:ascii="Times New Roman"/>
          <w:b w:val="false"/>
          <w:i w:val="false"/>
          <w:color w:val="000000"/>
          <w:sz w:val="28"/>
        </w:rPr>
        <w:t>жағдайларда</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тақырыбы мынадай редакцияда жазылсын:</w:t>
      </w:r>
    </w:p>
    <w:bookmarkEnd w:id="28"/>
    <w:bookmarkStart w:name="z38" w:id="29"/>
    <w:p>
      <w:pPr>
        <w:spacing w:after="0"/>
        <w:ind w:left="0"/>
        <w:jc w:val="both"/>
      </w:pPr>
      <w:r>
        <w:rPr>
          <w:rFonts w:ascii="Times New Roman"/>
          <w:b w:val="false"/>
          <w:i w:val="false"/>
          <w:color w:val="000000"/>
          <w:sz w:val="28"/>
        </w:rPr>
        <w:t>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беруге жол берілетін жағдайлар";</w:t>
      </w:r>
    </w:p>
    <w:bookmarkEnd w:id="29"/>
    <w:bookmarkStart w:name="z39" w:id="30"/>
    <w:p>
      <w:pPr>
        <w:spacing w:after="0"/>
        <w:ind w:left="0"/>
        <w:jc w:val="both"/>
      </w:pPr>
      <w:r>
        <w:rPr>
          <w:rFonts w:ascii="Times New Roman"/>
          <w:b w:val="false"/>
          <w:i w:val="false"/>
          <w:color w:val="000000"/>
          <w:sz w:val="28"/>
        </w:rPr>
        <w:t>
      бірінші абзац мынадай редакцияда жазылсын:</w:t>
      </w:r>
    </w:p>
    <w:bookmarkEnd w:id="30"/>
    <w:bookmarkStart w:name="z40" w:id="31"/>
    <w:p>
      <w:pPr>
        <w:spacing w:after="0"/>
        <w:ind w:left="0"/>
        <w:jc w:val="both"/>
      </w:pPr>
      <w:r>
        <w:rPr>
          <w:rFonts w:ascii="Times New Roman"/>
          <w:b w:val="false"/>
          <w:i w:val="false"/>
          <w:color w:val="000000"/>
          <w:sz w:val="28"/>
        </w:rPr>
        <w:t>
      "Еркін (арнайы, ерекше) экономикалық аймақ (бұдан әрі – ЕЭА) қатысушысының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беру мынадай жағдайларда жүзеге асырылады:";</w:t>
      </w:r>
    </w:p>
    <w:bookmarkEnd w:id="31"/>
    <w:bookmarkStart w:name="z41" w:id="32"/>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арнайы экономикалық аймақтың өзге қатысушысына тауарларды берудің </w:t>
      </w:r>
      <w:r>
        <w:rPr>
          <w:rFonts w:ascii="Times New Roman"/>
          <w:b w:val="false"/>
          <w:i w:val="false"/>
          <w:color w:val="000000"/>
          <w:sz w:val="28"/>
        </w:rPr>
        <w:t>қағидасы мен шарттарында</w:t>
      </w:r>
      <w:r>
        <w:rPr>
          <w:rFonts w:ascii="Times New Roman"/>
          <w:b w:val="false"/>
          <w:i w:val="false"/>
          <w:color w:val="000000"/>
          <w:sz w:val="28"/>
        </w:rPr>
        <w:t>:</w:t>
      </w:r>
    </w:p>
    <w:bookmarkEnd w:id="32"/>
    <w:bookmarkStart w:name="z42" w:id="33"/>
    <w:p>
      <w:pPr>
        <w:spacing w:after="0"/>
        <w:ind w:left="0"/>
        <w:jc w:val="both"/>
      </w:pPr>
      <w:r>
        <w:rPr>
          <w:rFonts w:ascii="Times New Roman"/>
          <w:b w:val="false"/>
          <w:i w:val="false"/>
          <w:color w:val="000000"/>
          <w:sz w:val="28"/>
        </w:rPr>
        <w:t>
      тақырыбы мынадай редакцияда жазылсын:</w:t>
      </w:r>
    </w:p>
    <w:bookmarkEnd w:id="33"/>
    <w:bookmarkStart w:name="z43" w:id="34"/>
    <w:p>
      <w:pPr>
        <w:spacing w:after="0"/>
        <w:ind w:left="0"/>
        <w:jc w:val="both"/>
      </w:pPr>
      <w:r>
        <w:rPr>
          <w:rFonts w:ascii="Times New Roman"/>
          <w:b w:val="false"/>
          <w:i w:val="false"/>
          <w:color w:val="000000"/>
          <w:sz w:val="28"/>
        </w:rPr>
        <w:t>
      "Еркін (арнайы, ерекше) экономикалық аймақ қатысушысының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еркін (арнайы, ерекше) экономикалық аймақтың өзге қатысушысына тауарларды берудің қағидасы мен шарттары";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5" w:id="35"/>
    <w:p>
      <w:pPr>
        <w:spacing w:after="0"/>
        <w:ind w:left="0"/>
        <w:jc w:val="both"/>
      </w:pPr>
      <w:r>
        <w:rPr>
          <w:rFonts w:ascii="Times New Roman"/>
          <w:b w:val="false"/>
          <w:i w:val="false"/>
          <w:color w:val="000000"/>
          <w:sz w:val="28"/>
        </w:rPr>
        <w:t xml:space="preserve">
      "1. Осы Еркін (арнайы, ерекше) экономикалық аймақ қатысушысының (бұдан әрі – ЕЭА)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тауарларды берудің қағидалары мен шарттары "Қазақстан Республикасындағы кедендік реттеу туралы" 2017 жылғы 26 желтоқсандағы Қазақстан Республикасының Кодексінің (бұдан әрі – Кодекс) 285-бабының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ЕЭА қатысушысы еркін кеден аймағы кедендік рәсімімен орналастырылған тауарларды және (немесе) еркін кеден аймағы кедендік рәсімімен орнастырылған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тауарларды беру қағидалары мен шарттарын айқындайды.";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47" w:id="36"/>
    <w:p>
      <w:pPr>
        <w:spacing w:after="0"/>
        <w:ind w:left="0"/>
        <w:jc w:val="both"/>
      </w:pPr>
      <w:r>
        <w:rPr>
          <w:rFonts w:ascii="Times New Roman"/>
          <w:b w:val="false"/>
          <w:i w:val="false"/>
          <w:color w:val="000000"/>
          <w:sz w:val="28"/>
        </w:rPr>
        <w:t>
      "2-тарау. Еркін (арнайы, ерекше) экономикалық аймақ қатысушысы осы еркін (арнайы, ерекше) экономикалық аймақтың өзге қатысушысына тауарларды беру тәртібі мен шарттары";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9" w:id="37"/>
    <w:p>
      <w:pPr>
        <w:spacing w:after="0"/>
        <w:ind w:left="0"/>
        <w:jc w:val="both"/>
      </w:pPr>
      <w:r>
        <w:rPr>
          <w:rFonts w:ascii="Times New Roman"/>
          <w:b w:val="false"/>
          <w:i w:val="false"/>
          <w:color w:val="000000"/>
          <w:sz w:val="28"/>
        </w:rPr>
        <w:t>
      "3. ЕЭА қатысушысы еркін кеден аймағы кедендік рәсімімен орналастырылған тауарларды және (немесе) еркін кеден аймағы кедендік рәсімімен орналастырылған тауарлардан дайындалған (алынған) тауарларды иелену, пайдалану және (немесе) оларға билік ету құқықтарын, еркін кеден аймағы кедендік рәсімінің қолданылуын аяқтамай, осы ЕЭА өзге қатысушысына беру осы Қағидаларға қосымшаға сәйкес нысан бойынша ЕЭА қатысушысы осы ЕЭА өзге қатысушысына тауарларды беру актісімен (бұдан әрі – Акт) жүзеге асырылады.";</w:t>
      </w:r>
    </w:p>
    <w:bookmarkEnd w:id="37"/>
    <w:bookmarkStart w:name="z50" w:id="38"/>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1-қосымшаны</w:t>
      </w: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жаңа редакцияда жазылсын;</w:t>
      </w:r>
    </w:p>
    <w:bookmarkEnd w:id="38"/>
    <w:bookmarkStart w:name="z51" w:id="39"/>
    <w:p>
      <w:pPr>
        <w:spacing w:after="0"/>
        <w:ind w:left="0"/>
        <w:jc w:val="both"/>
      </w:pPr>
      <w:r>
        <w:rPr>
          <w:rFonts w:ascii="Times New Roman"/>
          <w:b w:val="false"/>
          <w:i w:val="false"/>
          <w:color w:val="000000"/>
          <w:sz w:val="28"/>
        </w:rPr>
        <w:t xml:space="preserve">
      көрсетілген бұйрықпен бекітілген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w:t>
      </w:r>
      <w:r>
        <w:rPr>
          <w:rFonts w:ascii="Times New Roman"/>
          <w:b w:val="false"/>
          <w:i w:val="false"/>
          <w:color w:val="000000"/>
          <w:sz w:val="28"/>
        </w:rPr>
        <w:t>қағидасында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3" w:id="40"/>
    <w:p>
      <w:pPr>
        <w:spacing w:after="0"/>
        <w:ind w:left="0"/>
        <w:jc w:val="both"/>
      </w:pPr>
      <w:r>
        <w:rPr>
          <w:rFonts w:ascii="Times New Roman"/>
          <w:b w:val="false"/>
          <w:i w:val="false"/>
          <w:color w:val="000000"/>
          <w:sz w:val="28"/>
        </w:rPr>
        <w:t xml:space="preserve">
      "1. Осы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қағидасы "Қазақстан Республикасындағы кедендік реттеу туралы" 2017 жылғы 26 желтоқсандағы Қазақстан Республикасының Кодексінің (бұдан әрі – Кодекс) 286-бабының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жүзеге асыру тәртібін айқындайды.";</w:t>
      </w:r>
    </w:p>
    <w:bookmarkEnd w:id="40"/>
    <w:bookmarkStart w:name="z54" w:id="41"/>
    <w:p>
      <w:pPr>
        <w:spacing w:after="0"/>
        <w:ind w:left="0"/>
        <w:jc w:val="both"/>
      </w:pPr>
      <w:r>
        <w:rPr>
          <w:rFonts w:ascii="Times New Roman"/>
          <w:b w:val="false"/>
          <w:i w:val="false"/>
          <w:color w:val="000000"/>
          <w:sz w:val="28"/>
        </w:rPr>
        <w:t xml:space="preserve">
      көрсетілген Қағидаға </w:t>
      </w:r>
      <w:r>
        <w:rPr>
          <w:rFonts w:ascii="Times New Roman"/>
          <w:b w:val="false"/>
          <w:i w:val="false"/>
          <w:color w:val="000000"/>
          <w:sz w:val="28"/>
        </w:rPr>
        <w:t>1-қосымшаны</w:t>
      </w:r>
      <w:r>
        <w:rPr>
          <w:rFonts w:ascii="Times New Roman"/>
          <w:b w:val="false"/>
          <w:i w:val="false"/>
          <w:color w:val="000000"/>
          <w:sz w:val="28"/>
        </w:rPr>
        <w:t xml:space="preserve">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bookmarkEnd w:id="41"/>
    <w:bookmarkStart w:name="z55" w:id="42"/>
    <w:p>
      <w:pPr>
        <w:spacing w:after="0"/>
        <w:ind w:left="0"/>
        <w:jc w:val="both"/>
      </w:pPr>
      <w:r>
        <w:rPr>
          <w:rFonts w:ascii="Times New Roman"/>
          <w:b w:val="false"/>
          <w:i w:val="false"/>
          <w:color w:val="000000"/>
          <w:sz w:val="28"/>
        </w:rPr>
        <w:t xml:space="preserve">
      көрсетілген бұйрықпен бекітілген Еркін кеден аймағы кедендік рәсімінің қолданылуын, тауарларды кедендік рәсімдермен орналастырмай аяқтау </w:t>
      </w:r>
      <w:r>
        <w:rPr>
          <w:rFonts w:ascii="Times New Roman"/>
          <w:b w:val="false"/>
          <w:i w:val="false"/>
          <w:color w:val="000000"/>
          <w:sz w:val="28"/>
        </w:rPr>
        <w:t>қағидасында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7" w:id="43"/>
    <w:p>
      <w:pPr>
        <w:spacing w:after="0"/>
        <w:ind w:left="0"/>
        <w:jc w:val="both"/>
      </w:pPr>
      <w:r>
        <w:rPr>
          <w:rFonts w:ascii="Times New Roman"/>
          <w:b w:val="false"/>
          <w:i w:val="false"/>
          <w:color w:val="000000"/>
          <w:sz w:val="28"/>
        </w:rPr>
        <w:t xml:space="preserve">
      "1. Осы еркін кеден аймағы кедендік рәсімінің қолданылуын, тауарларды кедендік рәсімдермен орналастырмай аяқтау қағидасы "Қазақстан Республикасындағы кедендік реттеу туралы" 2017 жылғы 26 желтоқсандағы Қазақстан Республикасының Кодексінің (бұдан әрі – Кодекс) 287-бабының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13-тармақтарына</w:t>
      </w:r>
      <w:r>
        <w:rPr>
          <w:rFonts w:ascii="Times New Roman"/>
          <w:b w:val="false"/>
          <w:i w:val="false"/>
          <w:color w:val="000000"/>
          <w:sz w:val="28"/>
        </w:rPr>
        <w:t xml:space="preserve"> сәйкес әзірленген және еркін кеден аймағы кедендік рәсімінің қолданылуын, тауарларды кедендік рәсімдермен орналастырмай аяқтау тәртібін, егер мынадай:</w:t>
      </w:r>
    </w:p>
    <w:bookmarkEnd w:id="43"/>
    <w:bookmarkStart w:name="z58" w:id="44"/>
    <w:p>
      <w:pPr>
        <w:spacing w:after="0"/>
        <w:ind w:left="0"/>
        <w:jc w:val="both"/>
      </w:pPr>
      <w:r>
        <w:rPr>
          <w:rFonts w:ascii="Times New Roman"/>
          <w:b w:val="false"/>
          <w:i w:val="false"/>
          <w:color w:val="000000"/>
          <w:sz w:val="28"/>
        </w:rPr>
        <w:t>
      еркін кеден аймағы кедендік рәсімімен орналастырылған тауарлар және (немесе) еркін кеден аймағы кедендік рәсімімен орналастырылған тауарлардан дайындалған (алынған) тауарлар тұтынушылық қабілетінен айырылған және олар арналған сапада пайдалану үшін жарамсыз болып қалған жағдайда;</w:t>
      </w:r>
    </w:p>
    <w:bookmarkEnd w:id="44"/>
    <w:bookmarkStart w:name="z59" w:id="45"/>
    <w:p>
      <w:pPr>
        <w:spacing w:after="0"/>
        <w:ind w:left="0"/>
        <w:jc w:val="both"/>
      </w:pPr>
      <w:r>
        <w:rPr>
          <w:rFonts w:ascii="Times New Roman"/>
          <w:b w:val="false"/>
          <w:i w:val="false"/>
          <w:color w:val="000000"/>
          <w:sz w:val="28"/>
        </w:rPr>
        <w:t>
      жойылған және (немесе) апат немесе еңсерілмейтін күш әсерінің салдарынан біржола жоғалған не тасымалдаудың қалыпты шарттары (тасымалдау) және (немесе) сақтау кезінде табиғи кему нәтижесінде біржола жоғалған еркін кеден аймағы кедендік рәсімімен орналастырылған тауарлар;</w:t>
      </w:r>
    </w:p>
    <w:bookmarkEnd w:id="45"/>
    <w:bookmarkStart w:name="z60" w:id="46"/>
    <w:p>
      <w:pPr>
        <w:spacing w:after="0"/>
        <w:ind w:left="0"/>
        <w:jc w:val="both"/>
      </w:pPr>
      <w:r>
        <w:rPr>
          <w:rFonts w:ascii="Times New Roman"/>
          <w:b w:val="false"/>
          <w:i w:val="false"/>
          <w:color w:val="000000"/>
          <w:sz w:val="28"/>
        </w:rPr>
        <w:t>
      табиғи тозу салдарынан өзгергендерді, сондай-ақ тасымалдаудың қалыпты шарттары (тасымалдау) және (немесе) сақтау кезінде табиғи кему салдарынан өзгергендерді қоспағанда өзгеріссіз жағдайда қалған порттық еркін (арнайы, ерекше) экономикалық аймақ (бұдан әрі – ЕЭА) немесе логистикалық ЕЭА аумағында еркін кеден аймағы кедендік рәсімімен орналастырылған шетелдік тауарлар мұндай порттық ЕЭА немесе логистикалық ЕЭА түйісетін қайту орны арқылы Еуразиялық экономикалық одағының кедендік аумағынан тыс шығарылу;</w:t>
      </w:r>
    </w:p>
    <w:bookmarkEnd w:id="46"/>
    <w:bookmarkStart w:name="z61" w:id="47"/>
    <w:p>
      <w:pPr>
        <w:spacing w:after="0"/>
        <w:ind w:left="0"/>
        <w:jc w:val="both"/>
      </w:pPr>
      <w:r>
        <w:rPr>
          <w:rFonts w:ascii="Times New Roman"/>
          <w:b w:val="false"/>
          <w:i w:val="false"/>
          <w:color w:val="000000"/>
          <w:sz w:val="28"/>
        </w:rPr>
        <w:t>
      еркін кеден аймағы кедендік рәсімімен орналастырылған тауарлар және ЕЭА аумағында қызметті жүзеге асыру туралы шартты іске асыру үшін пайдаланылуға және ЕЭА қатысушысы пайдалануға енгізілген жабдық болып табылады, немесе ЕЭА аумағында жылжымалы объектілерін құру үшін пайдаланылатын және ЕЭА жұмыс жасауын тоқтатқан кезде мұндай жылжымалы объектілердің құрама бөлігі болып табылатын тауарлар немесе ЕЭА аумағында еркін кеден аймағы кедендік рәсімін қолдануды тоқтату туралы шешімді қабылдау не ЕЭА аумағында қызметті жүзеге асыру туралы шарттың қолданылу мерзімінің өтуіне және осы шарттың жағдайларын орындауға байланысты тұлғаның ЕЭА қатысушының мәртебесін айырылуы жағдайларында айқындайды.";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63" w:id="48"/>
    <w:p>
      <w:pPr>
        <w:spacing w:after="0"/>
        <w:ind w:left="0"/>
        <w:jc w:val="both"/>
      </w:pPr>
      <w:r>
        <w:rPr>
          <w:rFonts w:ascii="Times New Roman"/>
          <w:b w:val="false"/>
          <w:i w:val="false"/>
          <w:color w:val="000000"/>
          <w:sz w:val="28"/>
        </w:rPr>
        <w:t>
      "3-тарау. Еркін (арнайы, ерекше) экономикалық аймақ жұмыс жасауын тоқтатқан немесе еркін (арнайы, ерекше) экономикалық аймақтың аумағында еркін кеден аймағы кедендік рәсімін қолдануды тоқтату туралы шешім қабылданған не тұлға еркін (арнайы, ерекше) экономикалық аймаққа қатысушы мәртебесінен айырылған кезде еркін кеден аймағы кедендік рәсімінің қолданылуын, тауарларды кедендік рәсімдермен орналастырмай аяқтау қағидасы тәртібі";</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bookmarkStart w:name="z65" w:id="49"/>
    <w:p>
      <w:pPr>
        <w:spacing w:after="0"/>
        <w:ind w:left="0"/>
        <w:jc w:val="both"/>
      </w:pPr>
      <w:r>
        <w:rPr>
          <w:rFonts w:ascii="Times New Roman"/>
          <w:b w:val="false"/>
          <w:i w:val="false"/>
          <w:color w:val="000000"/>
          <w:sz w:val="28"/>
        </w:rPr>
        <w:t>
      "6. Еркін кеден аймағы кедендік рәсімімен орналастырылған тауарларға және ЕЭА аумағында қызметті жүзеге асыру туралы шартты іске асыру үшін пайдалануы және ЕЭА қатысушының пайдалануы үшін енгізілген жабдық болып табылатын немесе ЕЭА аумағында жылжымайтын объектілерін құру үшін пайдаланылатын және мұндай жылжымайтын объектілердің құрама бөлігі болып табылатын тауарларға қатысты еркін кеден аймағы кедендік рәсімінің қолданылуы көрсетілген кедендік рәсімге тауарларды орналастыру жүргізілген МКО-ға ЕЭА қатысушысының жазбаша өтініші негізінде, мынадай:</w:t>
      </w:r>
    </w:p>
    <w:bookmarkEnd w:id="49"/>
    <w:bookmarkStart w:name="z66" w:id="50"/>
    <w:p>
      <w:pPr>
        <w:spacing w:after="0"/>
        <w:ind w:left="0"/>
        <w:jc w:val="both"/>
      </w:pPr>
      <w:r>
        <w:rPr>
          <w:rFonts w:ascii="Times New Roman"/>
          <w:b w:val="false"/>
          <w:i w:val="false"/>
          <w:color w:val="000000"/>
          <w:sz w:val="28"/>
        </w:rPr>
        <w:t>
      1) ЕЭА жұмыс жасауын тоқтатқан немесе ЕЭА аумағында еркін кеден аймағы кедендік рәсімін қолдануды тоқтату туралы шешім қабылданған;</w:t>
      </w:r>
    </w:p>
    <w:bookmarkEnd w:id="50"/>
    <w:bookmarkStart w:name="z67" w:id="51"/>
    <w:p>
      <w:pPr>
        <w:spacing w:after="0"/>
        <w:ind w:left="0"/>
        <w:jc w:val="both"/>
      </w:pPr>
      <w:r>
        <w:rPr>
          <w:rFonts w:ascii="Times New Roman"/>
          <w:b w:val="false"/>
          <w:i w:val="false"/>
          <w:color w:val="000000"/>
          <w:sz w:val="28"/>
        </w:rPr>
        <w:t>
      2) ЕЭА аумағында қызметті жүзеге асыру туралы шарттың қолданылыс мерзімі өтіп кетуіне және осы шарттың жағдайларын орындауға байланысты тұлғаның ЕЭА қатысушысының мәртебесінен айырылған жағдайларда аяқталады.";</w:t>
      </w:r>
    </w:p>
    <w:bookmarkEnd w:id="51"/>
    <w:bookmarkStart w:name="z68" w:id="5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жаңа редакцияда жазылсын;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жаңа редакцияда жазылсын;</w:t>
      </w:r>
    </w:p>
    <w:bookmarkStart w:name="z70" w:id="53"/>
    <w:p>
      <w:pPr>
        <w:spacing w:after="0"/>
        <w:ind w:left="0"/>
        <w:jc w:val="both"/>
      </w:pPr>
      <w:r>
        <w:rPr>
          <w:rFonts w:ascii="Times New Roman"/>
          <w:b w:val="false"/>
          <w:i w:val="false"/>
          <w:color w:val="000000"/>
          <w:sz w:val="28"/>
        </w:rPr>
        <w:t xml:space="preserve">
      көрсетілген бұйрықпен бекітілген Арнайы экономикалық аймаққа қатысушы болып табылатын тұлға таратылған (қызметі тоқтатылған) кезде еркін кеден аймағы кедендік рәсімінің қолданылуын аяқтау </w:t>
      </w:r>
      <w:r>
        <w:rPr>
          <w:rFonts w:ascii="Times New Roman"/>
          <w:b w:val="false"/>
          <w:i w:val="false"/>
          <w:color w:val="000000"/>
          <w:sz w:val="28"/>
        </w:rPr>
        <w:t>қағидаларында</w:t>
      </w:r>
      <w:r>
        <w:rPr>
          <w:rFonts w:ascii="Times New Roman"/>
          <w:b w:val="false"/>
          <w:i w:val="false"/>
          <w:color w:val="000000"/>
          <w:sz w:val="28"/>
        </w:rPr>
        <w:t>:</w:t>
      </w:r>
    </w:p>
    <w:bookmarkEnd w:id="53"/>
    <w:bookmarkStart w:name="z71" w:id="54"/>
    <w:p>
      <w:pPr>
        <w:spacing w:after="0"/>
        <w:ind w:left="0"/>
        <w:jc w:val="both"/>
      </w:pPr>
      <w:r>
        <w:rPr>
          <w:rFonts w:ascii="Times New Roman"/>
          <w:b w:val="false"/>
          <w:i w:val="false"/>
          <w:color w:val="000000"/>
          <w:sz w:val="28"/>
        </w:rPr>
        <w:t>
      тақырыбы мынадай редакцияда жазылсын:</w:t>
      </w:r>
    </w:p>
    <w:bookmarkEnd w:id="54"/>
    <w:bookmarkStart w:name="z72" w:id="55"/>
    <w:p>
      <w:pPr>
        <w:spacing w:after="0"/>
        <w:ind w:left="0"/>
        <w:jc w:val="both"/>
      </w:pPr>
      <w:r>
        <w:rPr>
          <w:rFonts w:ascii="Times New Roman"/>
          <w:b w:val="false"/>
          <w:i w:val="false"/>
          <w:color w:val="000000"/>
          <w:sz w:val="28"/>
        </w:rPr>
        <w:t>
      "Еркін (арнайы, ерекше) экономикалық аймаққа қатысушы болып табылатын тұлға таратылған (қызметі тоқтатылған) кезде еркін кеден аймағы кедендік рәсімінің қолданылуын аяқтау қағидалары";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4" w:id="56"/>
    <w:p>
      <w:pPr>
        <w:spacing w:after="0"/>
        <w:ind w:left="0"/>
        <w:jc w:val="both"/>
      </w:pPr>
      <w:r>
        <w:rPr>
          <w:rFonts w:ascii="Times New Roman"/>
          <w:b w:val="false"/>
          <w:i w:val="false"/>
          <w:color w:val="000000"/>
          <w:sz w:val="28"/>
        </w:rPr>
        <w:t xml:space="preserve">
      "1. Осы Еркін (арнайы, ерекше) экономикалық аймаққа (бұдан әрі – ЕЭА) қатысушы болып табылатын тұлға таратылған (қызметі тоқтатылған) кезде еркін кеден аймағы кедендік рәсімінің қолданылуын аяқтау қағидалары "Қазақстан Республикасындағы кедендік реттеу туралы" 2017 жылғы 26 желтоқсандағы Қазақстан Республикасының Кодексі (бұдан әрі – Кодекс) 287-бабының </w:t>
      </w:r>
      <w:r>
        <w:rPr>
          <w:rFonts w:ascii="Times New Roman"/>
          <w:b w:val="false"/>
          <w:i w:val="false"/>
          <w:color w:val="000000"/>
          <w:sz w:val="28"/>
        </w:rPr>
        <w:t>14-тармағына</w:t>
      </w:r>
      <w:r>
        <w:rPr>
          <w:rFonts w:ascii="Times New Roman"/>
          <w:b w:val="false"/>
          <w:i w:val="false"/>
          <w:color w:val="000000"/>
          <w:sz w:val="28"/>
        </w:rPr>
        <w:t xml:space="preserve"> сәйкес әзірленген және ЕЭА қатысушысы болып табылатын тұлға таратылған (қызметі тоқтатылған) кезде еркін кеден аймағы кедендік рәсімінің қоданылуын аяқтау тәртібін айқындайды.".</w:t>
      </w:r>
    </w:p>
    <w:bookmarkEnd w:id="56"/>
    <w:bookmarkStart w:name="z75" w:id="57"/>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5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76" w:id="5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Министрдың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Шолпанкулов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Қаржы Министрдың м.а.</w:t>
            </w:r>
            <w:r>
              <w:br/>
            </w:r>
            <w:r>
              <w:rPr>
                <w:rFonts w:ascii="Times New Roman"/>
                <w:b w:val="false"/>
                <w:i w:val="false"/>
                <w:color w:val="000000"/>
                <w:sz w:val="20"/>
              </w:rPr>
              <w:t>2020 жылғы 24 маусымы</w:t>
            </w:r>
            <w:r>
              <w:br/>
            </w:r>
            <w:r>
              <w:rPr>
                <w:rFonts w:ascii="Times New Roman"/>
                <w:b w:val="false"/>
                <w:i w:val="false"/>
                <w:color w:val="000000"/>
                <w:sz w:val="20"/>
              </w:rPr>
              <w:t>№ 630 бұйрығына</w:t>
            </w:r>
            <w:r>
              <w:br/>
            </w:r>
            <w:r>
              <w:rPr>
                <w:rFonts w:ascii="Times New Roman"/>
                <w:b w:val="false"/>
                <w:i w:val="false"/>
                <w:color w:val="000000"/>
                <w:sz w:val="20"/>
              </w:rPr>
              <w:t>қосымша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2-қосымша</w:t>
            </w:r>
          </w:p>
        </w:tc>
      </w:tr>
    </w:tbl>
    <w:bookmarkStart w:name="z78" w:id="59"/>
    <w:p>
      <w:pPr>
        <w:spacing w:after="0"/>
        <w:ind w:left="0"/>
        <w:jc w:val="left"/>
      </w:pPr>
      <w:r>
        <w:rPr>
          <w:rFonts w:ascii="Times New Roman"/>
          <w:b/>
          <w:i w:val="false"/>
          <w:color w:val="000000"/>
        </w:rPr>
        <w:t xml:space="preserve"> Еркін (арнайы, ерекше) экономикалық аймақтың аумағында, осындай аумаққа адамдардың кіруін қоса, бақылау-өткізу режимін қамтамасыз ету қағидасы</w:t>
      </w:r>
    </w:p>
    <w:bookmarkEnd w:id="59"/>
    <w:bookmarkStart w:name="z79" w:id="60"/>
    <w:p>
      <w:pPr>
        <w:spacing w:after="0"/>
        <w:ind w:left="0"/>
        <w:jc w:val="left"/>
      </w:pPr>
      <w:r>
        <w:rPr>
          <w:rFonts w:ascii="Times New Roman"/>
          <w:b/>
          <w:i w:val="false"/>
          <w:color w:val="000000"/>
        </w:rPr>
        <w:t xml:space="preserve"> 1-тарау. Жалпы ережелер</w:t>
      </w:r>
    </w:p>
    <w:bookmarkEnd w:id="60"/>
    <w:bookmarkStart w:name="z80" w:id="61"/>
    <w:p>
      <w:pPr>
        <w:spacing w:after="0"/>
        <w:ind w:left="0"/>
        <w:jc w:val="both"/>
      </w:pPr>
      <w:r>
        <w:rPr>
          <w:rFonts w:ascii="Times New Roman"/>
          <w:b w:val="false"/>
          <w:i w:val="false"/>
          <w:color w:val="000000"/>
          <w:sz w:val="28"/>
        </w:rPr>
        <w:t xml:space="preserve">
      1. Осы Еркін (арнайы, ерекше) экономикалық аймақтың (бұдан әрі – ЕЭА) аумағында, осындай аумаққа адамдардың кіруін қоса, бақылау-өткізу режимін қамтамасыз ету қағидасы "Қазақстан Республикасындағы кедендік реттеу туралы" 2017 жылғы 26 желтоқсандағы Қазақстан Республикасы Кодексінің (бұдан әрі - Кодекс) 283-бабының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ЕЭА аумағында, осындай аумаққа адамдардың кіруін қоса, бақылау-өткізу режимін қамтамасыз етудің тәртібін айқындайды.</w:t>
      </w:r>
    </w:p>
    <w:bookmarkEnd w:id="61"/>
    <w:bookmarkStart w:name="z81" w:id="62"/>
    <w:p>
      <w:pPr>
        <w:spacing w:after="0"/>
        <w:ind w:left="0"/>
        <w:jc w:val="both"/>
      </w:pPr>
      <w:r>
        <w:rPr>
          <w:rFonts w:ascii="Times New Roman"/>
          <w:b w:val="false"/>
          <w:i w:val="false"/>
          <w:color w:val="000000"/>
          <w:sz w:val="28"/>
        </w:rPr>
        <w:t>
      2. Аталған тәртіп, осы тармақтың екінші бөлігінің ережелері ескеріле отырып, ЕЭА аумағында немесе оның еркін кеден аймағы кедендік рәсімі қолданылатын бөлігінде қолданылады.</w:t>
      </w:r>
    </w:p>
    <w:bookmarkEnd w:id="62"/>
    <w:p>
      <w:pPr>
        <w:spacing w:after="0"/>
        <w:ind w:left="0"/>
        <w:jc w:val="both"/>
      </w:pPr>
      <w:r>
        <w:rPr>
          <w:rFonts w:ascii="Times New Roman"/>
          <w:b w:val="false"/>
          <w:i w:val="false"/>
          <w:color w:val="000000"/>
          <w:sz w:val="28"/>
        </w:rPr>
        <w:t xml:space="preserve">
      Осы тәртіптің ережелері Кодекстің 291-бабының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ЕЭА-ға қатысты қолданылмайды.</w:t>
      </w:r>
    </w:p>
    <w:bookmarkStart w:name="z82" w:id="63"/>
    <w:p>
      <w:pPr>
        <w:spacing w:after="0"/>
        <w:ind w:left="0"/>
        <w:jc w:val="left"/>
      </w:pPr>
      <w:r>
        <w:rPr>
          <w:rFonts w:ascii="Times New Roman"/>
          <w:b/>
          <w:i w:val="false"/>
          <w:color w:val="000000"/>
        </w:rPr>
        <w:t xml:space="preserve"> 2-тарау. Еркін (арнайы, ерекше) экономикалық аймақтың аумағында, осындай аумаққа адамдардың кіруін қоса, бақылау-өткізу режимін қамтамасыз ету тәртібі</w:t>
      </w:r>
    </w:p>
    <w:bookmarkEnd w:id="63"/>
    <w:bookmarkStart w:name="z83" w:id="64"/>
    <w:p>
      <w:pPr>
        <w:spacing w:after="0"/>
        <w:ind w:left="0"/>
        <w:jc w:val="both"/>
      </w:pPr>
      <w:r>
        <w:rPr>
          <w:rFonts w:ascii="Times New Roman"/>
          <w:b w:val="false"/>
          <w:i w:val="false"/>
          <w:color w:val="000000"/>
          <w:sz w:val="28"/>
        </w:rPr>
        <w:t>
      3. Еркін кеден аймағы кедендік рәсімі қолданылатын ЕЭА аумағына адамдардың және көлік құралдарының кіруі мына шарттар сақталған кезде жүзеге асырылады:</w:t>
      </w:r>
    </w:p>
    <w:bookmarkEnd w:id="64"/>
    <w:p>
      <w:pPr>
        <w:spacing w:after="0"/>
        <w:ind w:left="0"/>
        <w:jc w:val="both"/>
      </w:pPr>
      <w:r>
        <w:rPr>
          <w:rFonts w:ascii="Times New Roman"/>
          <w:b w:val="false"/>
          <w:i w:val="false"/>
          <w:color w:val="000000"/>
          <w:sz w:val="28"/>
        </w:rPr>
        <w:t>
      ЕЭА аумағына (нан) адамдардың кіруі (шығуы), сондай-ақ көлік құралдарының кіруі (шығуы) бақылау-өткізу пункттері арқылы жүзеге асырылады;</w:t>
      </w:r>
    </w:p>
    <w:p>
      <w:pPr>
        <w:spacing w:after="0"/>
        <w:ind w:left="0"/>
        <w:jc w:val="both"/>
      </w:pPr>
      <w:r>
        <w:rPr>
          <w:rFonts w:ascii="Times New Roman"/>
          <w:b w:val="false"/>
          <w:i w:val="false"/>
          <w:color w:val="000000"/>
          <w:sz w:val="28"/>
        </w:rPr>
        <w:t>
      ЕЭА аумағына (нан) және (немесе) аумақтың бөлігіне адамдардың кіруі (шығуы):</w:t>
      </w:r>
    </w:p>
    <w:p>
      <w:pPr>
        <w:spacing w:after="0"/>
        <w:ind w:left="0"/>
        <w:jc w:val="both"/>
      </w:pPr>
      <w:r>
        <w:rPr>
          <w:rFonts w:ascii="Times New Roman"/>
          <w:b w:val="false"/>
          <w:i w:val="false"/>
          <w:color w:val="000000"/>
          <w:sz w:val="28"/>
        </w:rPr>
        <w:t>
      1) қызметін кедендік бақылау аймақтарында жүзеге асыратын Қазақстан Республикасының тиісті бақылаушы органдарының лауазымды адамдары үшін қызметтік куәлігін ұсынған кезде тұрақты рұқсаттама бойынша;</w:t>
      </w:r>
    </w:p>
    <w:p>
      <w:pPr>
        <w:spacing w:after="0"/>
        <w:ind w:left="0"/>
        <w:jc w:val="both"/>
      </w:pPr>
      <w:r>
        <w:rPr>
          <w:rFonts w:ascii="Times New Roman"/>
          <w:b w:val="false"/>
          <w:i w:val="false"/>
          <w:color w:val="000000"/>
          <w:sz w:val="28"/>
        </w:rPr>
        <w:t>
      2) Қазақстан Республикасының құқық қорғау немесе арнайы мемлекеттік органдардың лауазымды адамдары үшін Қазақстан Республикасының заңнамасында белгіленген тәртіпте қаулы бойынша;</w:t>
      </w:r>
    </w:p>
    <w:p>
      <w:pPr>
        <w:spacing w:after="0"/>
        <w:ind w:left="0"/>
        <w:jc w:val="both"/>
      </w:pPr>
      <w:r>
        <w:rPr>
          <w:rFonts w:ascii="Times New Roman"/>
          <w:b w:val="false"/>
          <w:i w:val="false"/>
          <w:color w:val="000000"/>
          <w:sz w:val="28"/>
        </w:rPr>
        <w:t>
      3) лауазымдық міндеттерін орындау көрсетілген тұлғалардың ЕЭА аумағында және (немесе) ЕЭА аумағының бөлігінде тікелей болуына байланысты, қызметін ЕЭА аумағында және (немесе) ЕЭА аумағының бөлігінде жүзеге асыратын тұлғалар үшін, сондай-ақ лауазымдық міндеттерін орындау ЕЭА аумағында және (немесе) ЕЭА аумағының бөлігінде тікелей болуына байланысты тұлғалар үшін рұқсаттама бойынша;</w:t>
      </w:r>
    </w:p>
    <w:p>
      <w:pPr>
        <w:spacing w:after="0"/>
        <w:ind w:left="0"/>
        <w:jc w:val="both"/>
      </w:pPr>
      <w:r>
        <w:rPr>
          <w:rFonts w:ascii="Times New Roman"/>
          <w:b w:val="false"/>
          <w:i w:val="false"/>
          <w:color w:val="000000"/>
          <w:sz w:val="28"/>
        </w:rPr>
        <w:t>
      4) көрсетілген тұлғалардың ЕЭА аумағында және (немесе) ЕЭА аумағының бөлігінде қысқа уақытта болуына байланысты лауазымдық міндеттерін орындау мақсатында, қызметін ЕЭА аумағында және (немесе) ЕЭА аумағының бөлігінде жүзеге асыратын тұлғалар үшін ЕЭА қатысушысының уақытша рұқсаттамасы бойынша;</w:t>
      </w:r>
    </w:p>
    <w:p>
      <w:pPr>
        <w:spacing w:after="0"/>
        <w:ind w:left="0"/>
        <w:jc w:val="both"/>
      </w:pPr>
      <w:r>
        <w:rPr>
          <w:rFonts w:ascii="Times New Roman"/>
          <w:b w:val="false"/>
          <w:i w:val="false"/>
          <w:color w:val="000000"/>
          <w:sz w:val="28"/>
        </w:rPr>
        <w:t>
      5) өзінің функционалдық міндеттерін жүзеге асырған кезде мемлекеттік кірістер органдарының лауазымды адамдары үшін қызметтік куәліктері бойынша жүзеге асырылады.</w:t>
      </w:r>
    </w:p>
    <w:bookmarkStart w:name="z84" w:id="65"/>
    <w:p>
      <w:pPr>
        <w:spacing w:after="0"/>
        <w:ind w:left="0"/>
        <w:jc w:val="both"/>
      </w:pPr>
      <w:r>
        <w:rPr>
          <w:rFonts w:ascii="Times New Roman"/>
          <w:b w:val="false"/>
          <w:i w:val="false"/>
          <w:color w:val="000000"/>
          <w:sz w:val="28"/>
        </w:rPr>
        <w:t>
      4. Тұрақты және уақытша рұқсаттамалардың беруін ЕЭА қатысушысы жүзеге асырады.</w:t>
      </w:r>
    </w:p>
    <w:bookmarkEnd w:id="65"/>
    <w:bookmarkStart w:name="z85" w:id="66"/>
    <w:p>
      <w:pPr>
        <w:spacing w:after="0"/>
        <w:ind w:left="0"/>
        <w:jc w:val="both"/>
      </w:pPr>
      <w:r>
        <w:rPr>
          <w:rFonts w:ascii="Times New Roman"/>
          <w:b w:val="false"/>
          <w:i w:val="false"/>
          <w:color w:val="000000"/>
          <w:sz w:val="28"/>
        </w:rPr>
        <w:t>
      5. Тұрақты рұқсаттамаларды беру үшін ЕЭА қатысушысы осы Қағидаға қосымшаға сәйкес нысан бойынша мемлекеттік кірістер органына (бұдан әрі – МКО) олардың ЕЭА аумағына және (немесе) ЕЭА аумағының бөлігіне кіруіне рұқсат ету бойынша өзінің штатындағы қызметшілердің тізімін жолдау жолымен хабардар етеді.</w:t>
      </w:r>
    </w:p>
    <w:bookmarkEnd w:id="66"/>
    <w:p>
      <w:pPr>
        <w:spacing w:after="0"/>
        <w:ind w:left="0"/>
        <w:jc w:val="both"/>
      </w:pPr>
      <w:r>
        <w:rPr>
          <w:rFonts w:ascii="Times New Roman"/>
          <w:b w:val="false"/>
          <w:i w:val="false"/>
          <w:color w:val="000000"/>
          <w:sz w:val="28"/>
        </w:rPr>
        <w:t>
      Бұдан бұрын жолданған тізімдегі мәліметтер өзгерген кезде ЕЭА қатысушысы күнтізбелік айдан кейінгі 10-ы күнінен кешіктірмей МКО-ға бұл өзгерістер туралы ақпаратты жолдайды.</w:t>
      </w:r>
    </w:p>
    <w:bookmarkStart w:name="z86" w:id="67"/>
    <w:p>
      <w:pPr>
        <w:spacing w:after="0"/>
        <w:ind w:left="0"/>
        <w:jc w:val="both"/>
      </w:pPr>
      <w:r>
        <w:rPr>
          <w:rFonts w:ascii="Times New Roman"/>
          <w:b w:val="false"/>
          <w:i w:val="false"/>
          <w:color w:val="000000"/>
          <w:sz w:val="28"/>
        </w:rPr>
        <w:t>
      6. ЕЭА аумағына және (немесе) ЕЭА аумағының бөлігіне кіру үшін уақытша рұқсаттаманы ЕЭА-ның қатысушысы, ЕЭА аумағында және (немесе) ЕЭА аумағында осы тұлғалардың орналасқан жеріне тікелей байланысты жеке тұлғалардың бірреттік немесе қысқа мерзімді болуына ресімдейді.</w:t>
      </w:r>
    </w:p>
    <w:bookmarkEnd w:id="67"/>
    <w:p>
      <w:pPr>
        <w:spacing w:after="0"/>
        <w:ind w:left="0"/>
        <w:jc w:val="both"/>
      </w:pPr>
      <w:r>
        <w:rPr>
          <w:rFonts w:ascii="Times New Roman"/>
          <w:b w:val="false"/>
          <w:i w:val="false"/>
          <w:color w:val="000000"/>
          <w:sz w:val="28"/>
        </w:rPr>
        <w:t>
      Берілген уақытша рұқсаттамалар бойынша ақпарат сұрау салу бойынша МКО-ға жолданады.</w:t>
      </w:r>
    </w:p>
    <w:bookmarkStart w:name="z87" w:id="68"/>
    <w:p>
      <w:pPr>
        <w:spacing w:after="0"/>
        <w:ind w:left="0"/>
        <w:jc w:val="both"/>
      </w:pPr>
      <w:r>
        <w:rPr>
          <w:rFonts w:ascii="Times New Roman"/>
          <w:b w:val="false"/>
          <w:i w:val="false"/>
          <w:color w:val="000000"/>
          <w:sz w:val="28"/>
        </w:rPr>
        <w:t>
      7. Адамдардың денсаулығын сақтау және өмірді сақтап қалу, сондай-ақ табиғи және техногендік сипаттағы төтенше жағдайларды және олардың салдарларын ЕЭА-ның аумағында және (немесе) ЕЭА аумағының бөлігінде жою мақсатында медицина қызметтерінің және өзге де қызметтердің қызметкерлерін өткізу рұқсаттамаларды ресімдемей жүзеге асырылады.</w:t>
      </w:r>
    </w:p>
    <w:bookmarkEnd w:id="68"/>
    <w:bookmarkStart w:name="z88" w:id="69"/>
    <w:p>
      <w:pPr>
        <w:spacing w:after="0"/>
        <w:ind w:left="0"/>
        <w:jc w:val="both"/>
      </w:pPr>
      <w:r>
        <w:rPr>
          <w:rFonts w:ascii="Times New Roman"/>
          <w:b w:val="false"/>
          <w:i w:val="false"/>
          <w:color w:val="000000"/>
          <w:sz w:val="28"/>
        </w:rPr>
        <w:t>
      8. Рұқсаттамалар беру, сондай-ақ кедендік бақылау аймағының режимін бұзғаны үшін ЕЭА-ның қатысушысы жауапкершілікте болады.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аумағында, осындай аумаққа</w:t>
            </w:r>
            <w:r>
              <w:br/>
            </w:r>
            <w:r>
              <w:rPr>
                <w:rFonts w:ascii="Times New Roman"/>
                <w:b w:val="false"/>
                <w:i w:val="false"/>
                <w:color w:val="000000"/>
                <w:sz w:val="20"/>
              </w:rPr>
              <w:t>адамдардың кіруін қоса,</w:t>
            </w:r>
            <w:r>
              <w:br/>
            </w:r>
            <w:r>
              <w:rPr>
                <w:rFonts w:ascii="Times New Roman"/>
                <w:b w:val="false"/>
                <w:i w:val="false"/>
                <w:color w:val="000000"/>
                <w:sz w:val="20"/>
              </w:rPr>
              <w:t>бақылау-өткізу режимін</w:t>
            </w:r>
            <w:r>
              <w:br/>
            </w:r>
            <w:r>
              <w:rPr>
                <w:rFonts w:ascii="Times New Roman"/>
                <w:b w:val="false"/>
                <w:i w:val="false"/>
                <w:color w:val="000000"/>
                <w:sz w:val="20"/>
              </w:rPr>
              <w:t>қамтамасыз ету қағидасына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90" w:id="70"/>
    <w:p>
      <w:pPr>
        <w:spacing w:after="0"/>
        <w:ind w:left="0"/>
        <w:jc w:val="left"/>
      </w:pPr>
      <w:r>
        <w:rPr>
          <w:rFonts w:ascii="Times New Roman"/>
          <w:b/>
          <w:i w:val="false"/>
          <w:color w:val="000000"/>
        </w:rPr>
        <w:t xml:space="preserve"> Еркін (арнайы, ерекше) экономикалық аймақтың аумағына және (немесе) еркін (арнайы, ерекше) экономикалық аймақ аумағының бөлігіне олардың кіруі бойынша еркін (арнайы, ерекше) экономикалық аймақ қатысушысының штатындағы қызметкерлердің тізімі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1"/>
        <w:gridCol w:w="2543"/>
        <w:gridCol w:w="2553"/>
        <w:gridCol w:w="1056"/>
        <w:gridCol w:w="1062"/>
        <w:gridCol w:w="444"/>
        <w:gridCol w:w="1084"/>
        <w:gridCol w:w="1085"/>
        <w:gridCol w:w="516"/>
        <w:gridCol w:w="5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w:t>
            </w:r>
            <w:r>
              <w:br/>
            </w:r>
            <w:r>
              <w:rPr>
                <w:rFonts w:ascii="Times New Roman"/>
                <w:b w:val="false"/>
                <w:i w:val="false"/>
                <w:color w:val="000000"/>
                <w:sz w:val="20"/>
              </w:rPr>
              <w:t>
ЕЭА қатысушының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 штатындағы жеке тұлғаның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нөмірі мен күні</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 штатындағы қызметкерлер</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аумағында қосалқы қызметті жүзеге асыратын тұлғаның штатындағы қызметкерлері</w:t>
            </w:r>
          </w:p>
        </w:tc>
      </w:tr>
      <w:tr>
        <w:trPr>
          <w:trHeight w:val="30" w:hRule="atLeast"/>
        </w:trPr>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247 бұйрығына</w:t>
            </w:r>
            <w:r>
              <w:br/>
            </w:r>
            <w:r>
              <w:rPr>
                <w:rFonts w:ascii="Times New Roman"/>
                <w:b w:val="false"/>
                <w:i w:val="false"/>
                <w:color w:val="000000"/>
                <w:sz w:val="20"/>
              </w:rPr>
              <w:t>3-қосымша</w:t>
            </w:r>
          </w:p>
        </w:tc>
      </w:tr>
    </w:tbl>
    <w:bookmarkStart w:name="z92" w:id="71"/>
    <w:p>
      <w:pPr>
        <w:spacing w:after="0"/>
        <w:ind w:left="0"/>
        <w:jc w:val="left"/>
      </w:pPr>
      <w:r>
        <w:rPr>
          <w:rFonts w:ascii="Times New Roman"/>
          <w:b/>
          <w:i w:val="false"/>
          <w:color w:val="000000"/>
        </w:rPr>
        <w:t xml:space="preserve"> Еркін (арнайы, ерекше) экономикалық аймақтың аумағына тауарларды әкелу туралы хабарламаны беру және еркін (арнайы, ерекше) экономикалық аймақтың аумағынан тауарларды әкетуге және порттық еркін (арнайы, ерекше) экономикалық аймақ немесе логистикалық еркін (арнайы, ерекше) экономикалық аймақ аумағына тауарларды әкелуге рұқсаттарды беру қағидасы</w:t>
      </w:r>
    </w:p>
    <w:bookmarkEnd w:id="71"/>
    <w:bookmarkStart w:name="z93" w:id="72"/>
    <w:p>
      <w:pPr>
        <w:spacing w:after="0"/>
        <w:ind w:left="0"/>
        <w:jc w:val="left"/>
      </w:pPr>
      <w:r>
        <w:rPr>
          <w:rFonts w:ascii="Times New Roman"/>
          <w:b/>
          <w:i w:val="false"/>
          <w:color w:val="000000"/>
        </w:rPr>
        <w:t xml:space="preserve"> 1-тарау. Жалпы ережелер</w:t>
      </w:r>
    </w:p>
    <w:bookmarkEnd w:id="72"/>
    <w:bookmarkStart w:name="z94" w:id="73"/>
    <w:p>
      <w:pPr>
        <w:spacing w:after="0"/>
        <w:ind w:left="0"/>
        <w:jc w:val="both"/>
      </w:pPr>
      <w:r>
        <w:rPr>
          <w:rFonts w:ascii="Times New Roman"/>
          <w:b w:val="false"/>
          <w:i w:val="false"/>
          <w:color w:val="000000"/>
          <w:sz w:val="28"/>
        </w:rPr>
        <w:t xml:space="preserve">
      1. Осы Еркін (арнайы, ерекше) экономикалық аймақтың (бұдан әрі – ЕЭА) аумағына тауарларды әкелу туралы хабарламаны беру және ЕЭА аумағынан тауарларды әкетуге және порттық ЕЭА немесе логистикалық ЕЭА тауарларды әкелуге рұқсаттарды беру қағидасы "Қазақстан Республикасындағы кедендік реттеу туралы" 2017 жылғы 26 желтоқсандағы Қазақстан Республикасы Кодексінің (бұдан әрі - Кодекс) 283-бабының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ЕЭА аумағына тауарларды әкелу туралы хабарламаны берудің және ЕЭА аумағынан тауарларды әкетуге және порттық ЕЭА-ға немесе логистикалық ЕЭА-ға тауарларды әкелуге рұқсаттарды берудің тәртібін айқындайды.</w:t>
      </w:r>
    </w:p>
    <w:bookmarkEnd w:id="73"/>
    <w:bookmarkStart w:name="z95" w:id="74"/>
    <w:p>
      <w:pPr>
        <w:spacing w:after="0"/>
        <w:ind w:left="0"/>
        <w:jc w:val="left"/>
      </w:pPr>
      <w:r>
        <w:rPr>
          <w:rFonts w:ascii="Times New Roman"/>
          <w:b/>
          <w:i w:val="false"/>
          <w:color w:val="000000"/>
        </w:rPr>
        <w:t xml:space="preserve"> 2-тарау. Еркін (арнайы, ерекше) экономикалық аймақтың аумағына тауарларды әкелу туралы хабарламаны беру тәртібі</w:t>
      </w:r>
    </w:p>
    <w:bookmarkEnd w:id="74"/>
    <w:bookmarkStart w:name="z96" w:id="75"/>
    <w:p>
      <w:pPr>
        <w:spacing w:after="0"/>
        <w:ind w:left="0"/>
        <w:jc w:val="both"/>
      </w:pPr>
      <w:r>
        <w:rPr>
          <w:rFonts w:ascii="Times New Roman"/>
          <w:b w:val="false"/>
          <w:i w:val="false"/>
          <w:color w:val="000000"/>
          <w:sz w:val="28"/>
        </w:rPr>
        <w:t xml:space="preserve">
      2. Порттық ЕЭА және логистикалық ЕЭА қоспағанда, еркін кеден аймағы кедендік рәсімі қолданылатын ЕЭА аумағына тауарларды әкелу мемлекеттік кірістер органына (бұдан әрі – МКО)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бекітілген нысан бойынша ЕЭА аумағына тауарларды әкелу туралы хабарламаны (бұдан әрі – хабарлама) электронды түрде беру жолымен жүзеге асырылады.</w:t>
      </w:r>
    </w:p>
    <w:bookmarkEnd w:id="75"/>
    <w:bookmarkStart w:name="z97" w:id="76"/>
    <w:p>
      <w:pPr>
        <w:spacing w:after="0"/>
        <w:ind w:left="0"/>
        <w:jc w:val="both"/>
      </w:pPr>
      <w:r>
        <w:rPr>
          <w:rFonts w:ascii="Times New Roman"/>
          <w:b w:val="false"/>
          <w:i w:val="false"/>
          <w:color w:val="000000"/>
          <w:sz w:val="28"/>
        </w:rPr>
        <w:t>
      3. Хабарлауды уәкілетті тұлғалар:</w:t>
      </w:r>
    </w:p>
    <w:bookmarkEnd w:id="76"/>
    <w:p>
      <w:pPr>
        <w:spacing w:after="0"/>
        <w:ind w:left="0"/>
        <w:jc w:val="both"/>
      </w:pPr>
      <w:r>
        <w:rPr>
          <w:rFonts w:ascii="Times New Roman"/>
          <w:b w:val="false"/>
          <w:i w:val="false"/>
          <w:color w:val="000000"/>
          <w:sz w:val="28"/>
        </w:rPr>
        <w:t>
      1) тасымалдаушы (кедендік тасымалдаушы) немесе кедендік бақылаудағы шетелдік тауарларды, сондай-ақ кедендік бақылауда тұрмаған Еуразиялық экономикалық одақтың тауарларын тасымалдауды жүзеге асыратын өзге тұлға;</w:t>
      </w:r>
    </w:p>
    <w:p>
      <w:pPr>
        <w:spacing w:after="0"/>
        <w:ind w:left="0"/>
        <w:jc w:val="both"/>
      </w:pPr>
      <w:r>
        <w:rPr>
          <w:rFonts w:ascii="Times New Roman"/>
          <w:b w:val="false"/>
          <w:i w:val="false"/>
          <w:color w:val="000000"/>
          <w:sz w:val="28"/>
        </w:rPr>
        <w:t>
      2) ЕЭА қатысушысы;</w:t>
      </w:r>
    </w:p>
    <w:p>
      <w:pPr>
        <w:spacing w:after="0"/>
        <w:ind w:left="0"/>
        <w:jc w:val="both"/>
      </w:pPr>
      <w:r>
        <w:rPr>
          <w:rFonts w:ascii="Times New Roman"/>
          <w:b w:val="false"/>
          <w:i w:val="false"/>
          <w:color w:val="000000"/>
          <w:sz w:val="28"/>
        </w:rPr>
        <w:t>
      3) ЕЭА аумағында қосалқы қызметті жүзеге асыратын өзге тұлға;</w:t>
      </w:r>
    </w:p>
    <w:p>
      <w:pPr>
        <w:spacing w:after="0"/>
        <w:ind w:left="0"/>
        <w:jc w:val="both"/>
      </w:pPr>
      <w:r>
        <w:rPr>
          <w:rFonts w:ascii="Times New Roman"/>
          <w:b w:val="false"/>
          <w:i w:val="false"/>
          <w:color w:val="000000"/>
          <w:sz w:val="28"/>
        </w:rPr>
        <w:t>
      4) басқарушы компания жүргізеді.</w:t>
      </w:r>
    </w:p>
    <w:bookmarkStart w:name="z98" w:id="77"/>
    <w:p>
      <w:pPr>
        <w:spacing w:after="0"/>
        <w:ind w:left="0"/>
        <w:jc w:val="both"/>
      </w:pPr>
      <w:r>
        <w:rPr>
          <w:rFonts w:ascii="Times New Roman"/>
          <w:b w:val="false"/>
          <w:i w:val="false"/>
          <w:color w:val="000000"/>
          <w:sz w:val="28"/>
        </w:rPr>
        <w:t>
      4. Хабарламаларды тіркеу МКО ақпараттық жүйелері арқылы жүзеге асырылады.</w:t>
      </w:r>
    </w:p>
    <w:bookmarkEnd w:id="77"/>
    <w:bookmarkStart w:name="z99" w:id="78"/>
    <w:p>
      <w:pPr>
        <w:spacing w:after="0"/>
        <w:ind w:left="0"/>
        <w:jc w:val="both"/>
      </w:pPr>
      <w:r>
        <w:rPr>
          <w:rFonts w:ascii="Times New Roman"/>
          <w:b w:val="false"/>
          <w:i w:val="false"/>
          <w:color w:val="000000"/>
          <w:sz w:val="28"/>
        </w:rPr>
        <w:t>
      5. МКО және осы Қағиданың 3-тармағында көрсетілген уәкілетті тұлғаларға тәуелсіз мән-жайлар бойынша хабарламаны электронды түрде беру мүмкін болмаған жағдайда, хабарламаны беру, кедендік бақылау үшін қажетті мәліметті қамтитын әкелінетін тауарларға қатысты коммерциялық, көліктік (тасымалдау) және (немесе) кедендік құжаттардың түпнұсқалары мен көшірмелерін МКО-ға ұсыну жолымен жүргізіледі.</w:t>
      </w:r>
    </w:p>
    <w:bookmarkEnd w:id="78"/>
    <w:p>
      <w:pPr>
        <w:spacing w:after="0"/>
        <w:ind w:left="0"/>
        <w:jc w:val="both"/>
      </w:pPr>
      <w:r>
        <w:rPr>
          <w:rFonts w:ascii="Times New Roman"/>
          <w:b w:val="false"/>
          <w:i w:val="false"/>
          <w:color w:val="000000"/>
          <w:sz w:val="28"/>
        </w:rPr>
        <w:t xml:space="preserve">
      Кодекстің 3-бабы 1-тармағының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33) тармақшаларында</w:t>
      </w:r>
      <w:r>
        <w:rPr>
          <w:rFonts w:ascii="Times New Roman"/>
          <w:b w:val="false"/>
          <w:i w:val="false"/>
          <w:color w:val="000000"/>
          <w:sz w:val="28"/>
        </w:rPr>
        <w:t xml:space="preserve"> көрсетілген құжаттар коммерциялық, көліктік (тасымалдау) құжаттар ретінде пайдаланылады.</w:t>
      </w:r>
    </w:p>
    <w:p>
      <w:pPr>
        <w:spacing w:after="0"/>
        <w:ind w:left="0"/>
        <w:jc w:val="both"/>
      </w:pPr>
      <w:r>
        <w:rPr>
          <w:rFonts w:ascii="Times New Roman"/>
          <w:b w:val="false"/>
          <w:i w:val="false"/>
          <w:color w:val="000000"/>
          <w:sz w:val="28"/>
        </w:rPr>
        <w:t>
      Кедендік құжаттар ретінде мынадай құжаттардың бірі пайдаланылады:</w:t>
      </w:r>
    </w:p>
    <w:p>
      <w:pPr>
        <w:spacing w:after="0"/>
        <w:ind w:left="0"/>
        <w:jc w:val="both"/>
      </w:pPr>
      <w:r>
        <w:rPr>
          <w:rFonts w:ascii="Times New Roman"/>
          <w:b w:val="false"/>
          <w:i w:val="false"/>
          <w:color w:val="000000"/>
          <w:sz w:val="28"/>
        </w:rPr>
        <w:t>
      шот-фактура, тауар-көліктік жүкқұжат, мәлімделген кедендік рәсімге сәйкес МКО ресімдеген тауарларға арналған декларация, немесе оған сәйкес тауарлар еркін кеден аймағы кедендік рәсімімен орналастырылған өзге құжат;</w:t>
      </w:r>
    </w:p>
    <w:p>
      <w:pPr>
        <w:spacing w:after="0"/>
        <w:ind w:left="0"/>
        <w:jc w:val="both"/>
      </w:pPr>
      <w:r>
        <w:rPr>
          <w:rFonts w:ascii="Times New Roman"/>
          <w:b w:val="false"/>
          <w:i w:val="false"/>
          <w:color w:val="000000"/>
          <w:sz w:val="28"/>
        </w:rPr>
        <w:t>
      транзиттік декларация немесе транзиттік декларация ретінде пайдаланылатын өзге құжат (ХЖТ кітапшасы, ATA карнеті).</w:t>
      </w:r>
    </w:p>
    <w:bookmarkStart w:name="z100" w:id="79"/>
    <w:p>
      <w:pPr>
        <w:spacing w:after="0"/>
        <w:ind w:left="0"/>
        <w:jc w:val="both"/>
      </w:pPr>
      <w:r>
        <w:rPr>
          <w:rFonts w:ascii="Times New Roman"/>
          <w:b w:val="false"/>
          <w:i w:val="false"/>
          <w:color w:val="000000"/>
          <w:sz w:val="28"/>
        </w:rPr>
        <w:t>
      6. Тауарларды ЕЭА аумағына әкелу туралы шешімді МКО лауазымды адамы осы қағиданың 5-тармағында көрсетілген тауарлар мен құжаттарға қатысты кедендік бақылауды жүргізгеннен кейін дереу қабылдайды.</w:t>
      </w:r>
    </w:p>
    <w:bookmarkEnd w:id="79"/>
    <w:p>
      <w:pPr>
        <w:spacing w:after="0"/>
        <w:ind w:left="0"/>
        <w:jc w:val="both"/>
      </w:pPr>
      <w:r>
        <w:rPr>
          <w:rFonts w:ascii="Times New Roman"/>
          <w:b w:val="false"/>
          <w:i w:val="false"/>
          <w:color w:val="000000"/>
          <w:sz w:val="28"/>
        </w:rPr>
        <w:t>
      МКО лауазымды адамы тауарларды ЕЭА аумағына әкелу туралы шешімді қабылдаған кезде ұсынылған коммерциялық, көліктік (тасымалдау) және (немесе) кедендік құжаттардың түпнұсқалары мен көшірмелеріндегі оң жақ төменгі бұрышына "ЕЭА аумағына әкелуге рұқсат" бедері түрінде тиісті мөртабан, жеке нөмірлі мөрдің бедерімен және қолымен куәландырылатын шешімді қабылдау күні қойылады.</w:t>
      </w:r>
    </w:p>
    <w:p>
      <w:pPr>
        <w:spacing w:after="0"/>
        <w:ind w:left="0"/>
        <w:jc w:val="both"/>
      </w:pPr>
      <w:r>
        <w:rPr>
          <w:rFonts w:ascii="Times New Roman"/>
          <w:b w:val="false"/>
          <w:i w:val="false"/>
          <w:color w:val="000000"/>
          <w:sz w:val="28"/>
        </w:rPr>
        <w:t>
      Ұсынылған құжаттардың түпнұсқалары уәкілетті тұлғаға қайтарылады, берілген құжаттардың көшірмелері МКО-да қалады.</w:t>
      </w:r>
    </w:p>
    <w:p>
      <w:pPr>
        <w:spacing w:after="0"/>
        <w:ind w:left="0"/>
        <w:jc w:val="both"/>
      </w:pPr>
      <w:r>
        <w:rPr>
          <w:rFonts w:ascii="Times New Roman"/>
          <w:b w:val="false"/>
          <w:i w:val="false"/>
          <w:color w:val="000000"/>
          <w:sz w:val="28"/>
        </w:rPr>
        <w:t>
      Тауарларды осы қағиданың 5-тармағында көрсетілген құжаттарды ұсынбауына байланысты ЕЭА аумағына әкелуден бас тарту туралы шешім қабылданған жағдайда, МКО лауазымды адамы ұсынылған коммерциялық, көліктік (тасымалдау) және (немесе) кедендік құжаттардың түпнұсқалары мен көшірмелерінде жеке нөмірлі мөрдің бедерімен және қолымен куәландырылатын шешімді қабылдаған күнін көрсете отырып "ЕЭА аумағына әкелуге тыйым салынады" деген жазбаны сондай шешімнің себебін көрсетумен дереу жүргізеді.</w:t>
      </w:r>
    </w:p>
    <w:bookmarkStart w:name="z101" w:id="80"/>
    <w:p>
      <w:pPr>
        <w:spacing w:after="0"/>
        <w:ind w:left="0"/>
        <w:jc w:val="both"/>
      </w:pPr>
      <w:r>
        <w:rPr>
          <w:rFonts w:ascii="Times New Roman"/>
          <w:b w:val="false"/>
          <w:i w:val="false"/>
          <w:color w:val="000000"/>
          <w:sz w:val="28"/>
        </w:rPr>
        <w:t>
      7. МКО келіп түскен тауарлы-көліктік жүкқұжаттың көшірмелерін осы қағидаларға қосымшаға сәйкес нысан бойынша тауарларды ЕЭА аумағына әкелу туралы хабарламаны тіркеу журналында (бұдан әрі – Журнал) есепке алуды жүргізеді.</w:t>
      </w:r>
    </w:p>
    <w:bookmarkEnd w:id="80"/>
    <w:bookmarkStart w:name="z102" w:id="81"/>
    <w:p>
      <w:pPr>
        <w:spacing w:after="0"/>
        <w:ind w:left="0"/>
        <w:jc w:val="both"/>
      </w:pPr>
      <w:r>
        <w:rPr>
          <w:rFonts w:ascii="Times New Roman"/>
          <w:b w:val="false"/>
          <w:i w:val="false"/>
          <w:color w:val="000000"/>
          <w:sz w:val="28"/>
        </w:rPr>
        <w:t xml:space="preserve">
      8. Тауарларды ЕЭА аумағына әкелген кезде МКО осы бұйрыққа </w:t>
      </w:r>
      <w:r>
        <w:rPr>
          <w:rFonts w:ascii="Times New Roman"/>
          <w:b w:val="false"/>
          <w:i w:val="false"/>
          <w:color w:val="000000"/>
          <w:sz w:val="28"/>
        </w:rPr>
        <w:t>7-қосымшамен</w:t>
      </w:r>
      <w:r>
        <w:rPr>
          <w:rFonts w:ascii="Times New Roman"/>
          <w:b w:val="false"/>
          <w:i w:val="false"/>
          <w:color w:val="000000"/>
          <w:sz w:val="28"/>
        </w:rPr>
        <w:t xml:space="preserve"> айқындалған тәртіпте тауарлардың сәйкестендірілуін жүзеге асыруға құқылы.</w:t>
      </w:r>
    </w:p>
    <w:bookmarkEnd w:id="81"/>
    <w:bookmarkStart w:name="z103" w:id="82"/>
    <w:p>
      <w:pPr>
        <w:spacing w:after="0"/>
        <w:ind w:left="0"/>
        <w:jc w:val="left"/>
      </w:pPr>
      <w:r>
        <w:rPr>
          <w:rFonts w:ascii="Times New Roman"/>
          <w:b/>
          <w:i w:val="false"/>
          <w:color w:val="000000"/>
        </w:rPr>
        <w:t xml:space="preserve"> 3-тарау. Порттық еркін (арнайы, ерекше) экономикалық аймақтың немесе логистикалық еркін (арнайы, ерекше) экономикалық аймақтың аумағына тауарларды әкелуге рұқсатты беру тәртібі</w:t>
      </w:r>
    </w:p>
    <w:bookmarkEnd w:id="82"/>
    <w:bookmarkStart w:name="z104" w:id="83"/>
    <w:p>
      <w:pPr>
        <w:spacing w:after="0"/>
        <w:ind w:left="0"/>
        <w:jc w:val="both"/>
      </w:pPr>
      <w:r>
        <w:rPr>
          <w:rFonts w:ascii="Times New Roman"/>
          <w:b w:val="false"/>
          <w:i w:val="false"/>
          <w:color w:val="000000"/>
          <w:sz w:val="28"/>
        </w:rPr>
        <w:t>
      9. Тауарларды порттық ЕЭА немесе логистикалық ЕЭА аумағына әкелу электронды түрде осы бұйрыққа 6-қосымшаға сәйкес бекітілген нысан бойынша тауарларды порттық ЕЭА немесе логистикалық ЕАЭ аумағына (бұдан әрі – әкелуге арналған рұқсат) әкелуге рұқсатпен жүзеге асырылады.</w:t>
      </w:r>
    </w:p>
    <w:bookmarkEnd w:id="83"/>
    <w:bookmarkStart w:name="z105" w:id="84"/>
    <w:p>
      <w:pPr>
        <w:spacing w:after="0"/>
        <w:ind w:left="0"/>
        <w:jc w:val="both"/>
      </w:pPr>
      <w:r>
        <w:rPr>
          <w:rFonts w:ascii="Times New Roman"/>
          <w:b w:val="false"/>
          <w:i w:val="false"/>
          <w:color w:val="000000"/>
          <w:sz w:val="28"/>
        </w:rPr>
        <w:t>
      10. Әкелуге рұқсат мынадай адамдарға беріледі:</w:t>
      </w:r>
    </w:p>
    <w:bookmarkEnd w:id="84"/>
    <w:p>
      <w:pPr>
        <w:spacing w:after="0"/>
        <w:ind w:left="0"/>
        <w:jc w:val="both"/>
      </w:pPr>
      <w:r>
        <w:rPr>
          <w:rFonts w:ascii="Times New Roman"/>
          <w:b w:val="false"/>
          <w:i w:val="false"/>
          <w:color w:val="000000"/>
          <w:sz w:val="28"/>
        </w:rPr>
        <w:t>
      1) тасымалдаушыға (кедендік тасымалдаушыға) немесе шетелдік тауарларды және Еуразиялық экономикалық одақтың тауарларын тасымалдайтын өзге адамға;</w:t>
      </w:r>
    </w:p>
    <w:p>
      <w:pPr>
        <w:spacing w:after="0"/>
        <w:ind w:left="0"/>
        <w:jc w:val="both"/>
      </w:pPr>
      <w:r>
        <w:rPr>
          <w:rFonts w:ascii="Times New Roman"/>
          <w:b w:val="false"/>
          <w:i w:val="false"/>
          <w:color w:val="000000"/>
          <w:sz w:val="28"/>
        </w:rPr>
        <w:t>
      2) ЕЭА қатысушысына;</w:t>
      </w:r>
    </w:p>
    <w:p>
      <w:pPr>
        <w:spacing w:after="0"/>
        <w:ind w:left="0"/>
        <w:jc w:val="both"/>
      </w:pPr>
      <w:r>
        <w:rPr>
          <w:rFonts w:ascii="Times New Roman"/>
          <w:b w:val="false"/>
          <w:i w:val="false"/>
          <w:color w:val="000000"/>
          <w:sz w:val="28"/>
        </w:rPr>
        <w:t>
      3) ЕЭА аумағында қосалқы қызметті жүзеге асыратын өзге адамға;</w:t>
      </w:r>
    </w:p>
    <w:p>
      <w:pPr>
        <w:spacing w:after="0"/>
        <w:ind w:left="0"/>
        <w:jc w:val="both"/>
      </w:pPr>
      <w:r>
        <w:rPr>
          <w:rFonts w:ascii="Times New Roman"/>
          <w:b w:val="false"/>
          <w:i w:val="false"/>
          <w:color w:val="000000"/>
          <w:sz w:val="28"/>
        </w:rPr>
        <w:t>
      4) басқарушы компанияға;</w:t>
      </w:r>
    </w:p>
    <w:p>
      <w:pPr>
        <w:spacing w:after="0"/>
        <w:ind w:left="0"/>
        <w:jc w:val="both"/>
      </w:pPr>
      <w:r>
        <w:rPr>
          <w:rFonts w:ascii="Times New Roman"/>
          <w:b w:val="false"/>
          <w:i w:val="false"/>
          <w:color w:val="000000"/>
          <w:sz w:val="28"/>
        </w:rPr>
        <w:t>
      5) порттық ЕЭА немесе логистикалық ЕЭА қатысушысы болып табылмайтын және порттық ЕЭА немесе логистикалық ЕЭА қатысушыларымен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жасасқан,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адамдарға.</w:t>
      </w:r>
    </w:p>
    <w:bookmarkStart w:name="z106" w:id="85"/>
    <w:p>
      <w:pPr>
        <w:spacing w:after="0"/>
        <w:ind w:left="0"/>
        <w:jc w:val="both"/>
      </w:pPr>
      <w:r>
        <w:rPr>
          <w:rFonts w:ascii="Times New Roman"/>
          <w:b w:val="false"/>
          <w:i w:val="false"/>
          <w:color w:val="000000"/>
          <w:sz w:val="28"/>
        </w:rPr>
        <w:t>
      11. Әкелуге рұқсатты алу үшін осы қағиданың 10-тармағында көрсетілген адамдар электронды жүйе арқылы МКО-ға өтінішті жолдайды.</w:t>
      </w:r>
    </w:p>
    <w:bookmarkEnd w:id="85"/>
    <w:p>
      <w:pPr>
        <w:spacing w:after="0"/>
        <w:ind w:left="0"/>
        <w:jc w:val="both"/>
      </w:pPr>
      <w:r>
        <w:rPr>
          <w:rFonts w:ascii="Times New Roman"/>
          <w:b w:val="false"/>
          <w:i w:val="false"/>
          <w:color w:val="000000"/>
          <w:sz w:val="28"/>
        </w:rPr>
        <w:t>
      Өтініште мынадай мәліметтер көрсетілуі тиіс:</w:t>
      </w:r>
    </w:p>
    <w:p>
      <w:pPr>
        <w:spacing w:after="0"/>
        <w:ind w:left="0"/>
        <w:jc w:val="both"/>
      </w:pPr>
      <w:r>
        <w:rPr>
          <w:rFonts w:ascii="Times New Roman"/>
          <w:b w:val="false"/>
          <w:i w:val="false"/>
          <w:color w:val="000000"/>
          <w:sz w:val="28"/>
        </w:rPr>
        <w:t>
      1) тауарларға арналған декларацияның немесе тауар әкелінетін өзге де кедендік құжаттың нөмірі;</w:t>
      </w:r>
    </w:p>
    <w:p>
      <w:pPr>
        <w:spacing w:after="0"/>
        <w:ind w:left="0"/>
        <w:jc w:val="both"/>
      </w:pPr>
      <w:r>
        <w:rPr>
          <w:rFonts w:ascii="Times New Roman"/>
          <w:b w:val="false"/>
          <w:i w:val="false"/>
          <w:color w:val="000000"/>
          <w:sz w:val="28"/>
        </w:rPr>
        <w:t>
      2) тауар атауы;</w:t>
      </w:r>
    </w:p>
    <w:p>
      <w:pPr>
        <w:spacing w:after="0"/>
        <w:ind w:left="0"/>
        <w:jc w:val="both"/>
      </w:pPr>
      <w:r>
        <w:rPr>
          <w:rFonts w:ascii="Times New Roman"/>
          <w:b w:val="false"/>
          <w:i w:val="false"/>
          <w:color w:val="000000"/>
          <w:sz w:val="28"/>
        </w:rPr>
        <w:t>
      3) тауар саны;</w:t>
      </w:r>
    </w:p>
    <w:p>
      <w:pPr>
        <w:spacing w:after="0"/>
        <w:ind w:left="0"/>
        <w:jc w:val="both"/>
      </w:pPr>
      <w:r>
        <w:rPr>
          <w:rFonts w:ascii="Times New Roman"/>
          <w:b w:val="false"/>
          <w:i w:val="false"/>
          <w:color w:val="000000"/>
          <w:sz w:val="28"/>
        </w:rPr>
        <w:t>
      4) тауар мәртебесі;</w:t>
      </w:r>
    </w:p>
    <w:p>
      <w:pPr>
        <w:spacing w:after="0"/>
        <w:ind w:left="0"/>
        <w:jc w:val="both"/>
      </w:pPr>
      <w:r>
        <w:rPr>
          <w:rFonts w:ascii="Times New Roman"/>
          <w:b w:val="false"/>
          <w:i w:val="false"/>
          <w:color w:val="000000"/>
          <w:sz w:val="28"/>
        </w:rPr>
        <w:t>
      5) жөнелтуші;</w:t>
      </w:r>
    </w:p>
    <w:p>
      <w:pPr>
        <w:spacing w:after="0"/>
        <w:ind w:left="0"/>
        <w:jc w:val="both"/>
      </w:pPr>
      <w:r>
        <w:rPr>
          <w:rFonts w:ascii="Times New Roman"/>
          <w:b w:val="false"/>
          <w:i w:val="false"/>
          <w:color w:val="000000"/>
          <w:sz w:val="28"/>
        </w:rPr>
        <w:t>
      6) алушы;</w:t>
      </w:r>
    </w:p>
    <w:p>
      <w:pPr>
        <w:spacing w:after="0"/>
        <w:ind w:left="0"/>
        <w:jc w:val="both"/>
      </w:pPr>
      <w:r>
        <w:rPr>
          <w:rFonts w:ascii="Times New Roman"/>
          <w:b w:val="false"/>
          <w:i w:val="false"/>
          <w:color w:val="000000"/>
          <w:sz w:val="28"/>
        </w:rPr>
        <w:t>
      7) көлік құралының тіркеу нөмірі (маркасы, моделі).</w:t>
      </w:r>
    </w:p>
    <w:bookmarkStart w:name="z107" w:id="86"/>
    <w:p>
      <w:pPr>
        <w:spacing w:after="0"/>
        <w:ind w:left="0"/>
        <w:jc w:val="both"/>
      </w:pPr>
      <w:r>
        <w:rPr>
          <w:rFonts w:ascii="Times New Roman"/>
          <w:b w:val="false"/>
          <w:i w:val="false"/>
          <w:color w:val="000000"/>
          <w:sz w:val="28"/>
        </w:rPr>
        <w:t>
      12. Егер кедендік бақылау нәтижелері бойынша МКО-нің лауазымды адамы өтініште уәкілетті тұлғалар ұсынған мәліметтердің МКО ақпараттық жүйесіндегі мәліметтермен сәйкес келмейтінін анықтамаса, онда МКО-нің лауазымды адамы осы қағиданың 10-тармағында көрсетілген тұлғаларға тауарларды әкелуге рұқсат туралы хабардар ете отырып дереу бұл туралы жазба жүргізеді.</w:t>
      </w:r>
    </w:p>
    <w:bookmarkEnd w:id="86"/>
    <w:p>
      <w:pPr>
        <w:spacing w:after="0"/>
        <w:ind w:left="0"/>
        <w:jc w:val="both"/>
      </w:pPr>
      <w:r>
        <w:rPr>
          <w:rFonts w:ascii="Times New Roman"/>
          <w:b w:val="false"/>
          <w:i w:val="false"/>
          <w:color w:val="000000"/>
          <w:sz w:val="28"/>
        </w:rPr>
        <w:t>
      Егер кедендік бақылау нәтижелері бойынша МКО-нің лауазымды адамы өтініште уәкілетті тұлғалар ұсынған мәліметтердің МКО ақпараттық жүйесіндегі мәліметтермен сәйкес келмейтінін анықтаса, онда МКО-нің лауазымды адамы осы қағиданың 10-тармағында көрсетілген тұлғаларға тауарларды әкелуге тыйым салу туралы хабардар ете отырып дереу бұл туралы жазба жүргізеді.</w:t>
      </w:r>
    </w:p>
    <w:bookmarkStart w:name="z108" w:id="87"/>
    <w:p>
      <w:pPr>
        <w:spacing w:after="0"/>
        <w:ind w:left="0"/>
        <w:jc w:val="both"/>
      </w:pPr>
      <w:r>
        <w:rPr>
          <w:rFonts w:ascii="Times New Roman"/>
          <w:b w:val="false"/>
          <w:i w:val="false"/>
          <w:color w:val="000000"/>
          <w:sz w:val="28"/>
        </w:rPr>
        <w:t>
      13. Егер МКО және осы Қағиданың 10-тармағында көрсетілген уәкілетті тұлғаларға тәуелсіз мән-жайлар бойынша әкелуге рұқсатты электронды түрде беру және өтінішті ұсыну мүмкін болмаған жағдайда, көрсетілген уәкілетті тұлғалардың тауарлы-көліктік жүкқұжатты ұсынуы өтінішті ұсынуы болып саналады, ал рұқсатты беру МКО лауазымды адамының тауарлы-көліктік жүкқұжатқа "ЕЭА аумағына әкелуге рұқсат" бедері түрінде тиісті мөртабан, жеке нөмірлі мөрдің бедерімен және қолымен куәландырылатын шешімді қабылдаған күнін қою жолымен сондай шешімнің себебін көрсетумен дереу жүзеге асырылады.</w:t>
      </w:r>
    </w:p>
    <w:bookmarkEnd w:id="87"/>
    <w:bookmarkStart w:name="z109" w:id="88"/>
    <w:p>
      <w:pPr>
        <w:spacing w:after="0"/>
        <w:ind w:left="0"/>
        <w:jc w:val="both"/>
      </w:pPr>
      <w:r>
        <w:rPr>
          <w:rFonts w:ascii="Times New Roman"/>
          <w:b w:val="false"/>
          <w:i w:val="false"/>
          <w:color w:val="000000"/>
          <w:sz w:val="28"/>
        </w:rPr>
        <w:t xml:space="preserve">
      14. Тауарларды порттық ЕЭА немесе логистикалық ЕЭА аумағына әкелген кезде МКО осы бұйрыққа </w:t>
      </w:r>
      <w:r>
        <w:rPr>
          <w:rFonts w:ascii="Times New Roman"/>
          <w:b w:val="false"/>
          <w:i w:val="false"/>
          <w:color w:val="000000"/>
          <w:sz w:val="28"/>
        </w:rPr>
        <w:t>7-қосымшамен</w:t>
      </w:r>
      <w:r>
        <w:rPr>
          <w:rFonts w:ascii="Times New Roman"/>
          <w:b w:val="false"/>
          <w:i w:val="false"/>
          <w:color w:val="000000"/>
          <w:sz w:val="28"/>
        </w:rPr>
        <w:t xml:space="preserve"> айқындалған тәртіпте тауарлардың сәйкестендірілуін жүзеге асыруға құқылы.</w:t>
      </w:r>
    </w:p>
    <w:bookmarkEnd w:id="88"/>
    <w:bookmarkStart w:name="z110" w:id="89"/>
    <w:p>
      <w:pPr>
        <w:spacing w:after="0"/>
        <w:ind w:left="0"/>
        <w:jc w:val="left"/>
      </w:pPr>
      <w:r>
        <w:rPr>
          <w:rFonts w:ascii="Times New Roman"/>
          <w:b/>
          <w:i w:val="false"/>
          <w:color w:val="000000"/>
        </w:rPr>
        <w:t xml:space="preserve"> 4-тарау. Еркін (арнайы, ерекше) экономикалық аймағының аумағынан тауарларды әкетуге рұқсаттарды беру тәртібі</w:t>
      </w:r>
    </w:p>
    <w:bookmarkEnd w:id="89"/>
    <w:bookmarkStart w:name="z111" w:id="90"/>
    <w:p>
      <w:pPr>
        <w:spacing w:after="0"/>
        <w:ind w:left="0"/>
        <w:jc w:val="both"/>
      </w:pPr>
      <w:r>
        <w:rPr>
          <w:rFonts w:ascii="Times New Roman"/>
          <w:b w:val="false"/>
          <w:i w:val="false"/>
          <w:color w:val="000000"/>
          <w:sz w:val="28"/>
        </w:rPr>
        <w:t xml:space="preserve">
      15. Еркін кеден аймағы кедендік рәсімі қолданылатын ЕЭА аумағынан тауарларды әкету,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бекітілген нысан бойынша электронды түрде ЕЭА аумағынан тауарларды әкетуге рұқсатпен (бұдан әрі – әкетуге арналған рұқсат) жүзеге асырылады.</w:t>
      </w:r>
    </w:p>
    <w:bookmarkEnd w:id="90"/>
    <w:bookmarkStart w:name="z112" w:id="91"/>
    <w:p>
      <w:pPr>
        <w:spacing w:after="0"/>
        <w:ind w:left="0"/>
        <w:jc w:val="both"/>
      </w:pPr>
      <w:r>
        <w:rPr>
          <w:rFonts w:ascii="Times New Roman"/>
          <w:b w:val="false"/>
          <w:i w:val="false"/>
          <w:color w:val="000000"/>
          <w:sz w:val="28"/>
        </w:rPr>
        <w:t>
      16. Әкетуге рұқсат мынадай адамдарға беріледі:</w:t>
      </w:r>
    </w:p>
    <w:bookmarkEnd w:id="91"/>
    <w:p>
      <w:pPr>
        <w:spacing w:after="0"/>
        <w:ind w:left="0"/>
        <w:jc w:val="both"/>
      </w:pPr>
      <w:r>
        <w:rPr>
          <w:rFonts w:ascii="Times New Roman"/>
          <w:b w:val="false"/>
          <w:i w:val="false"/>
          <w:color w:val="000000"/>
          <w:sz w:val="28"/>
        </w:rPr>
        <w:t>
      1) тасымалдаушыға (кедендік тасымалдаушыға) немесе шетелдік тауарларды және Еуразиялық экономикалық одақтың тауарларын тасымалдайтын өзге адамға;</w:t>
      </w:r>
    </w:p>
    <w:p>
      <w:pPr>
        <w:spacing w:after="0"/>
        <w:ind w:left="0"/>
        <w:jc w:val="both"/>
      </w:pPr>
      <w:r>
        <w:rPr>
          <w:rFonts w:ascii="Times New Roman"/>
          <w:b w:val="false"/>
          <w:i w:val="false"/>
          <w:color w:val="000000"/>
          <w:sz w:val="28"/>
        </w:rPr>
        <w:t>
      2) ЕЭА қатысушысына;</w:t>
      </w:r>
    </w:p>
    <w:p>
      <w:pPr>
        <w:spacing w:after="0"/>
        <w:ind w:left="0"/>
        <w:jc w:val="both"/>
      </w:pPr>
      <w:r>
        <w:rPr>
          <w:rFonts w:ascii="Times New Roman"/>
          <w:b w:val="false"/>
          <w:i w:val="false"/>
          <w:color w:val="000000"/>
          <w:sz w:val="28"/>
        </w:rPr>
        <w:t>
      3) ЕЭА аумағында қосалқы қызметті жүзеге асыратын өзге адамға;</w:t>
      </w:r>
    </w:p>
    <w:p>
      <w:pPr>
        <w:spacing w:after="0"/>
        <w:ind w:left="0"/>
        <w:jc w:val="both"/>
      </w:pPr>
      <w:r>
        <w:rPr>
          <w:rFonts w:ascii="Times New Roman"/>
          <w:b w:val="false"/>
          <w:i w:val="false"/>
          <w:color w:val="000000"/>
          <w:sz w:val="28"/>
        </w:rPr>
        <w:t>
      4) басқарушы компанияға;</w:t>
      </w:r>
    </w:p>
    <w:p>
      <w:pPr>
        <w:spacing w:after="0"/>
        <w:ind w:left="0"/>
        <w:jc w:val="both"/>
      </w:pPr>
      <w:r>
        <w:rPr>
          <w:rFonts w:ascii="Times New Roman"/>
          <w:b w:val="false"/>
          <w:i w:val="false"/>
          <w:color w:val="000000"/>
          <w:sz w:val="28"/>
        </w:rPr>
        <w:t>
      5) порттық ЕЭА немесе логистикалық ЕЭА қатысушысы болып табылмайтын және порттық ЕЭА немесе логистикалық ЕЭА қатысушыларымен тауарларды жинап қою (сақтау), тауарларды тиеу (түсіру) және сақтауға байланысты өзге де жүк операциялары бойынша, сондай-ақ тауарлардың сақталуын қамтамасыз ету және партияларды бөлшектеуді, жөнелтілімдерді қалыптастыруды, сұрыптауды, орауды, қайта орауды, таңбалауды қоса алғанда, тауарларды тасымалдауға (тасуға) дайындау жөніндегі қызметтерді көрсету туралы шартты жасасқан, егер осындай қызметтер көрсету кезінде тауарлармен жасалатын операциялар Сыртқы экономикалық қызметтің тауар номенклатурасына сәйкес кодтың өзгеруіне байланысты тауарлардың сипаттамаларын өзгертпейтін болса, адамдарға.</w:t>
      </w:r>
    </w:p>
    <w:bookmarkStart w:name="z113" w:id="92"/>
    <w:p>
      <w:pPr>
        <w:spacing w:after="0"/>
        <w:ind w:left="0"/>
        <w:jc w:val="both"/>
      </w:pPr>
      <w:r>
        <w:rPr>
          <w:rFonts w:ascii="Times New Roman"/>
          <w:b w:val="false"/>
          <w:i w:val="false"/>
          <w:color w:val="000000"/>
          <w:sz w:val="28"/>
        </w:rPr>
        <w:t>
      17. Әкетуге рұқсат алу үшін осы қағиданың 16-тармағында көрсетілген тұлғалар ақпараттық жүйе арқылы МКО-ға жүгінеді.</w:t>
      </w:r>
    </w:p>
    <w:bookmarkEnd w:id="92"/>
    <w:bookmarkStart w:name="z114" w:id="93"/>
    <w:p>
      <w:pPr>
        <w:spacing w:after="0"/>
        <w:ind w:left="0"/>
        <w:jc w:val="both"/>
      </w:pPr>
      <w:r>
        <w:rPr>
          <w:rFonts w:ascii="Times New Roman"/>
          <w:b w:val="false"/>
          <w:i w:val="false"/>
          <w:color w:val="000000"/>
          <w:sz w:val="28"/>
        </w:rPr>
        <w:t>
      18. Егер МКО және осы Қағиданың 16-тармағында көрсетілген уәкілетті тұлғаларға тәуелсіз мән-жайлар бойынша әкетуге рұқсатты электронды түрде беру мүмкін болмаған жағдайда, еркін кеден аймағы кедендік рәсімі қолданылатын ЕЭА аумағынан тауарларды әкету мыналарды:</w:t>
      </w:r>
    </w:p>
    <w:bookmarkEnd w:id="93"/>
    <w:p>
      <w:pPr>
        <w:spacing w:after="0"/>
        <w:ind w:left="0"/>
        <w:jc w:val="both"/>
      </w:pPr>
      <w:r>
        <w:rPr>
          <w:rFonts w:ascii="Times New Roman"/>
          <w:b w:val="false"/>
          <w:i w:val="false"/>
          <w:color w:val="000000"/>
          <w:sz w:val="28"/>
        </w:rPr>
        <w:t xml:space="preserve">
      әкетілетін тауарлар Еуразиялық экономикалық одақтың және (немесе) Қазақстан Республикасының кеден заңнамасында белгіленген тәртіппен және шарттарда кедендік рәсіммен орналастырылғанын; </w:t>
      </w:r>
    </w:p>
    <w:p>
      <w:pPr>
        <w:spacing w:after="0"/>
        <w:ind w:left="0"/>
        <w:jc w:val="both"/>
      </w:pPr>
      <w:r>
        <w:rPr>
          <w:rFonts w:ascii="Times New Roman"/>
          <w:b w:val="false"/>
          <w:i w:val="false"/>
          <w:color w:val="000000"/>
          <w:sz w:val="28"/>
        </w:rPr>
        <w:t>
      егер көрсетілген тауарлар ЕЭА аумағына кедендік рәсіммен орналастырылмай әкелінген жағдайда, әкетілетін тауарларда кеден мақсаттары үшін Еуразиялық экономикалық одақ тауарларының мәртебесі барын;</w:t>
      </w:r>
    </w:p>
    <w:p>
      <w:pPr>
        <w:spacing w:after="0"/>
        <w:ind w:left="0"/>
        <w:jc w:val="both"/>
      </w:pPr>
      <w:r>
        <w:rPr>
          <w:rFonts w:ascii="Times New Roman"/>
          <w:b w:val="false"/>
          <w:i w:val="false"/>
          <w:color w:val="000000"/>
          <w:sz w:val="28"/>
        </w:rPr>
        <w:t xml:space="preserve">
      тауарлар ЕЭА аумағынан осындай әкетуді жүзеге асыруға мүмкіндік беретін құжаттар бойынша әкетілетінін растайтын құжаттарды МКО-ға табыс еткен жағдайда жүзеге асырылады. </w:t>
      </w:r>
    </w:p>
    <w:bookmarkStart w:name="z115" w:id="94"/>
    <w:p>
      <w:pPr>
        <w:spacing w:after="0"/>
        <w:ind w:left="0"/>
        <w:jc w:val="both"/>
      </w:pPr>
      <w:r>
        <w:rPr>
          <w:rFonts w:ascii="Times New Roman"/>
          <w:b w:val="false"/>
          <w:i w:val="false"/>
          <w:color w:val="000000"/>
          <w:sz w:val="28"/>
        </w:rPr>
        <w:t xml:space="preserve">
      19. Әкетуге рұқсатты тауарларға, құжаттарға және мәліметтерге қатысты кедендік бақылауды жүргізгеннен кейін МКО-нің лауазымды адамы дереу жүзеге асырады. </w:t>
      </w:r>
    </w:p>
    <w:bookmarkEnd w:id="94"/>
    <w:p>
      <w:pPr>
        <w:spacing w:after="0"/>
        <w:ind w:left="0"/>
        <w:jc w:val="both"/>
      </w:pPr>
      <w:r>
        <w:rPr>
          <w:rFonts w:ascii="Times New Roman"/>
          <w:b w:val="false"/>
          <w:i w:val="false"/>
          <w:color w:val="000000"/>
          <w:sz w:val="28"/>
        </w:rPr>
        <w:t>
      МКО лауазымды адамы тауарларды әкету туралы шешім қабылдаған кезде, ұсынылған осы қағиданың 18-тармағында көрсетілген құжаттардың жоғарғы сол жақ бұрышына "ЕЭА аумағынан әкетуге рұқсат" бедері түрінде тиісті мөртабан, жеке нөмірлі мөрдің бедерімен және қолымен куәландырылатын шешімді қабылдаған күні қойылады.</w:t>
      </w:r>
    </w:p>
    <w:bookmarkStart w:name="z116" w:id="95"/>
    <w:p>
      <w:pPr>
        <w:spacing w:after="0"/>
        <w:ind w:left="0"/>
        <w:jc w:val="both"/>
      </w:pPr>
      <w:r>
        <w:rPr>
          <w:rFonts w:ascii="Times New Roman"/>
          <w:b w:val="false"/>
          <w:i w:val="false"/>
          <w:color w:val="000000"/>
          <w:sz w:val="28"/>
        </w:rPr>
        <w:t>
      20. Егер осы қағиданың 18-тармағында көрсетілген құжаттарды табыс етпеумен, сондай-ақ әкетуге өтініште көрсетілген тауарлардың осындай құжаттарда көрсетілген мәліметтермен сәйкес келмеуіне байланысты, әкетуге рұқсатты беруден бас тарту туралы шешім қабылданған жағдайда, МКО-нің лауазымды адаы ұсынылған коммерциялық, көліктік (тасымалдау) және (немесе) кедендік құжаттардың түпнұсқалары мен көшірмелерінде жеке нөмірлі мөрдің бедерімен және қолымен куәландырылатын шешімді қабылдаған күнін көрсете отырып "ЕЭА аумағына әкетуге тыйым салынады" деген жазбаны сондай шешімнің себебін көрсетумен дереу дереу жүргізеді.</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аумағына тауарларды әкелу</w:t>
            </w:r>
            <w:r>
              <w:br/>
            </w:r>
            <w:r>
              <w:rPr>
                <w:rFonts w:ascii="Times New Roman"/>
                <w:b w:val="false"/>
                <w:i w:val="false"/>
                <w:color w:val="000000"/>
                <w:sz w:val="20"/>
              </w:rPr>
              <w:t>туралы хабарламаны беру</w:t>
            </w:r>
            <w:r>
              <w:br/>
            </w:r>
            <w:r>
              <w:rPr>
                <w:rFonts w:ascii="Times New Roman"/>
                <w:b w:val="false"/>
                <w:i w:val="false"/>
                <w:color w:val="000000"/>
                <w:sz w:val="20"/>
              </w:rPr>
              <w:t>және 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аумағынан тауарларды әкетуге</w:t>
            </w:r>
            <w:r>
              <w:br/>
            </w:r>
            <w:r>
              <w:rPr>
                <w:rFonts w:ascii="Times New Roman"/>
                <w:b w:val="false"/>
                <w:i w:val="false"/>
                <w:color w:val="000000"/>
                <w:sz w:val="20"/>
              </w:rPr>
              <w:t>және порттық еркін (арнайы,</w:t>
            </w:r>
            <w:r>
              <w:br/>
            </w:r>
            <w:r>
              <w:rPr>
                <w:rFonts w:ascii="Times New Roman"/>
                <w:b w:val="false"/>
                <w:i w:val="false"/>
                <w:color w:val="000000"/>
                <w:sz w:val="20"/>
              </w:rPr>
              <w:t>ерекше) экономикалық аймақ</w:t>
            </w:r>
            <w:r>
              <w:br/>
            </w:r>
            <w:r>
              <w:rPr>
                <w:rFonts w:ascii="Times New Roman"/>
                <w:b w:val="false"/>
                <w:i w:val="false"/>
                <w:color w:val="000000"/>
                <w:sz w:val="20"/>
              </w:rPr>
              <w:t>немесе логистикалық еркін</w:t>
            </w:r>
            <w:r>
              <w:br/>
            </w:r>
            <w:r>
              <w:rPr>
                <w:rFonts w:ascii="Times New Roman"/>
                <w:b w:val="false"/>
                <w:i w:val="false"/>
                <w:color w:val="000000"/>
                <w:sz w:val="20"/>
              </w:rPr>
              <w:t>(арнайы, ерекше) экономикалық</w:t>
            </w:r>
            <w:r>
              <w:br/>
            </w:r>
            <w:r>
              <w:rPr>
                <w:rFonts w:ascii="Times New Roman"/>
                <w:b w:val="false"/>
                <w:i w:val="false"/>
                <w:color w:val="000000"/>
                <w:sz w:val="20"/>
              </w:rPr>
              <w:t>аймақ аумағына тауарларды</w:t>
            </w:r>
            <w:r>
              <w:br/>
            </w:r>
            <w:r>
              <w:rPr>
                <w:rFonts w:ascii="Times New Roman"/>
                <w:b w:val="false"/>
                <w:i w:val="false"/>
                <w:color w:val="000000"/>
                <w:sz w:val="20"/>
              </w:rPr>
              <w:t>әкелуге рұқсаттарды беру</w:t>
            </w:r>
            <w:r>
              <w:br/>
            </w:r>
            <w:r>
              <w:rPr>
                <w:rFonts w:ascii="Times New Roman"/>
                <w:b w:val="false"/>
                <w:i w:val="false"/>
                <w:color w:val="000000"/>
                <w:sz w:val="20"/>
              </w:rPr>
              <w:t>қағидасына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 w:id="96"/>
    <w:p>
      <w:pPr>
        <w:spacing w:after="0"/>
        <w:ind w:left="0"/>
        <w:jc w:val="left"/>
      </w:pPr>
      <w:r>
        <w:rPr>
          <w:rFonts w:ascii="Times New Roman"/>
          <w:b/>
          <w:i w:val="false"/>
          <w:color w:val="000000"/>
        </w:rPr>
        <w:t xml:space="preserve"> Еркін (арнайы, ерекше) экономикалық аймақтың аумағына тауарларды әкелу туралы хабарламаны тіркеу журналы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133"/>
        <w:gridCol w:w="1133"/>
        <w:gridCol w:w="1133"/>
        <w:gridCol w:w="1133"/>
        <w:gridCol w:w="1134"/>
        <w:gridCol w:w="3232"/>
        <w:gridCol w:w="1134"/>
        <w:gridCol w:w="1135"/>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(маркасы, моделі)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0" w:id="97"/>
    <w:p>
      <w:pPr>
        <w:spacing w:after="0"/>
        <w:ind w:left="0"/>
        <w:jc w:val="left"/>
      </w:pPr>
      <w:r>
        <w:rPr>
          <w:rFonts w:ascii="Times New Roman"/>
          <w:b/>
          <w:i w:val="false"/>
          <w:color w:val="000000"/>
        </w:rPr>
        <w:t xml:space="preserve"> Еркін (арнайы, ерекше) экономикалық аймақтың аумағына тауарларды әкелу туралы хабарлама</w:t>
      </w:r>
    </w:p>
    <w:bookmarkEnd w:id="97"/>
    <w:p>
      <w:pPr>
        <w:spacing w:after="0"/>
        <w:ind w:left="0"/>
        <w:jc w:val="both"/>
      </w:pPr>
      <w:r>
        <w:rPr>
          <w:rFonts w:ascii="Times New Roman"/>
          <w:b w:val="false"/>
          <w:i w:val="false"/>
          <w:color w:val="000000"/>
          <w:sz w:val="28"/>
        </w:rPr>
        <w:t>
      Хабарлама №________</w:t>
      </w:r>
    </w:p>
    <w:p>
      <w:pPr>
        <w:spacing w:after="0"/>
        <w:ind w:left="0"/>
        <w:jc w:val="both"/>
      </w:pPr>
      <w:r>
        <w:rPr>
          <w:rFonts w:ascii="Times New Roman"/>
          <w:b w:val="false"/>
          <w:i w:val="false"/>
          <w:color w:val="000000"/>
          <w:sz w:val="28"/>
        </w:rPr>
        <w:t>
      күні _____</w:t>
      </w:r>
    </w:p>
    <w:p>
      <w:pPr>
        <w:spacing w:after="0"/>
        <w:ind w:left="0"/>
        <w:jc w:val="both"/>
      </w:pPr>
      <w:r>
        <w:rPr>
          <w:rFonts w:ascii="Times New Roman"/>
          <w:b w:val="false"/>
          <w:i w:val="false"/>
          <w:color w:val="000000"/>
          <w:sz w:val="28"/>
        </w:rPr>
        <w:t>
      Мемлекеттік кірістер органының атауы_____________________________;</w:t>
      </w:r>
    </w:p>
    <w:p>
      <w:pPr>
        <w:spacing w:after="0"/>
        <w:ind w:left="0"/>
        <w:jc w:val="both"/>
      </w:pPr>
      <w:r>
        <w:rPr>
          <w:rFonts w:ascii="Times New Roman"/>
          <w:b w:val="false"/>
          <w:i w:val="false"/>
          <w:color w:val="000000"/>
          <w:sz w:val="28"/>
        </w:rPr>
        <w:t>
      Жөнелтуші/алушы_______________________________________________;</w:t>
      </w:r>
    </w:p>
    <w:p>
      <w:pPr>
        <w:spacing w:after="0"/>
        <w:ind w:left="0"/>
        <w:jc w:val="both"/>
      </w:pPr>
      <w:r>
        <w:rPr>
          <w:rFonts w:ascii="Times New Roman"/>
          <w:b w:val="false"/>
          <w:i w:val="false"/>
          <w:color w:val="000000"/>
          <w:sz w:val="28"/>
        </w:rPr>
        <w:t>
      ЕЭА қатысушысының атауы______________________________________;</w:t>
      </w:r>
    </w:p>
    <w:p>
      <w:pPr>
        <w:spacing w:after="0"/>
        <w:ind w:left="0"/>
        <w:jc w:val="both"/>
      </w:pPr>
      <w:r>
        <w:rPr>
          <w:rFonts w:ascii="Times New Roman"/>
          <w:b w:val="false"/>
          <w:i w:val="false"/>
          <w:color w:val="000000"/>
          <w:sz w:val="28"/>
        </w:rPr>
        <w:t>
      Көлік құралының тіркеу нөмірі 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Тауарлар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8"/>
        <w:gridCol w:w="6047"/>
        <w:gridCol w:w="740"/>
        <w:gridCol w:w="743"/>
        <w:gridCol w:w="655"/>
        <w:gridCol w:w="1069"/>
        <w:gridCol w:w="1484"/>
        <w:gridCol w:w="5"/>
        <w:gridCol w:w="9"/>
      </w:tblGrid>
      <w:tr>
        <w:trPr>
          <w:trHeight w:val="30" w:hRule="atLeast"/>
        </w:trPr>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тауар әкелінетін өзге де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мәртебесі</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2" w:id="98"/>
    <w:p>
      <w:pPr>
        <w:spacing w:after="0"/>
        <w:ind w:left="0"/>
        <w:jc w:val="left"/>
      </w:pPr>
      <w:r>
        <w:rPr>
          <w:rFonts w:ascii="Times New Roman"/>
          <w:b/>
          <w:i w:val="false"/>
          <w:color w:val="000000"/>
        </w:rPr>
        <w:t xml:space="preserve"> Еркін (арнайы, ерекше) экономикалық аймақтың аумағынан тауарларды әкетуге рұқсат</w:t>
      </w:r>
    </w:p>
    <w:bookmarkEnd w:id="98"/>
    <w:p>
      <w:pPr>
        <w:spacing w:after="0"/>
        <w:ind w:left="0"/>
        <w:jc w:val="both"/>
      </w:pPr>
      <w:r>
        <w:rPr>
          <w:rFonts w:ascii="Times New Roman"/>
          <w:b w:val="false"/>
          <w:i w:val="false"/>
          <w:color w:val="000000"/>
          <w:sz w:val="28"/>
        </w:rPr>
        <w:t>
      Рұқсат №________</w:t>
      </w:r>
    </w:p>
    <w:p>
      <w:pPr>
        <w:spacing w:after="0"/>
        <w:ind w:left="0"/>
        <w:jc w:val="both"/>
      </w:pPr>
      <w:r>
        <w:rPr>
          <w:rFonts w:ascii="Times New Roman"/>
          <w:b w:val="false"/>
          <w:i w:val="false"/>
          <w:color w:val="000000"/>
          <w:sz w:val="28"/>
        </w:rPr>
        <w:t>
      күні _____</w:t>
      </w:r>
    </w:p>
    <w:p>
      <w:pPr>
        <w:spacing w:after="0"/>
        <w:ind w:left="0"/>
        <w:jc w:val="both"/>
      </w:pPr>
      <w:r>
        <w:rPr>
          <w:rFonts w:ascii="Times New Roman"/>
          <w:b w:val="false"/>
          <w:i w:val="false"/>
          <w:color w:val="000000"/>
          <w:sz w:val="28"/>
        </w:rPr>
        <w:t>
      Мемлекеттік кірістер органының атауы_____________________________;</w:t>
      </w:r>
    </w:p>
    <w:p>
      <w:pPr>
        <w:spacing w:after="0"/>
        <w:ind w:left="0"/>
        <w:jc w:val="both"/>
      </w:pPr>
      <w:r>
        <w:rPr>
          <w:rFonts w:ascii="Times New Roman"/>
          <w:b w:val="false"/>
          <w:i w:val="false"/>
          <w:color w:val="000000"/>
          <w:sz w:val="28"/>
        </w:rPr>
        <w:t>
      Жөнелтуші/алушы_______________________________________________;</w:t>
      </w:r>
    </w:p>
    <w:p>
      <w:pPr>
        <w:spacing w:after="0"/>
        <w:ind w:left="0"/>
        <w:jc w:val="both"/>
      </w:pPr>
      <w:r>
        <w:rPr>
          <w:rFonts w:ascii="Times New Roman"/>
          <w:b w:val="false"/>
          <w:i w:val="false"/>
          <w:color w:val="000000"/>
          <w:sz w:val="28"/>
        </w:rPr>
        <w:t>
      ЕЭА қатысушысының атауы______________________________________;</w:t>
      </w:r>
    </w:p>
    <w:p>
      <w:pPr>
        <w:spacing w:after="0"/>
        <w:ind w:left="0"/>
        <w:jc w:val="both"/>
      </w:pPr>
      <w:r>
        <w:rPr>
          <w:rFonts w:ascii="Times New Roman"/>
          <w:b w:val="false"/>
          <w:i w:val="false"/>
          <w:color w:val="000000"/>
          <w:sz w:val="28"/>
        </w:rPr>
        <w:t>
      Көлік құралының тіркеу нөмірі 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Тауарлар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5308"/>
        <w:gridCol w:w="1300"/>
        <w:gridCol w:w="800"/>
        <w:gridCol w:w="652"/>
        <w:gridCol w:w="652"/>
        <w:gridCol w:w="2209"/>
        <w:gridCol w:w="9"/>
        <w:gridCol w:w="10"/>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тауар әкелінетін өзге де құжаттың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мәртебесі</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4" w:id="99"/>
    <w:p>
      <w:pPr>
        <w:spacing w:after="0"/>
        <w:ind w:left="0"/>
        <w:jc w:val="left"/>
      </w:pPr>
      <w:r>
        <w:rPr>
          <w:rFonts w:ascii="Times New Roman"/>
          <w:b/>
          <w:i w:val="false"/>
          <w:color w:val="000000"/>
        </w:rPr>
        <w:t xml:space="preserve"> Порттық еркін (арнайы, ерекше) экономикалық аймақтың немесе логистикалық еркін (арнайы, ерекше) экономикалық аймақтың аумағына тауарларды әкелуге рұқсат</w:t>
      </w:r>
    </w:p>
    <w:bookmarkEnd w:id="99"/>
    <w:p>
      <w:pPr>
        <w:spacing w:after="0"/>
        <w:ind w:left="0"/>
        <w:jc w:val="both"/>
      </w:pPr>
      <w:r>
        <w:rPr>
          <w:rFonts w:ascii="Times New Roman"/>
          <w:b w:val="false"/>
          <w:i w:val="false"/>
          <w:color w:val="000000"/>
          <w:sz w:val="28"/>
        </w:rPr>
        <w:t>
      Рұқсат №________</w:t>
      </w:r>
    </w:p>
    <w:p>
      <w:pPr>
        <w:spacing w:after="0"/>
        <w:ind w:left="0"/>
        <w:jc w:val="both"/>
      </w:pPr>
      <w:r>
        <w:rPr>
          <w:rFonts w:ascii="Times New Roman"/>
          <w:b w:val="false"/>
          <w:i w:val="false"/>
          <w:color w:val="000000"/>
          <w:sz w:val="28"/>
        </w:rPr>
        <w:t>
      күні _____</w:t>
      </w:r>
    </w:p>
    <w:p>
      <w:pPr>
        <w:spacing w:after="0"/>
        <w:ind w:left="0"/>
        <w:jc w:val="both"/>
      </w:pPr>
      <w:r>
        <w:rPr>
          <w:rFonts w:ascii="Times New Roman"/>
          <w:b w:val="false"/>
          <w:i w:val="false"/>
          <w:color w:val="000000"/>
          <w:sz w:val="28"/>
        </w:rPr>
        <w:t>
      Мемлекеттік кірістер органның атауы_____________________________;</w:t>
      </w:r>
    </w:p>
    <w:p>
      <w:pPr>
        <w:spacing w:after="0"/>
        <w:ind w:left="0"/>
        <w:jc w:val="both"/>
      </w:pPr>
      <w:r>
        <w:rPr>
          <w:rFonts w:ascii="Times New Roman"/>
          <w:b w:val="false"/>
          <w:i w:val="false"/>
          <w:color w:val="000000"/>
          <w:sz w:val="28"/>
        </w:rPr>
        <w:t>
      Жөнелтуші/алушы______________________________________________;</w:t>
      </w:r>
    </w:p>
    <w:p>
      <w:pPr>
        <w:spacing w:after="0"/>
        <w:ind w:left="0"/>
        <w:jc w:val="both"/>
      </w:pPr>
      <w:r>
        <w:rPr>
          <w:rFonts w:ascii="Times New Roman"/>
          <w:b w:val="false"/>
          <w:i w:val="false"/>
          <w:color w:val="000000"/>
          <w:sz w:val="28"/>
        </w:rPr>
        <w:t>
      ЕЭА қатысушысының атауы_____________________________________;</w:t>
      </w:r>
    </w:p>
    <w:p>
      <w:pPr>
        <w:spacing w:after="0"/>
        <w:ind w:left="0"/>
        <w:jc w:val="both"/>
      </w:pPr>
      <w:r>
        <w:rPr>
          <w:rFonts w:ascii="Times New Roman"/>
          <w:b w:val="false"/>
          <w:i w:val="false"/>
          <w:color w:val="000000"/>
          <w:sz w:val="28"/>
        </w:rPr>
        <w:t>
      Көлік құралының тіркеу нөмірі ___________________________________;</w:t>
      </w:r>
    </w:p>
    <w:p>
      <w:pPr>
        <w:spacing w:after="0"/>
        <w:ind w:left="0"/>
        <w:jc w:val="both"/>
      </w:pPr>
      <w:r>
        <w:rPr>
          <w:rFonts w:ascii="Times New Roman"/>
          <w:b w:val="false"/>
          <w:i w:val="false"/>
          <w:color w:val="000000"/>
          <w:sz w:val="28"/>
        </w:rPr>
        <w:t>
      (маркасы, моделі)</w:t>
      </w:r>
    </w:p>
    <w:p>
      <w:pPr>
        <w:spacing w:after="0"/>
        <w:ind w:left="0"/>
        <w:jc w:val="both"/>
      </w:pPr>
      <w:r>
        <w:rPr>
          <w:rFonts w:ascii="Times New Roman"/>
          <w:b w:val="false"/>
          <w:i w:val="false"/>
          <w:color w:val="000000"/>
          <w:sz w:val="28"/>
        </w:rPr>
        <w:t>
      Тауарлар туралы мәлімет: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8"/>
        <w:gridCol w:w="5377"/>
        <w:gridCol w:w="1317"/>
        <w:gridCol w:w="810"/>
        <w:gridCol w:w="658"/>
        <w:gridCol w:w="660"/>
        <w:gridCol w:w="2082"/>
        <w:gridCol w:w="9"/>
        <w:gridCol w:w="9"/>
      </w:tblGrid>
      <w:tr>
        <w:trPr>
          <w:trHeight w:val="30" w:hRule="atLeast"/>
        </w:trPr>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5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тауар әкелінетін өзге де құжаттың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2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мәлімет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________________________________________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№247 бұйрығына</w:t>
            </w:r>
            <w:r>
              <w:br/>
            </w:r>
            <w:r>
              <w:rPr>
                <w:rFonts w:ascii="Times New Roman"/>
                <w:b w:val="false"/>
                <w:i w:val="false"/>
                <w:color w:val="000000"/>
                <w:sz w:val="20"/>
              </w:rPr>
              <w:t>7-қосымша</w:t>
            </w:r>
          </w:p>
        </w:tc>
      </w:tr>
    </w:tbl>
    <w:bookmarkStart w:name="z126" w:id="100"/>
    <w:p>
      <w:pPr>
        <w:spacing w:after="0"/>
        <w:ind w:left="0"/>
        <w:jc w:val="left"/>
      </w:pPr>
      <w:r>
        <w:rPr>
          <w:rFonts w:ascii="Times New Roman"/>
          <w:b/>
          <w:i w:val="false"/>
          <w:color w:val="000000"/>
        </w:rPr>
        <w:t xml:space="preserve"> Мемлекеттiк кiрiстер органының еркiн (арнайы, ерекше) экономикалық аймақ аумағына әкелiнетiн тауарлардың сәйкестендiруін жүзеге асыру қағидасы</w:t>
      </w:r>
    </w:p>
    <w:bookmarkEnd w:id="100"/>
    <w:bookmarkStart w:name="z127" w:id="101"/>
    <w:p>
      <w:pPr>
        <w:spacing w:after="0"/>
        <w:ind w:left="0"/>
        <w:jc w:val="left"/>
      </w:pPr>
      <w:r>
        <w:rPr>
          <w:rFonts w:ascii="Times New Roman"/>
          <w:b/>
          <w:i w:val="false"/>
          <w:color w:val="000000"/>
        </w:rPr>
        <w:t xml:space="preserve"> 1-тарау. Жалпы ережелер</w:t>
      </w:r>
    </w:p>
    <w:bookmarkEnd w:id="101"/>
    <w:bookmarkStart w:name="z128" w:id="102"/>
    <w:p>
      <w:pPr>
        <w:spacing w:after="0"/>
        <w:ind w:left="0"/>
        <w:jc w:val="both"/>
      </w:pPr>
      <w:r>
        <w:rPr>
          <w:rFonts w:ascii="Times New Roman"/>
          <w:b w:val="false"/>
          <w:i w:val="false"/>
          <w:color w:val="000000"/>
          <w:sz w:val="28"/>
        </w:rPr>
        <w:t xml:space="preserve">
      1. Осы Мемлекеттiк кiрiстер органының (бұдан әрі – МКО) еркiн (арнайы, ерекше) экономикалық аймақ (бұдан әрі – ЕЭА) аумағына әкелiнетiн тауарлардың сәйкестендiруін жүзеге асыру қағидасы "Қазақстан Республикасындағы кедендік реттеу туралы" 2017 жылғы 26 желтоқсандағы Қазақстан Республикасының Кодексі (бұдан әрі – Кодекс) 283-бабының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МКО-ның ЕЭА аумағына әкелінетін тауарлардың сәйкестендіруін жүзеге асыру тәртібін айқындайды.</w:t>
      </w:r>
    </w:p>
    <w:bookmarkEnd w:id="102"/>
    <w:bookmarkStart w:name="z129" w:id="103"/>
    <w:p>
      <w:pPr>
        <w:spacing w:after="0"/>
        <w:ind w:left="0"/>
        <w:jc w:val="left"/>
      </w:pPr>
      <w:r>
        <w:rPr>
          <w:rFonts w:ascii="Times New Roman"/>
          <w:b/>
          <w:i w:val="false"/>
          <w:color w:val="000000"/>
        </w:rPr>
        <w:t xml:space="preserve"> 2-тарау. Мемлекеттiк кiрiстер органының еркiн (арнайы, ерекше) экономикалық аймақ аумағына әкелiнетiн тауарлардың сәйкестендiруін жүзеге асыру тәртібі</w:t>
      </w:r>
    </w:p>
    <w:bookmarkEnd w:id="103"/>
    <w:bookmarkStart w:name="z130" w:id="104"/>
    <w:p>
      <w:pPr>
        <w:spacing w:after="0"/>
        <w:ind w:left="0"/>
        <w:jc w:val="both"/>
      </w:pPr>
      <w:r>
        <w:rPr>
          <w:rFonts w:ascii="Times New Roman"/>
          <w:b w:val="false"/>
          <w:i w:val="false"/>
          <w:color w:val="000000"/>
          <w:sz w:val="28"/>
        </w:rPr>
        <w:t xml:space="preserve">
      2. ЕЭА аумағына әкелінетін тауарларды сәйкестендіру кезінде Кодекстің </w:t>
      </w:r>
      <w:r>
        <w:rPr>
          <w:rFonts w:ascii="Times New Roman"/>
          <w:b w:val="false"/>
          <w:i w:val="false"/>
          <w:color w:val="000000"/>
          <w:sz w:val="28"/>
        </w:rPr>
        <w:t>427-бабында</w:t>
      </w:r>
      <w:r>
        <w:rPr>
          <w:rFonts w:ascii="Times New Roman"/>
          <w:b w:val="false"/>
          <w:i w:val="false"/>
          <w:color w:val="000000"/>
          <w:sz w:val="28"/>
        </w:rPr>
        <w:t xml:space="preserve"> айқындалған сәйкестендіру құралдары қолданылады.</w:t>
      </w:r>
    </w:p>
    <w:bookmarkEnd w:id="104"/>
    <w:bookmarkStart w:name="z131" w:id="105"/>
    <w:p>
      <w:pPr>
        <w:spacing w:after="0"/>
        <w:ind w:left="0"/>
        <w:jc w:val="both"/>
      </w:pPr>
      <w:r>
        <w:rPr>
          <w:rFonts w:ascii="Times New Roman"/>
          <w:b w:val="false"/>
          <w:i w:val="false"/>
          <w:color w:val="000000"/>
          <w:sz w:val="28"/>
        </w:rPr>
        <w:t>
      3. МКО кедендік бақылаудың нысандарын және (немесе) кедендік бақылаудың жүргізуін қамтамасыз ететін шараларды анықтайтын тәуекелдерді басқару жүйесіне сәйкес ЕЭА аумағына әкелінетін тауарлардың сәйкестендіруін жүзеге асырады.</w:t>
      </w:r>
    </w:p>
    <w:bookmarkEnd w:id="1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тауарларды және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есепке алуды</w:t>
            </w:r>
            <w:r>
              <w:br/>
            </w:r>
            <w:r>
              <w:rPr>
                <w:rFonts w:ascii="Times New Roman"/>
                <w:b w:val="false"/>
                <w:i w:val="false"/>
                <w:color w:val="000000"/>
                <w:sz w:val="20"/>
              </w:rPr>
              <w:t>жүргізу, сондай-ақ мемлекеттік</w:t>
            </w:r>
            <w:r>
              <w:br/>
            </w:r>
            <w:r>
              <w:rPr>
                <w:rFonts w:ascii="Times New Roman"/>
                <w:b w:val="false"/>
                <w:i w:val="false"/>
                <w:color w:val="000000"/>
                <w:sz w:val="20"/>
              </w:rPr>
              <w:t>кірістер органына осындай</w:t>
            </w:r>
            <w:r>
              <w:br/>
            </w:r>
            <w:r>
              <w:rPr>
                <w:rFonts w:ascii="Times New Roman"/>
                <w:b w:val="false"/>
                <w:i w:val="false"/>
                <w:color w:val="000000"/>
                <w:sz w:val="20"/>
              </w:rPr>
              <w:t>тауарлар туралы есептілікті</w:t>
            </w:r>
            <w:r>
              <w:br/>
            </w:r>
            <w:r>
              <w:rPr>
                <w:rFonts w:ascii="Times New Roman"/>
                <w:b w:val="false"/>
                <w:i w:val="false"/>
                <w:color w:val="000000"/>
                <w:sz w:val="20"/>
              </w:rPr>
              <w:t>ұсыну қағидасына 1-қосымша</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 w:id="106"/>
    <w:p>
      <w:pPr>
        <w:spacing w:after="0"/>
        <w:ind w:left="0"/>
        <w:jc w:val="left"/>
      </w:pPr>
      <w:r>
        <w:rPr>
          <w:rFonts w:ascii="Times New Roman"/>
          <w:b/>
          <w:i w:val="false"/>
          <w:color w:val="000000"/>
        </w:rPr>
        <w:t xml:space="preserve"> "Қазақстан Республикасындағы кедендік реттеу туралы" Қазақстан Республикасы Кодексінің 285-бабының </w:t>
      </w:r>
      <w:r>
        <w:rPr>
          <w:rFonts w:ascii="Times New Roman"/>
          <w:b/>
          <w:i w:val="false"/>
          <w:color w:val="000000"/>
        </w:rPr>
        <w:t>1-тармағына</w:t>
      </w:r>
      <w:r>
        <w:rPr>
          <w:rFonts w:ascii="Times New Roman"/>
          <w:b/>
          <w:i w:val="false"/>
          <w:color w:val="000000"/>
        </w:rPr>
        <w:t xml:space="preserve"> сәйкес, операциялар жасау үшін еркін кеден аймағы кедендік рәсімімен орналастырылған тауарлар бойынша ЕСЕПТІЛІК</w:t>
      </w:r>
    </w:p>
    <w:bookmarkEnd w:id="106"/>
    <w:p>
      <w:pPr>
        <w:spacing w:after="0"/>
        <w:ind w:left="0"/>
        <w:jc w:val="both"/>
      </w:pPr>
      <w:r>
        <w:rPr>
          <w:rFonts w:ascii="Times New Roman"/>
          <w:b w:val="false"/>
          <w:i w:val="false"/>
          <w:color w:val="000000"/>
          <w:sz w:val="28"/>
        </w:rPr>
        <w:t>
      Индекс: ЕКА КР-1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еркін (арнайы, ерекше) экономикалық аймақтың қатысушылары</w:t>
      </w:r>
    </w:p>
    <w:p>
      <w:pPr>
        <w:spacing w:after="0"/>
        <w:ind w:left="0"/>
        <w:jc w:val="both"/>
      </w:pPr>
      <w:r>
        <w:rPr>
          <w:rFonts w:ascii="Times New Roman"/>
          <w:b w:val="false"/>
          <w:i w:val="false"/>
          <w:color w:val="000000"/>
          <w:sz w:val="28"/>
        </w:rPr>
        <w:t>
      Қайда ұсынады: мемлекеттік кірістер органдарына</w:t>
      </w:r>
    </w:p>
    <w:p>
      <w:pPr>
        <w:spacing w:after="0"/>
        <w:ind w:left="0"/>
        <w:jc w:val="both"/>
      </w:pPr>
      <w:r>
        <w:rPr>
          <w:rFonts w:ascii="Times New Roman"/>
          <w:b w:val="false"/>
          <w:i w:val="false"/>
          <w:color w:val="000000"/>
          <w:sz w:val="28"/>
        </w:rPr>
        <w:t>
      Ұсыну мерзімі: есепті тоқсаннан кейінгі айдың 10-ы күнінен кешіктірмей</w:t>
      </w:r>
    </w:p>
    <w:tbl>
      <w:tblPr>
        <w:tblW w:w="0" w:type="auto"/>
        <w:tblCellSpacing w:w="0" w:type="auto"/>
        <w:tblBorders>
          <w:top w:val="none"/>
          <w:left w:val="none"/>
          <w:bottom w:val="none"/>
          <w:right w:val="none"/>
          <w:insideH w:val="none"/>
          <w:insideV w:val="none"/>
        </w:tblBorders>
      </w:tblPr>
      <w:tblGrid>
        <w:gridCol w:w="4808"/>
        <w:gridCol w:w="7492"/>
      </w:tblGrid>
      <w:tr>
        <w:trPr>
          <w:trHeight w:val="30" w:hRule="atLeast"/>
        </w:trPr>
        <w:tc>
          <w:tcPr>
            <w:tcW w:w="480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________жағдайына ____ парақта</w:t>
            </w:r>
          </w:p>
        </w:tc>
        <w:tc>
          <w:tcPr>
            <w:tcW w:w="749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нан(ұйымның атауы, БСН, мекенжайы)</w:t>
            </w:r>
          </w:p>
        </w:tc>
      </w:tr>
    </w:tbl>
    <w:p>
      <w:pPr>
        <w:spacing w:after="0"/>
        <w:ind w:left="0"/>
        <w:jc w:val="both"/>
      </w:pPr>
      <w:r>
        <w:rPr>
          <w:rFonts w:ascii="Times New Roman"/>
          <w:b w:val="false"/>
          <w:i w:val="false"/>
          <w:color w:val="000000"/>
          <w:sz w:val="28"/>
        </w:rPr>
        <w:t xml:space="preserve">
      1-бөлім. Кодекстің 285-бабының 1-тармағының </w:t>
      </w:r>
      <w:r>
        <w:rPr>
          <w:rFonts w:ascii="Times New Roman"/>
          <w:b w:val="false"/>
          <w:i w:val="false"/>
          <w:color w:val="000000"/>
          <w:sz w:val="28"/>
        </w:rPr>
        <w:t>4)-тармақшасына</w:t>
      </w:r>
      <w:r>
        <w:rPr>
          <w:rFonts w:ascii="Times New Roman"/>
          <w:b w:val="false"/>
          <w:i w:val="false"/>
          <w:color w:val="000000"/>
          <w:sz w:val="28"/>
        </w:rPr>
        <w:t xml:space="preserve"> сәйкес операциялар жасау үшін еркін кеден аймағы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
        <w:gridCol w:w="335"/>
        <w:gridCol w:w="1422"/>
        <w:gridCol w:w="802"/>
        <w:gridCol w:w="335"/>
        <w:gridCol w:w="429"/>
        <w:gridCol w:w="1237"/>
        <w:gridCol w:w="2418"/>
        <w:gridCol w:w="1238"/>
        <w:gridCol w:w="1550"/>
        <w:gridCol w:w="521"/>
        <w:gridCol w:w="1145"/>
        <w:gridCol w:w="522"/>
      </w:tblGrid>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 түрі</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 нәтижесінде алынған тауардың атауы</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 нәтижесінде алынған тауардың ЕАЭО СЭҚ ТН бойынша коды (10 белгі)</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қайта өңдеу (өңдеу) бойынша операциялар нәтижесінде алынған тауардың саны</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еркін кеден аймағы кедендік рәсімі аяқталған тауарларға арналған декларацияның немесе өзге кедендік құжаттың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xml:space="preserve">
      2-бөлім. Кодекстің 285-бабының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6)-тармақшаларына</w:t>
      </w:r>
      <w:r>
        <w:rPr>
          <w:rFonts w:ascii="Times New Roman"/>
          <w:b w:val="false"/>
          <w:i w:val="false"/>
          <w:color w:val="000000"/>
          <w:sz w:val="28"/>
        </w:rPr>
        <w:t xml:space="preserve"> сәйкес операциялар жасау үшін еркін кеден аймағы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8"/>
        <w:gridCol w:w="578"/>
        <w:gridCol w:w="2454"/>
        <w:gridCol w:w="1384"/>
        <w:gridCol w:w="578"/>
        <w:gridCol w:w="740"/>
        <w:gridCol w:w="2675"/>
        <w:gridCol w:w="580"/>
        <w:gridCol w:w="987"/>
        <w:gridCol w:w="903"/>
        <w:gridCol w:w="823"/>
      </w:tblGrid>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операциялар түрі</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еркін кеден аймағы кедендік рәсімі аяқталған тауарларға арналған декларацияның немесе өзге кедендік құжаттың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 басшының Т.А.Ә. _____________________________________ 20__жылғы "__"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 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Есептілік тоқсан сайын деректердің көбеюімен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тауарларды және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есепке алуды</w:t>
            </w:r>
            <w:r>
              <w:br/>
            </w:r>
            <w:r>
              <w:rPr>
                <w:rFonts w:ascii="Times New Roman"/>
                <w:b w:val="false"/>
                <w:i w:val="false"/>
                <w:color w:val="000000"/>
                <w:sz w:val="20"/>
              </w:rPr>
              <w:t>жүргізу, сондай-ақ мемлекеттік</w:t>
            </w:r>
            <w:r>
              <w:br/>
            </w:r>
            <w:r>
              <w:rPr>
                <w:rFonts w:ascii="Times New Roman"/>
                <w:b w:val="false"/>
                <w:i w:val="false"/>
                <w:color w:val="000000"/>
                <w:sz w:val="20"/>
              </w:rPr>
              <w:t>кірістер органына осындай</w:t>
            </w:r>
            <w:r>
              <w:br/>
            </w:r>
            <w:r>
              <w:rPr>
                <w:rFonts w:ascii="Times New Roman"/>
                <w:b w:val="false"/>
                <w:i w:val="false"/>
                <w:color w:val="000000"/>
                <w:sz w:val="20"/>
              </w:rPr>
              <w:t>тауарлар туралы есептілікті</w:t>
            </w:r>
            <w:r>
              <w:br/>
            </w:r>
            <w:r>
              <w:rPr>
                <w:rFonts w:ascii="Times New Roman"/>
                <w:b w:val="false"/>
                <w:i w:val="false"/>
                <w:color w:val="000000"/>
                <w:sz w:val="20"/>
              </w:rPr>
              <w:t>ұсыну қағидасына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7"/>
    <w:p>
      <w:pPr>
        <w:spacing w:after="0"/>
        <w:ind w:left="0"/>
        <w:jc w:val="left"/>
      </w:pPr>
      <w:r>
        <w:rPr>
          <w:rFonts w:ascii="Times New Roman"/>
          <w:b/>
          <w:i w:val="false"/>
          <w:color w:val="000000"/>
        </w:rPr>
        <w:t xml:space="preserve"> Еркін (арнайы, ерекше) экономикалық аймақ объектілерінің құрылысы, жайластыру немесе реконструкциялау мақсатында еркін кеден аймағы кедендік рәсімімен орналастырылған тауарлар бойынша ЕСЕПТІЛІК</w:t>
      </w:r>
    </w:p>
    <w:bookmarkEnd w:id="107"/>
    <w:p>
      <w:pPr>
        <w:spacing w:after="0"/>
        <w:ind w:left="0"/>
        <w:jc w:val="both"/>
      </w:pPr>
      <w:r>
        <w:rPr>
          <w:rFonts w:ascii="Times New Roman"/>
          <w:b w:val="false"/>
          <w:i w:val="false"/>
          <w:color w:val="000000"/>
          <w:sz w:val="28"/>
        </w:rPr>
        <w:t>
      Индекс: ЕКА КР-2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еркін (арнайы, ерекше) экономикалық аймақтың қатысушылары</w:t>
      </w:r>
    </w:p>
    <w:p>
      <w:pPr>
        <w:spacing w:after="0"/>
        <w:ind w:left="0"/>
        <w:jc w:val="both"/>
      </w:pPr>
      <w:r>
        <w:rPr>
          <w:rFonts w:ascii="Times New Roman"/>
          <w:b w:val="false"/>
          <w:i w:val="false"/>
          <w:color w:val="000000"/>
          <w:sz w:val="28"/>
        </w:rPr>
        <w:t>
      Қайда ұсынады: мемлекеттік кірістер органдарына</w:t>
      </w:r>
    </w:p>
    <w:p>
      <w:pPr>
        <w:spacing w:after="0"/>
        <w:ind w:left="0"/>
        <w:jc w:val="both"/>
      </w:pPr>
      <w:r>
        <w:rPr>
          <w:rFonts w:ascii="Times New Roman"/>
          <w:b w:val="false"/>
          <w:i w:val="false"/>
          <w:color w:val="000000"/>
          <w:sz w:val="28"/>
        </w:rPr>
        <w:t>
      Ұсыну мерзімі: есепті тоқсаннан кейінгі айдың 10-ы күнінен кешіктірмей</w:t>
      </w:r>
    </w:p>
    <w:tbl>
      <w:tblPr>
        <w:tblW w:w="0" w:type="auto"/>
        <w:tblCellSpacing w:w="0" w:type="auto"/>
        <w:tblBorders>
          <w:top w:val="none"/>
          <w:left w:val="none"/>
          <w:bottom w:val="none"/>
          <w:right w:val="none"/>
          <w:insideH w:val="none"/>
          <w:insideV w:val="none"/>
        </w:tblBorders>
      </w:tblPr>
      <w:tblGrid>
        <w:gridCol w:w="5046"/>
        <w:gridCol w:w="7254"/>
      </w:tblGrid>
      <w:tr>
        <w:trPr>
          <w:trHeight w:val="30" w:hRule="atLeast"/>
        </w:trPr>
        <w:tc>
          <w:tcPr>
            <w:tcW w:w="50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________жағдайына ____ парақта</w:t>
            </w:r>
          </w:p>
        </w:tc>
        <w:tc>
          <w:tcPr>
            <w:tcW w:w="72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нан(ұйымның атауы, БСН, мекенжайы)</w:t>
            </w:r>
          </w:p>
        </w:tc>
      </w:tr>
    </w:tbl>
    <w:p>
      <w:pPr>
        <w:spacing w:after="0"/>
        <w:ind w:left="0"/>
        <w:jc w:val="both"/>
      </w:pPr>
      <w:r>
        <w:rPr>
          <w:rFonts w:ascii="Times New Roman"/>
          <w:b w:val="false"/>
          <w:i w:val="false"/>
          <w:color w:val="000000"/>
          <w:sz w:val="28"/>
        </w:rPr>
        <w:t>
      АЭА объектілерінің құрылысы, жайластыру немесе реконструкциялау мақсатында еркін кеден аймағы кедендік рәсімімен орналастырылған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
        <w:gridCol w:w="422"/>
        <w:gridCol w:w="1793"/>
        <w:gridCol w:w="1011"/>
        <w:gridCol w:w="423"/>
        <w:gridCol w:w="776"/>
        <w:gridCol w:w="541"/>
        <w:gridCol w:w="1835"/>
        <w:gridCol w:w="1956"/>
        <w:gridCol w:w="657"/>
        <w:gridCol w:w="722"/>
        <w:gridCol w:w="903"/>
        <w:gridCol w:w="824"/>
      </w:tblGrid>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 тауарлармен жасалатын операциялар</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 және орналасуы</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6-бағанда көрсетілгн операцияларды жасау барысында пайдаланылған (тұтынылған) тауардың саны</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еркін кеден аймағы кедендік рәсімі аяқталған тауарларға арналған декларацияның немесе өзге кедендік құжаттың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рәсімнің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 басшының Т.А.Ә. _____________________________________ 20__жылғы "__" _________</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Есептілік тоқсан сайын деректердің көбеюімен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тауарларды және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есепке алуды</w:t>
            </w:r>
            <w:r>
              <w:br/>
            </w:r>
            <w:r>
              <w:rPr>
                <w:rFonts w:ascii="Times New Roman"/>
                <w:b w:val="false"/>
                <w:i w:val="false"/>
                <w:color w:val="000000"/>
                <w:sz w:val="20"/>
              </w:rPr>
              <w:t>жүргізу, сондай-ақ мемлекеттік</w:t>
            </w:r>
            <w:r>
              <w:br/>
            </w:r>
            <w:r>
              <w:rPr>
                <w:rFonts w:ascii="Times New Roman"/>
                <w:b w:val="false"/>
                <w:i w:val="false"/>
                <w:color w:val="000000"/>
                <w:sz w:val="20"/>
              </w:rPr>
              <w:t>кірістер органына осындай</w:t>
            </w:r>
            <w:r>
              <w:br/>
            </w:r>
            <w:r>
              <w:rPr>
                <w:rFonts w:ascii="Times New Roman"/>
                <w:b w:val="false"/>
                <w:i w:val="false"/>
                <w:color w:val="000000"/>
                <w:sz w:val="20"/>
              </w:rPr>
              <w:t>тауарлар туралы есептілікті</w:t>
            </w:r>
            <w:r>
              <w:br/>
            </w:r>
            <w:r>
              <w:rPr>
                <w:rFonts w:ascii="Times New Roman"/>
                <w:b w:val="false"/>
                <w:i w:val="false"/>
                <w:color w:val="000000"/>
                <w:sz w:val="20"/>
              </w:rPr>
              <w:t>ұсыну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108"/>
    <w:p>
      <w:pPr>
        <w:spacing w:after="0"/>
        <w:ind w:left="0"/>
        <w:jc w:val="left"/>
      </w:pPr>
      <w:r>
        <w:rPr>
          <w:rFonts w:ascii="Times New Roman"/>
          <w:b/>
          <w:i w:val="false"/>
          <w:color w:val="000000"/>
        </w:rPr>
        <w:t xml:space="preserve"> Еркін кеден аймағы кедендік рәсімімен орналастырылған, порттық еркін (арнайы, ерекше) экономикалық аймаққа(тан) және логистикалық еркін (арнайы, ерекше) экономикалық аймаққа(тан) әкелінген (әкетілген) тауарлар бойынша ЕСЕПТІЛІК</w:t>
      </w:r>
    </w:p>
    <w:bookmarkEnd w:id="108"/>
    <w:p>
      <w:pPr>
        <w:spacing w:after="0"/>
        <w:ind w:left="0"/>
        <w:jc w:val="both"/>
      </w:pPr>
      <w:r>
        <w:rPr>
          <w:rFonts w:ascii="Times New Roman"/>
          <w:b w:val="false"/>
          <w:i w:val="false"/>
          <w:color w:val="000000"/>
          <w:sz w:val="28"/>
        </w:rPr>
        <w:t>
      Индекс: ЕКА КР-3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Ұсынады: еркін (арнайы, ерекше) экономикалық аймақтың қатысушылары</w:t>
      </w:r>
    </w:p>
    <w:p>
      <w:pPr>
        <w:spacing w:after="0"/>
        <w:ind w:left="0"/>
        <w:jc w:val="both"/>
      </w:pPr>
      <w:r>
        <w:rPr>
          <w:rFonts w:ascii="Times New Roman"/>
          <w:b w:val="false"/>
          <w:i w:val="false"/>
          <w:color w:val="000000"/>
          <w:sz w:val="28"/>
        </w:rPr>
        <w:t>
      Қайда ұсынады: мемлекеттік кірістер органдарына</w:t>
      </w:r>
    </w:p>
    <w:p>
      <w:pPr>
        <w:spacing w:after="0"/>
        <w:ind w:left="0"/>
        <w:jc w:val="both"/>
      </w:pPr>
      <w:r>
        <w:rPr>
          <w:rFonts w:ascii="Times New Roman"/>
          <w:b w:val="false"/>
          <w:i w:val="false"/>
          <w:color w:val="000000"/>
          <w:sz w:val="28"/>
        </w:rPr>
        <w:t>
      Ұсыну мерзімі: есепті тоқсаннан кейінгі айдың 10-ы күнінен кешіктірмей</w:t>
      </w:r>
    </w:p>
    <w:tbl>
      <w:tblPr>
        <w:tblW w:w="0" w:type="auto"/>
        <w:tblCellSpacing w:w="0" w:type="auto"/>
        <w:tblBorders>
          <w:top w:val="none"/>
          <w:left w:val="none"/>
          <w:bottom w:val="none"/>
          <w:right w:val="none"/>
          <w:insideH w:val="none"/>
          <w:insideV w:val="none"/>
        </w:tblBorders>
      </w:tblPr>
      <w:tblGrid>
        <w:gridCol w:w="5131"/>
        <w:gridCol w:w="7169"/>
      </w:tblGrid>
      <w:tr>
        <w:trPr>
          <w:trHeight w:val="30" w:hRule="atLeast"/>
        </w:trPr>
        <w:tc>
          <w:tcPr>
            <w:tcW w:w="51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 ________жағдайына ____ парақта</w:t>
            </w:r>
          </w:p>
        </w:tc>
        <w:tc>
          <w:tcPr>
            <w:tcW w:w="716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w:t>
            </w:r>
            <w:r>
              <w:br/>
            </w:r>
            <w:r>
              <w:rPr>
                <w:rFonts w:ascii="Times New Roman"/>
                <w:b w:val="false"/>
                <w:i w:val="false"/>
                <w:color w:val="000000"/>
                <w:sz w:val="20"/>
              </w:rPr>
              <w:t>
нан(ұйымның атауы, БСН, мекенжайы)</w:t>
            </w:r>
          </w:p>
        </w:tc>
      </w:tr>
    </w:tbl>
    <w:p>
      <w:pPr>
        <w:spacing w:after="0"/>
        <w:ind w:left="0"/>
        <w:jc w:val="both"/>
      </w:pPr>
      <w:r>
        <w:rPr>
          <w:rFonts w:ascii="Times New Roman"/>
          <w:b w:val="false"/>
          <w:i w:val="false"/>
          <w:color w:val="000000"/>
          <w:sz w:val="28"/>
        </w:rPr>
        <w:t>
      1-бөлім. Еркін кеден аймағы кедендік рәсімімен орналастырылған, порттық АЭА-ға(дан) және логистикалық АЭА-ға(дан) әкелінген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930"/>
        <w:gridCol w:w="3943"/>
        <w:gridCol w:w="2224"/>
        <w:gridCol w:w="931"/>
        <w:gridCol w:w="931"/>
        <w:gridCol w:w="1448"/>
        <w:gridCol w:w="932"/>
      </w:tblGrid>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ЕАЭО СЭҚ ТН бойынша коды (10 белгі)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немесе өзге кедендік құжаттың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саны</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мақсаты</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сақталатын қойма туралы мәліметтер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p>
      <w:pPr>
        <w:spacing w:after="0"/>
        <w:ind w:left="0"/>
        <w:jc w:val="both"/>
      </w:pPr>
      <w:r>
        <w:rPr>
          <w:rFonts w:ascii="Times New Roman"/>
          <w:b w:val="false"/>
          <w:i w:val="false"/>
          <w:color w:val="000000"/>
          <w:sz w:val="28"/>
        </w:rPr>
        <w:t>
      2-бөлім. Еркін кеден аймағы кедендік рәсімімен орналастырылған, порттық АЭА-ға(дан) және логистикалық АЭА-ға(дан) әкетілген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
        <w:gridCol w:w="777"/>
        <w:gridCol w:w="1802"/>
        <w:gridCol w:w="1506"/>
        <w:gridCol w:w="777"/>
        <w:gridCol w:w="1507"/>
        <w:gridCol w:w="372"/>
        <w:gridCol w:w="777"/>
        <w:gridCol w:w="1803"/>
        <w:gridCol w:w="778"/>
        <w:gridCol w:w="226"/>
        <w:gridCol w:w="227"/>
        <w:gridCol w:w="994"/>
        <w:gridCol w:w="453"/>
      </w:tblGrid>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р/б</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әкелінген тауардың атауы</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әкелінген тауардың ЕАЭО СЭҚ ТН бойынша коды (10 белгі)</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порттық АЭА немесе логистикалық АЭА аумағына тауарлар әкелінген тауарларға арналған декларацияның немесе өзге кедендік құжаттың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әкелінген тауардың саны</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негізінде порттық АЭА немесе логистикалық АЭА аумағынан тауарлар әкетілетін тауарларға арналған декларацияның немесе өзге кедендік құжаттың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Тауарлармен жүргізілген операция түрі</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аумағынан әкетілетін тауардың атауы</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 әкетілетін тауардың ЕАЭО СЭҚ ТН бойынша коды (10 белгі)</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Порттық АЭА немесе логистикалық АЭА аумағынан әкетілетін тауардың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сақталатын қойма туралы мәліметтер</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тауарлардың қалдығы (саны)</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тауарлар</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тауарлары</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орналастырылған тауарлардан дайындалған (алынған) тауарлар</w:t>
            </w:r>
          </w:p>
        </w:tc>
      </w:tr>
      <w:tr>
        <w:trPr>
          <w:trHeight w:val="30" w:hRule="atLeast"/>
        </w:trPr>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АЭА-ға қатысушы басшының Т.А.Ә. _____________________________________ 20__жылғы "__" 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r>
              <w:br/>
            </w:r>
            <w:r>
              <w:rPr>
                <w:rFonts w:ascii="Times New Roman"/>
                <w:b w:val="false"/>
                <w:i w:val="false"/>
                <w:color w:val="000000"/>
                <w:sz w:val="20"/>
              </w:rPr>
              <w:t>
(қолы)</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Есептілік тоқсан сайын деректердің көбеюімен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аймақтың</w:t>
            </w:r>
            <w:r>
              <w:br/>
            </w:r>
            <w:r>
              <w:rPr>
                <w:rFonts w:ascii="Times New Roman"/>
                <w:b w:val="false"/>
                <w:i w:val="false"/>
                <w:color w:val="000000"/>
                <w:sz w:val="20"/>
              </w:rPr>
              <w:t>аумағынан еркін кеден аймағы</w:t>
            </w:r>
            <w:r>
              <w:br/>
            </w:r>
            <w:r>
              <w:rPr>
                <w:rFonts w:ascii="Times New Roman"/>
                <w:b w:val="false"/>
                <w:i w:val="false"/>
                <w:color w:val="000000"/>
                <w:sz w:val="20"/>
              </w:rPr>
              <w:t>кедендік рәсімінің қолданылуын</w:t>
            </w:r>
            <w:r>
              <w:br/>
            </w:r>
            <w:r>
              <w:rPr>
                <w:rFonts w:ascii="Times New Roman"/>
                <w:b w:val="false"/>
                <w:i w:val="false"/>
                <w:color w:val="000000"/>
                <w:sz w:val="20"/>
              </w:rPr>
              <w:t>аяқтамай, еркін кеден аймағы</w:t>
            </w:r>
            <w:r>
              <w:br/>
            </w:r>
            <w:r>
              <w:rPr>
                <w:rFonts w:ascii="Times New Roman"/>
                <w:b w:val="false"/>
                <w:i w:val="false"/>
                <w:color w:val="000000"/>
                <w:sz w:val="20"/>
              </w:rPr>
              <w:t>кедендік рәсімімен</w:t>
            </w:r>
            <w:r>
              <w:br/>
            </w:r>
            <w:r>
              <w:rPr>
                <w:rFonts w:ascii="Times New Roman"/>
                <w:b w:val="false"/>
                <w:i w:val="false"/>
                <w:color w:val="000000"/>
                <w:sz w:val="20"/>
              </w:rPr>
              <w:t>орналастырылған тауарларды</w:t>
            </w:r>
            <w:r>
              <w:br/>
            </w:r>
            <w:r>
              <w:rPr>
                <w:rFonts w:ascii="Times New Roman"/>
                <w:b w:val="false"/>
                <w:i w:val="false"/>
                <w:color w:val="000000"/>
                <w:sz w:val="20"/>
              </w:rPr>
              <w:t>және (немесе)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әкетуге рұқсат</w:t>
            </w:r>
            <w:r>
              <w:br/>
            </w:r>
            <w:r>
              <w:rPr>
                <w:rFonts w:ascii="Times New Roman"/>
                <w:b w:val="false"/>
                <w:i w:val="false"/>
                <w:color w:val="000000"/>
                <w:sz w:val="20"/>
              </w:rPr>
              <w:t>беру қағидасына</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БСН/ЖСН, мекен-жайы,</w:t>
            </w:r>
            <w:r>
              <w:br/>
            </w:r>
            <w:r>
              <w:rPr>
                <w:rFonts w:ascii="Times New Roman"/>
                <w:b w:val="false"/>
                <w:i w:val="false"/>
                <w:color w:val="000000"/>
                <w:sz w:val="20"/>
              </w:rPr>
              <w:t>телефон _____;</w:t>
            </w:r>
          </w:p>
        </w:tc>
      </w:tr>
    </w:tbl>
    <w:bookmarkStart w:name="z139" w:id="109"/>
    <w:p>
      <w:pPr>
        <w:spacing w:after="0"/>
        <w:ind w:left="0"/>
        <w:jc w:val="left"/>
      </w:pPr>
      <w:r>
        <w:rPr>
          <w:rFonts w:ascii="Times New Roman"/>
          <w:b/>
          <w:i w:val="false"/>
          <w:color w:val="000000"/>
        </w:rPr>
        <w:t xml:space="preserve"> Еркін кедендік аймақ кедендік рәсімін аяқтамай еркін (арнайы, ерекше) экономикалық аймақ аумағынан тауарларды шығару туралы өтініш</w:t>
      </w:r>
    </w:p>
    <w:bookmarkEnd w:id="109"/>
    <w:tbl>
      <w:tblPr>
        <w:tblW w:w="0" w:type="auto"/>
        <w:tblCellSpacing w:w="0" w:type="auto"/>
        <w:tblBorders>
          <w:top w:val="none"/>
          <w:left w:val="none"/>
          <w:bottom w:val="none"/>
          <w:right w:val="none"/>
          <w:insideH w:val="none"/>
          <w:insideV w:val="none"/>
        </w:tblBorders>
      </w:tblPr>
      <w:tblGrid>
        <w:gridCol w:w="2870"/>
        <w:gridCol w:w="9430"/>
      </w:tblGrid>
      <w:tr>
        <w:trPr>
          <w:trHeight w:val="30" w:hRule="atLeast"/>
        </w:trPr>
        <w:tc>
          <w:tcPr>
            <w:tcW w:w="28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(өтінішті тіркеу нөмірі)</w:t>
            </w:r>
          </w:p>
        </w:tc>
        <w:tc>
          <w:tcPr>
            <w:tcW w:w="9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201__ ж.</w:t>
            </w:r>
            <w:r>
              <w:br/>
            </w:r>
            <w:r>
              <w:rPr>
                <w:rFonts w:ascii="Times New Roman"/>
                <w:b w:val="false"/>
                <w:i w:val="false"/>
                <w:color w:val="000000"/>
                <w:sz w:val="20"/>
              </w:rPr>
              <w:t>
(өтінішті беру күні)</w:t>
            </w:r>
          </w:p>
        </w:tc>
      </w:tr>
    </w:tbl>
    <w:p>
      <w:pPr>
        <w:spacing w:after="0"/>
        <w:ind w:left="0"/>
        <w:jc w:val="both"/>
      </w:pPr>
      <w:r>
        <w:rPr>
          <w:rFonts w:ascii="Times New Roman"/>
          <w:b w:val="false"/>
          <w:i w:val="false"/>
          <w:color w:val="000000"/>
          <w:sz w:val="28"/>
        </w:rPr>
        <w:t xml:space="preserve">
      Еркін кедендік аймақ (шығару мақсаты көрсетіледі) кедендік рәсімін аяқтамай АЭА аумағынан шығаруға рұқсат беру "Қазақстан Республикасындағы кедендік реттеу туралы" Қазақстан Республикасы 2017 жылғы 26 желтоқсандағы Кодексінің 285-бабы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жағдайларда еркін кедендік аймақ кедендік рәсімін аяқтамай АЭА аумағынан шығаруға рұқсат беруіңізді өтінеміз:________________________________________________ ________________________________________________________________________________</w:t>
      </w:r>
    </w:p>
    <w:p>
      <w:pPr>
        <w:spacing w:after="0"/>
        <w:ind w:left="0"/>
        <w:jc w:val="both"/>
      </w:pPr>
      <w:r>
        <w:rPr>
          <w:rFonts w:ascii="Times New Roman"/>
          <w:b w:val="false"/>
          <w:i w:val="false"/>
          <w:color w:val="000000"/>
          <w:sz w:val="28"/>
        </w:rPr>
        <w:t>
      шығару "__"_______20__ жылдан бастап және кері әкелу "__"_______20__ ж.:</w:t>
      </w:r>
    </w:p>
    <w:p>
      <w:pPr>
        <w:spacing w:after="0"/>
        <w:ind w:left="0"/>
        <w:jc w:val="both"/>
      </w:pPr>
      <w:r>
        <w:rPr>
          <w:rFonts w:ascii="Times New Roman"/>
          <w:b w:val="false"/>
          <w:i w:val="false"/>
          <w:color w:val="000000"/>
          <w:sz w:val="28"/>
        </w:rPr>
        <w:t>
      1) тауарларға арналған декларациялардың немесе тізілімнің нөмірі________________;</w:t>
      </w:r>
    </w:p>
    <w:p>
      <w:pPr>
        <w:spacing w:after="0"/>
        <w:ind w:left="0"/>
        <w:jc w:val="both"/>
      </w:pPr>
      <w:r>
        <w:rPr>
          <w:rFonts w:ascii="Times New Roman"/>
          <w:b w:val="false"/>
          <w:i w:val="false"/>
          <w:color w:val="000000"/>
          <w:sz w:val="28"/>
        </w:rPr>
        <w:t>
      2) тауардың мәртебесі_______________________________________________________;</w:t>
      </w:r>
    </w:p>
    <w:p>
      <w:pPr>
        <w:spacing w:after="0"/>
        <w:ind w:left="0"/>
        <w:jc w:val="both"/>
      </w:pPr>
      <w:r>
        <w:rPr>
          <w:rFonts w:ascii="Times New Roman"/>
          <w:b w:val="false"/>
          <w:i w:val="false"/>
          <w:color w:val="000000"/>
          <w:sz w:val="28"/>
        </w:rPr>
        <w:t>
      3) тауардың атауы (дайын өнімнің)____________________________________________;</w:t>
      </w:r>
    </w:p>
    <w:p>
      <w:pPr>
        <w:spacing w:after="0"/>
        <w:ind w:left="0"/>
        <w:jc w:val="both"/>
      </w:pPr>
      <w:r>
        <w:rPr>
          <w:rFonts w:ascii="Times New Roman"/>
          <w:b w:val="false"/>
          <w:i w:val="false"/>
          <w:color w:val="000000"/>
          <w:sz w:val="28"/>
        </w:rPr>
        <w:t>
      4) тауардың саны (килограмм, бірлік, литр, метр және әрі қарай)___________________;</w:t>
      </w:r>
    </w:p>
    <w:p>
      <w:pPr>
        <w:spacing w:after="0"/>
        <w:ind w:left="0"/>
        <w:jc w:val="both"/>
      </w:pPr>
      <w:r>
        <w:rPr>
          <w:rFonts w:ascii="Times New Roman"/>
          <w:b w:val="false"/>
          <w:i w:val="false"/>
          <w:color w:val="000000"/>
          <w:sz w:val="28"/>
        </w:rPr>
        <w:t>
      5) ЕАЭС СЭҚ ТН коды (материалдар шикізаты, құрамы)_________________________;</w:t>
      </w:r>
    </w:p>
    <w:p>
      <w:pPr>
        <w:spacing w:after="0"/>
        <w:ind w:left="0"/>
        <w:jc w:val="both"/>
      </w:pPr>
      <w:r>
        <w:rPr>
          <w:rFonts w:ascii="Times New Roman"/>
          <w:b w:val="false"/>
          <w:i w:val="false"/>
          <w:color w:val="000000"/>
          <w:sz w:val="28"/>
        </w:rPr>
        <w:t>
      6) идентификациялау әдісі __________________________________________________;</w:t>
      </w:r>
    </w:p>
    <w:p>
      <w:pPr>
        <w:spacing w:after="0"/>
        <w:ind w:left="0"/>
        <w:jc w:val="both"/>
      </w:pPr>
      <w:r>
        <w:rPr>
          <w:rFonts w:ascii="Times New Roman"/>
          <w:b w:val="false"/>
          <w:i w:val="false"/>
          <w:color w:val="000000"/>
          <w:sz w:val="28"/>
        </w:rPr>
        <w:t>
      7) атауы, шығару мақсатын растайтын құжаттың күні мен нөмірі ________________;</w:t>
      </w:r>
    </w:p>
    <w:p>
      <w:pPr>
        <w:spacing w:after="0"/>
        <w:ind w:left="0"/>
        <w:jc w:val="both"/>
      </w:pPr>
      <w:r>
        <w:rPr>
          <w:rFonts w:ascii="Times New Roman"/>
          <w:b w:val="false"/>
          <w:i w:val="false"/>
          <w:color w:val="000000"/>
          <w:sz w:val="28"/>
        </w:rPr>
        <w:t xml:space="preserve">
      Жоғарыда аталған мағлұматтар мен мәліметтердің дұрыстығын растаймын және тауарларды көрсетілген мерзімде кері әкелуді міндетіме аламын. </w:t>
      </w:r>
    </w:p>
    <w:p>
      <w:pPr>
        <w:spacing w:after="0"/>
        <w:ind w:left="0"/>
        <w:jc w:val="both"/>
      </w:pPr>
      <w:r>
        <w:rPr>
          <w:rFonts w:ascii="Times New Roman"/>
          <w:b w:val="false"/>
          <w:i w:val="false"/>
          <w:color w:val="000000"/>
          <w:sz w:val="28"/>
        </w:rPr>
        <w:t xml:space="preserve">
      _____________________________________________________ _________ </w:t>
      </w:r>
    </w:p>
    <w:p>
      <w:pPr>
        <w:spacing w:after="0"/>
        <w:ind w:left="0"/>
        <w:jc w:val="both"/>
      </w:pPr>
      <w:r>
        <w:rPr>
          <w:rFonts w:ascii="Times New Roman"/>
          <w:b w:val="false"/>
          <w:i w:val="false"/>
          <w:color w:val="000000"/>
          <w:sz w:val="28"/>
        </w:rPr>
        <w:t>
      Өтініш берушінің өкілетті тұлғасының Т.А.Ә.                  қолы</w:t>
      </w:r>
    </w:p>
    <w:p>
      <w:pPr>
        <w:spacing w:after="0"/>
        <w:ind w:left="0"/>
        <w:jc w:val="both"/>
      </w:pPr>
      <w:r>
        <w:rPr>
          <w:rFonts w:ascii="Times New Roman"/>
          <w:b w:val="false"/>
          <w:i w:val="false"/>
          <w:color w:val="000000"/>
          <w:sz w:val="28"/>
        </w:rPr>
        <w:t>
      _____________________________________________________ _________</w:t>
      </w:r>
    </w:p>
    <w:p>
      <w:pPr>
        <w:spacing w:after="0"/>
        <w:ind w:left="0"/>
        <w:jc w:val="both"/>
      </w:pPr>
      <w:r>
        <w:rPr>
          <w:rFonts w:ascii="Times New Roman"/>
          <w:b w:val="false"/>
          <w:i w:val="false"/>
          <w:color w:val="000000"/>
          <w:sz w:val="28"/>
        </w:rPr>
        <w:t>
      мемлекеттік кірістер органы лауазымды тұлғасының Т.А.Ә      қолы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Ұзартылған жағдайда</w:t>
            </w:r>
            <w:r>
              <w:br/>
            </w:r>
            <w:r>
              <w:rPr>
                <w:rFonts w:ascii="Times New Roman"/>
                <w:b w:val="false"/>
                <w:i w:val="false"/>
                <w:color w:val="000000"/>
                <w:sz w:val="20"/>
              </w:rPr>
              <w:t>толтырылады.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Т.А.Ә.______________________</w:t>
            </w:r>
            <w:r>
              <w:br/>
            </w:r>
            <w:r>
              <w:rPr>
                <w:rFonts w:ascii="Times New Roman"/>
                <w:b w:val="false"/>
                <w:i w:val="false"/>
                <w:color w:val="000000"/>
                <w:sz w:val="20"/>
              </w:rPr>
              <w:t>қолы М.О.</w:t>
            </w:r>
            <w:r>
              <w:br/>
            </w:r>
            <w:r>
              <w:rPr>
                <w:rFonts w:ascii="Times New Roman"/>
                <w:b w:val="false"/>
                <w:i w:val="false"/>
                <w:color w:val="000000"/>
                <w:sz w:val="20"/>
              </w:rPr>
              <w:t>"__" _________ 20___ жыл</w:t>
            </w:r>
            <w:r>
              <w:br/>
            </w:r>
            <w:r>
              <w:rPr>
                <w:rFonts w:ascii="Times New Roman"/>
                <w:b w:val="false"/>
                <w:i w:val="false"/>
                <w:color w:val="000000"/>
                <w:sz w:val="20"/>
              </w:rPr>
              <w:t>(толтырған күні)</w:t>
            </w:r>
            <w:r>
              <w:br/>
            </w:r>
            <w:r>
              <w:rPr>
                <w:rFonts w:ascii="Times New Roman"/>
                <w:b w:val="false"/>
                <w:i w:val="false"/>
                <w:color w:val="000000"/>
                <w:sz w:val="20"/>
              </w:rPr>
              <w:t>"___"________20___ ж. дейін</w:t>
            </w:r>
            <w:r>
              <w:br/>
            </w:r>
            <w:r>
              <w:rPr>
                <w:rFonts w:ascii="Times New Roman"/>
                <w:b w:val="false"/>
                <w:i w:val="false"/>
                <w:color w:val="000000"/>
                <w:sz w:val="20"/>
              </w:rPr>
              <w:t>ұзартылды</w:t>
            </w:r>
            <w:r>
              <w:br/>
            </w:r>
            <w:r>
              <w:rPr>
                <w:rFonts w:ascii="Times New Roman"/>
                <w:b w:val="false"/>
                <w:i w:val="false"/>
                <w:color w:val="000000"/>
                <w:sz w:val="20"/>
              </w:rPr>
              <w:t>"__"__________ 20___ ж</w:t>
            </w:r>
            <w:r>
              <w:br/>
            </w:r>
            <w:r>
              <w:rPr>
                <w:rFonts w:ascii="Times New Roman"/>
                <w:b w:val="false"/>
                <w:i w:val="false"/>
                <w:color w:val="000000"/>
                <w:sz w:val="20"/>
              </w:rPr>
              <w:t>_________________</w:t>
            </w:r>
            <w:r>
              <w:br/>
            </w:r>
            <w:r>
              <w:rPr>
                <w:rFonts w:ascii="Times New Roman"/>
                <w:b w:val="false"/>
                <w:i w:val="false"/>
                <w:color w:val="000000"/>
                <w:sz w:val="20"/>
              </w:rPr>
              <w:t>ЕЭА қатысушысының өтініші</w:t>
            </w:r>
            <w:r>
              <w:br/>
            </w:r>
            <w:r>
              <w:rPr>
                <w:rFonts w:ascii="Times New Roman"/>
                <w:b w:val="false"/>
                <w:i w:val="false"/>
                <w:color w:val="000000"/>
                <w:sz w:val="20"/>
              </w:rPr>
              <w:t>негізінде</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(арнайы, ерекше)</w:t>
            </w:r>
            <w:r>
              <w:br/>
            </w:r>
            <w:r>
              <w:rPr>
                <w:rFonts w:ascii="Times New Roman"/>
                <w:b w:val="false"/>
                <w:i w:val="false"/>
                <w:color w:val="000000"/>
                <w:sz w:val="20"/>
              </w:rPr>
              <w:t>экономикалық аймақ</w:t>
            </w:r>
            <w:r>
              <w:br/>
            </w:r>
            <w:r>
              <w:rPr>
                <w:rFonts w:ascii="Times New Roman"/>
                <w:b w:val="false"/>
                <w:i w:val="false"/>
                <w:color w:val="000000"/>
                <w:sz w:val="20"/>
              </w:rPr>
              <w:t>қатысушысының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орналастырылған тауарларды</w:t>
            </w:r>
            <w:r>
              <w:br/>
            </w:r>
            <w:r>
              <w:rPr>
                <w:rFonts w:ascii="Times New Roman"/>
                <w:b w:val="false"/>
                <w:i w:val="false"/>
                <w:color w:val="000000"/>
                <w:sz w:val="20"/>
              </w:rPr>
              <w:t>және (немесе) еркін кеден</w:t>
            </w:r>
            <w:r>
              <w:br/>
            </w:r>
            <w:r>
              <w:rPr>
                <w:rFonts w:ascii="Times New Roman"/>
                <w:b w:val="false"/>
                <w:i w:val="false"/>
                <w:color w:val="000000"/>
                <w:sz w:val="20"/>
              </w:rPr>
              <w:t>аймағы кедендік рәсімімен</w:t>
            </w:r>
            <w:r>
              <w:br/>
            </w:r>
            <w:r>
              <w:rPr>
                <w:rFonts w:ascii="Times New Roman"/>
                <w:b w:val="false"/>
                <w:i w:val="false"/>
                <w:color w:val="000000"/>
                <w:sz w:val="20"/>
              </w:rPr>
              <w:t>орнастырылған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тауарларды иелену, пайдалану</w:t>
            </w:r>
            <w:r>
              <w:br/>
            </w:r>
            <w:r>
              <w:rPr>
                <w:rFonts w:ascii="Times New Roman"/>
                <w:b w:val="false"/>
                <w:i w:val="false"/>
                <w:color w:val="000000"/>
                <w:sz w:val="20"/>
              </w:rPr>
              <w:t>және (немесе) оларға билік ету</w:t>
            </w:r>
            <w:r>
              <w:br/>
            </w:r>
            <w:r>
              <w:rPr>
                <w:rFonts w:ascii="Times New Roman"/>
                <w:b w:val="false"/>
                <w:i w:val="false"/>
                <w:color w:val="000000"/>
                <w:sz w:val="20"/>
              </w:rPr>
              <w:t>құқықтарын, еркін кеден аймағы</w:t>
            </w:r>
            <w:r>
              <w:br/>
            </w:r>
            <w:r>
              <w:rPr>
                <w:rFonts w:ascii="Times New Roman"/>
                <w:b w:val="false"/>
                <w:i w:val="false"/>
                <w:color w:val="000000"/>
                <w:sz w:val="20"/>
              </w:rPr>
              <w:t>кедендік рәсімінің қолданылуын</w:t>
            </w:r>
            <w:r>
              <w:br/>
            </w:r>
            <w:r>
              <w:rPr>
                <w:rFonts w:ascii="Times New Roman"/>
                <w:b w:val="false"/>
                <w:i w:val="false"/>
                <w:color w:val="000000"/>
                <w:sz w:val="20"/>
              </w:rPr>
              <w:t>аяқтамай, осы еркін (арнайы,</w:t>
            </w:r>
            <w:r>
              <w:br/>
            </w:r>
            <w:r>
              <w:rPr>
                <w:rFonts w:ascii="Times New Roman"/>
                <w:b w:val="false"/>
                <w:i w:val="false"/>
                <w:color w:val="000000"/>
                <w:sz w:val="20"/>
              </w:rPr>
              <w:t>ерекше) экономикалық</w:t>
            </w:r>
            <w:r>
              <w:br/>
            </w:r>
            <w:r>
              <w:rPr>
                <w:rFonts w:ascii="Times New Roman"/>
                <w:b w:val="false"/>
                <w:i w:val="false"/>
                <w:color w:val="000000"/>
                <w:sz w:val="20"/>
              </w:rPr>
              <w:t>аймақтың өзге қатысушысына</w:t>
            </w:r>
            <w:r>
              <w:br/>
            </w:r>
            <w:r>
              <w:rPr>
                <w:rFonts w:ascii="Times New Roman"/>
                <w:b w:val="false"/>
                <w:i w:val="false"/>
                <w:color w:val="000000"/>
                <w:sz w:val="20"/>
              </w:rPr>
              <w:t>берудің қағидасы мен шарттары</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1" w:id="110"/>
    <w:p>
      <w:pPr>
        <w:spacing w:after="0"/>
        <w:ind w:left="0"/>
        <w:jc w:val="left"/>
      </w:pPr>
      <w:r>
        <w:rPr>
          <w:rFonts w:ascii="Times New Roman"/>
          <w:b/>
          <w:i w:val="false"/>
          <w:color w:val="000000"/>
        </w:rPr>
        <w:t xml:space="preserve"> Еркін (арнайы, ерекше) экономикалық аймақ қатысушысы осы еркін (арнайы, ерекше) экономикалық аймақтың басқа қатысушысына тауарларды беру актісі</w:t>
      </w:r>
    </w:p>
    <w:bookmarkEnd w:id="110"/>
    <w:p>
      <w:pPr>
        <w:spacing w:after="0"/>
        <w:ind w:left="0"/>
        <w:jc w:val="both"/>
      </w:pPr>
      <w:r>
        <w:rPr>
          <w:rFonts w:ascii="Times New Roman"/>
          <w:b w:val="false"/>
          <w:i w:val="false"/>
          <w:color w:val="000000"/>
          <w:sz w:val="28"/>
        </w:rPr>
        <w:t>
      АЭА қатысушысы______________________________________________________________;</w:t>
      </w:r>
    </w:p>
    <w:p>
      <w:pPr>
        <w:spacing w:after="0"/>
        <w:ind w:left="0"/>
        <w:jc w:val="both"/>
      </w:pPr>
      <w:r>
        <w:rPr>
          <w:rFonts w:ascii="Times New Roman"/>
          <w:b w:val="false"/>
          <w:i w:val="false"/>
          <w:color w:val="000000"/>
          <w:sz w:val="28"/>
        </w:rPr>
        <w:t>
      (тауарларды беруші тұлғаның толық атауы, БСН/ЖСН, мекен-жайы, телефоны )</w:t>
      </w:r>
    </w:p>
    <w:p>
      <w:pPr>
        <w:spacing w:after="0"/>
        <w:ind w:left="0"/>
        <w:jc w:val="both"/>
      </w:pPr>
      <w:r>
        <w:rPr>
          <w:rFonts w:ascii="Times New Roman"/>
          <w:b w:val="false"/>
          <w:i w:val="false"/>
          <w:color w:val="000000"/>
          <w:sz w:val="28"/>
        </w:rPr>
        <w:t>
      ______________________________________________________ АЭА қатысушысына береміз;</w:t>
      </w:r>
    </w:p>
    <w:p>
      <w:pPr>
        <w:spacing w:after="0"/>
        <w:ind w:left="0"/>
        <w:jc w:val="both"/>
      </w:pPr>
      <w:r>
        <w:rPr>
          <w:rFonts w:ascii="Times New Roman"/>
          <w:b w:val="false"/>
          <w:i w:val="false"/>
          <w:color w:val="000000"/>
          <w:sz w:val="28"/>
        </w:rPr>
        <w:t>
      (тауарды алушы тұлғаның толық атауы, БСН/ЖСН, мекен-жайы, телефоны)</w:t>
      </w:r>
    </w:p>
    <w:p>
      <w:pPr>
        <w:spacing w:after="0"/>
        <w:ind w:left="0"/>
        <w:jc w:val="both"/>
      </w:pPr>
      <w:r>
        <w:rPr>
          <w:rFonts w:ascii="Times New Roman"/>
          <w:b w:val="false"/>
          <w:i w:val="false"/>
          <w:color w:val="000000"/>
          <w:sz w:val="28"/>
        </w:rPr>
        <w:t>
      – себебі ___________________________________________________________________;</w:t>
      </w:r>
    </w:p>
    <w:p>
      <w:pPr>
        <w:spacing w:after="0"/>
        <w:ind w:left="0"/>
        <w:jc w:val="both"/>
      </w:pPr>
      <w:r>
        <w:rPr>
          <w:rFonts w:ascii="Times New Roman"/>
          <w:b w:val="false"/>
          <w:i w:val="false"/>
          <w:color w:val="000000"/>
          <w:sz w:val="28"/>
        </w:rPr>
        <w:t>
      (тауарларды беру себебі көрсетіледі)</w:t>
      </w:r>
    </w:p>
    <w:p>
      <w:pPr>
        <w:spacing w:after="0"/>
        <w:ind w:left="0"/>
        <w:jc w:val="both"/>
      </w:pPr>
      <w:r>
        <w:rPr>
          <w:rFonts w:ascii="Times New Roman"/>
          <w:b w:val="false"/>
          <w:i w:val="false"/>
          <w:color w:val="000000"/>
          <w:sz w:val="28"/>
        </w:rPr>
        <w:t>
      – құжатар бойынша______________________________________________________________;</w:t>
      </w:r>
    </w:p>
    <w:p>
      <w:pPr>
        <w:spacing w:after="0"/>
        <w:ind w:left="0"/>
        <w:jc w:val="both"/>
      </w:pPr>
      <w:r>
        <w:rPr>
          <w:rFonts w:ascii="Times New Roman"/>
          <w:b w:val="false"/>
          <w:i w:val="false"/>
          <w:color w:val="000000"/>
          <w:sz w:val="28"/>
        </w:rPr>
        <w:t>
      (құжат туралы мәліметтер көрсетіледі (АЭА қатысушыларының арасындағы жасалған келісім шарт немесе басқа құжат);</w:t>
      </w:r>
    </w:p>
    <w:p>
      <w:pPr>
        <w:spacing w:after="0"/>
        <w:ind w:left="0"/>
        <w:jc w:val="both"/>
      </w:pPr>
      <w:r>
        <w:rPr>
          <w:rFonts w:ascii="Times New Roman"/>
          <w:b w:val="false"/>
          <w:i w:val="false"/>
          <w:color w:val="000000"/>
          <w:sz w:val="28"/>
        </w:rPr>
        <w:t>
      – келесі тауарлар:___________________________________________________________;</w:t>
      </w:r>
    </w:p>
    <w:p>
      <w:pPr>
        <w:spacing w:after="0"/>
        <w:ind w:left="0"/>
        <w:jc w:val="both"/>
      </w:pPr>
      <w:r>
        <w:rPr>
          <w:rFonts w:ascii="Times New Roman"/>
          <w:b w:val="false"/>
          <w:i w:val="false"/>
          <w:color w:val="000000"/>
          <w:sz w:val="28"/>
        </w:rPr>
        <w:t>
      (тауардың толық атауы (қайта өңдеу өнімі) (түрі, моделі, маркасі, бренді және тағы басқа)</w:t>
      </w:r>
    </w:p>
    <w:p>
      <w:pPr>
        <w:spacing w:after="0"/>
        <w:ind w:left="0"/>
        <w:jc w:val="both"/>
      </w:pPr>
      <w:r>
        <w:rPr>
          <w:rFonts w:ascii="Times New Roman"/>
          <w:b w:val="false"/>
          <w:i w:val="false"/>
          <w:color w:val="000000"/>
          <w:sz w:val="28"/>
        </w:rPr>
        <w:t>
      – кедендік рәсімдерге орналастырылған келесі тауарларға арналған декларациялар бойынша</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 ЕАЭО СЭҚ ТН бойынша тауарлар коды___________________________________________;</w:t>
      </w:r>
    </w:p>
    <w:p>
      <w:pPr>
        <w:spacing w:after="0"/>
        <w:ind w:left="0"/>
        <w:jc w:val="both"/>
      </w:pPr>
      <w:r>
        <w:rPr>
          <w:rFonts w:ascii="Times New Roman"/>
          <w:b w:val="false"/>
          <w:i w:val="false"/>
          <w:color w:val="000000"/>
          <w:sz w:val="28"/>
        </w:rPr>
        <w:t>
      – тауарлармен жасалған қайта өңдеу операцияларының түрі____________________________;</w:t>
      </w:r>
    </w:p>
    <w:p>
      <w:pPr>
        <w:spacing w:after="0"/>
        <w:ind w:left="0"/>
        <w:jc w:val="both"/>
      </w:pPr>
      <w:r>
        <w:rPr>
          <w:rFonts w:ascii="Times New Roman"/>
          <w:b w:val="false"/>
          <w:i w:val="false"/>
          <w:color w:val="000000"/>
          <w:sz w:val="28"/>
        </w:rPr>
        <w:t>
      – тауарлардың кедендік құны (қайта өңдеу өнімі) _______________________________;</w:t>
      </w:r>
    </w:p>
    <w:p>
      <w:pPr>
        <w:spacing w:after="0"/>
        <w:ind w:left="0"/>
        <w:jc w:val="both"/>
      </w:pPr>
      <w:r>
        <w:rPr>
          <w:rFonts w:ascii="Times New Roman"/>
          <w:b w:val="false"/>
          <w:i w:val="false"/>
          <w:color w:val="000000"/>
          <w:sz w:val="28"/>
        </w:rPr>
        <w:t xml:space="preserve">
      Берілді: "__"______20__ж __________________________ ________ </w:t>
      </w:r>
    </w:p>
    <w:p>
      <w:pPr>
        <w:spacing w:after="0"/>
        <w:ind w:left="0"/>
        <w:jc w:val="both"/>
      </w:pPr>
      <w:r>
        <w:rPr>
          <w:rFonts w:ascii="Times New Roman"/>
          <w:b w:val="false"/>
          <w:i w:val="false"/>
          <w:color w:val="000000"/>
          <w:sz w:val="28"/>
        </w:rPr>
        <w:t>
      уәкілетті тұлғаның Т.А.Ә            қолы</w:t>
      </w:r>
    </w:p>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288-бабы </w:t>
      </w:r>
      <w:r>
        <w:rPr>
          <w:rFonts w:ascii="Times New Roman"/>
          <w:b w:val="false"/>
          <w:i w:val="false"/>
          <w:color w:val="000000"/>
          <w:sz w:val="28"/>
        </w:rPr>
        <w:t>3-тармағы</w:t>
      </w:r>
      <w:r>
        <w:rPr>
          <w:rFonts w:ascii="Times New Roman"/>
          <w:b w:val="false"/>
          <w:i w:val="false"/>
          <w:color w:val="000000"/>
          <w:sz w:val="28"/>
        </w:rPr>
        <w:t xml:space="preserve">, 285-бабы </w:t>
      </w:r>
      <w:r>
        <w:rPr>
          <w:rFonts w:ascii="Times New Roman"/>
          <w:b w:val="false"/>
          <w:i w:val="false"/>
          <w:color w:val="000000"/>
          <w:sz w:val="28"/>
        </w:rPr>
        <w:t>10-тармағы</w:t>
      </w:r>
      <w:r>
        <w:rPr>
          <w:rFonts w:ascii="Times New Roman"/>
          <w:b w:val="false"/>
          <w:i w:val="false"/>
          <w:color w:val="000000"/>
          <w:sz w:val="28"/>
        </w:rPr>
        <w:t xml:space="preserve"> үшінші бөлігімен бекітілген міндеттерімді орындауды міндетіме аламын.</w:t>
      </w:r>
    </w:p>
    <w:p>
      <w:pPr>
        <w:spacing w:after="0"/>
        <w:ind w:left="0"/>
        <w:jc w:val="both"/>
      </w:pPr>
      <w:r>
        <w:rPr>
          <w:rFonts w:ascii="Times New Roman"/>
          <w:b w:val="false"/>
          <w:i w:val="false"/>
          <w:color w:val="000000"/>
          <w:sz w:val="28"/>
        </w:rPr>
        <w:t>
      Алдым : "__"________ 20__ ж __________________________ ________</w:t>
      </w:r>
    </w:p>
    <w:p>
      <w:pPr>
        <w:spacing w:after="0"/>
        <w:ind w:left="0"/>
        <w:jc w:val="both"/>
      </w:pPr>
      <w:r>
        <w:rPr>
          <w:rFonts w:ascii="Times New Roman"/>
          <w:b w:val="false"/>
          <w:i w:val="false"/>
          <w:color w:val="000000"/>
          <w:sz w:val="28"/>
        </w:rPr>
        <w:t>
      уәкілетті тұлғаның Т.А.Ә      қолы</w:t>
      </w:r>
    </w:p>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шетелдік тауарларды, еркін</w:t>
            </w:r>
            <w:r>
              <w:br/>
            </w:r>
            <w:r>
              <w:rPr>
                <w:rFonts w:ascii="Times New Roman"/>
                <w:b w:val="false"/>
                <w:i w:val="false"/>
                <w:color w:val="000000"/>
                <w:sz w:val="20"/>
              </w:rPr>
              <w:t>кеден аймағы кедендік</w:t>
            </w:r>
            <w:r>
              <w:br/>
            </w:r>
            <w:r>
              <w:rPr>
                <w:rFonts w:ascii="Times New Roman"/>
                <w:b w:val="false"/>
                <w:i w:val="false"/>
                <w:color w:val="000000"/>
                <w:sz w:val="20"/>
              </w:rPr>
              <w:t>рәсімімен орналастырылған</w:t>
            </w:r>
            <w:r>
              <w:br/>
            </w:r>
            <w:r>
              <w:rPr>
                <w:rFonts w:ascii="Times New Roman"/>
                <w:b w:val="false"/>
                <w:i w:val="false"/>
                <w:color w:val="000000"/>
                <w:sz w:val="20"/>
              </w:rPr>
              <w:t>шетелдік тауарлардан</w:t>
            </w:r>
            <w:r>
              <w:br/>
            </w:r>
            <w:r>
              <w:rPr>
                <w:rFonts w:ascii="Times New Roman"/>
                <w:b w:val="false"/>
                <w:i w:val="false"/>
                <w:color w:val="000000"/>
                <w:sz w:val="20"/>
              </w:rPr>
              <w:t>дайындалған (алынған)</w:t>
            </w:r>
            <w:r>
              <w:br/>
            </w:r>
            <w:r>
              <w:rPr>
                <w:rFonts w:ascii="Times New Roman"/>
                <w:b w:val="false"/>
                <w:i w:val="false"/>
                <w:color w:val="000000"/>
                <w:sz w:val="20"/>
              </w:rPr>
              <w:t>тауарларда сәйкестендіруді</w:t>
            </w:r>
            <w:r>
              <w:br/>
            </w:r>
            <w:r>
              <w:rPr>
                <w:rFonts w:ascii="Times New Roman"/>
                <w:b w:val="false"/>
                <w:i w:val="false"/>
                <w:color w:val="000000"/>
                <w:sz w:val="20"/>
              </w:rPr>
              <w:t>жүзеге асыру қағидасына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(мемлекеттік кірістер</w:t>
            </w:r>
            <w:r>
              <w:br/>
            </w:r>
            <w:r>
              <w:rPr>
                <w:rFonts w:ascii="Times New Roman"/>
                <w:b w:val="false"/>
                <w:i w:val="false"/>
                <w:color w:val="000000"/>
                <w:sz w:val="20"/>
              </w:rPr>
              <w:t>органының атауы)</w:t>
            </w:r>
            <w:r>
              <w:br/>
            </w:r>
            <w:r>
              <w:rPr>
                <w:rFonts w:ascii="Times New Roman"/>
                <w:b w:val="false"/>
                <w:i w:val="false"/>
                <w:color w:val="000000"/>
                <w:sz w:val="20"/>
              </w:rPr>
              <w:t>_________________________дан</w:t>
            </w:r>
            <w:r>
              <w:br/>
            </w:r>
            <w:r>
              <w:rPr>
                <w:rFonts w:ascii="Times New Roman"/>
                <w:b w:val="false"/>
                <w:i w:val="false"/>
                <w:color w:val="000000"/>
                <w:sz w:val="20"/>
              </w:rPr>
              <w:t>(өтініш берушінің атауы/Т.А.Ә.)</w:t>
            </w:r>
            <w:r>
              <w:br/>
            </w:r>
            <w:r>
              <w:rPr>
                <w:rFonts w:ascii="Times New Roman"/>
                <w:b w:val="false"/>
                <w:i w:val="false"/>
                <w:color w:val="000000"/>
                <w:sz w:val="20"/>
              </w:rPr>
              <w:t>БСН/ЖСН___________________</w:t>
            </w:r>
            <w:r>
              <w:br/>
            </w:r>
            <w:r>
              <w:rPr>
                <w:rFonts w:ascii="Times New Roman"/>
                <w:b w:val="false"/>
                <w:i w:val="false"/>
                <w:color w:val="000000"/>
                <w:sz w:val="20"/>
              </w:rPr>
              <w:t>мекен-жайы _________________</w:t>
            </w:r>
            <w:r>
              <w:br/>
            </w:r>
            <w:r>
              <w:rPr>
                <w:rFonts w:ascii="Times New Roman"/>
                <w:b w:val="false"/>
                <w:i w:val="false"/>
                <w:color w:val="000000"/>
                <w:sz w:val="20"/>
              </w:rPr>
              <w:t>телефон ____________________</w:t>
            </w:r>
          </w:p>
        </w:tc>
      </w:tr>
    </w:tbl>
    <w:bookmarkStart w:name="z143" w:id="111"/>
    <w:p>
      <w:pPr>
        <w:spacing w:after="0"/>
        <w:ind w:left="0"/>
        <w:jc w:val="left"/>
      </w:pPr>
      <w:r>
        <w:rPr>
          <w:rFonts w:ascii="Times New Roman"/>
          <w:b/>
          <w:i w:val="false"/>
          <w:color w:val="000000"/>
        </w:rPr>
        <w:t xml:space="preserve"> Еркін кеден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 туралы өтініш</w:t>
      </w:r>
    </w:p>
    <w:bookmarkEnd w:id="111"/>
    <w:tbl>
      <w:tblPr>
        <w:tblW w:w="0" w:type="auto"/>
        <w:tblCellSpacing w:w="0" w:type="auto"/>
        <w:tblBorders>
          <w:top w:val="none"/>
          <w:left w:val="none"/>
          <w:bottom w:val="none"/>
          <w:right w:val="none"/>
          <w:insideH w:val="none"/>
          <w:insideV w:val="none"/>
        </w:tblBorders>
      </w:tblPr>
      <w:tblGrid>
        <w:gridCol w:w="2382"/>
        <w:gridCol w:w="9918"/>
      </w:tblGrid>
      <w:tr>
        <w:trPr>
          <w:trHeight w:val="30" w:hRule="atLeast"/>
        </w:trPr>
        <w:tc>
          <w:tcPr>
            <w:tcW w:w="23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00000</w:t>
            </w:r>
            <w:r>
              <w:br/>
            </w:r>
            <w:r>
              <w:rPr>
                <w:rFonts w:ascii="Times New Roman"/>
                <w:b w:val="false"/>
                <w:i w:val="false"/>
                <w:color w:val="000000"/>
                <w:sz w:val="20"/>
              </w:rPr>
              <w:t>
(өтініштің тіркелген нөмірі)</w:t>
            </w:r>
          </w:p>
        </w:tc>
        <w:tc>
          <w:tcPr>
            <w:tcW w:w="9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"___"_______________</w:t>
            </w:r>
            <w:r>
              <w:br/>
            </w:r>
            <w:r>
              <w:rPr>
                <w:rFonts w:ascii="Times New Roman"/>
                <w:b w:val="false"/>
                <w:i w:val="false"/>
                <w:color w:val="000000"/>
                <w:sz w:val="20"/>
              </w:rPr>
              <w:t>
(өтініш берген күні)</w:t>
            </w:r>
          </w:p>
        </w:tc>
      </w:tr>
    </w:tbl>
    <w:p>
      <w:pPr>
        <w:spacing w:after="0"/>
        <w:ind w:left="0"/>
        <w:jc w:val="both"/>
      </w:pPr>
      <w:r>
        <w:rPr>
          <w:rFonts w:ascii="Times New Roman"/>
          <w:b w:val="false"/>
          <w:i w:val="false"/>
          <w:color w:val="000000"/>
          <w:sz w:val="28"/>
        </w:rPr>
        <w:t>
      Сізден еркін кедендік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өткізуге қайта өңдеудің мынадай дайын өнімдері бойынша рұқсат беруді сұраймын:</w:t>
      </w:r>
    </w:p>
    <w:p>
      <w:pPr>
        <w:spacing w:after="0"/>
        <w:ind w:left="0"/>
        <w:jc w:val="both"/>
      </w:pPr>
      <w:r>
        <w:rPr>
          <w:rFonts w:ascii="Times New Roman"/>
          <w:b w:val="false"/>
          <w:i w:val="false"/>
          <w:color w:val="000000"/>
          <w:sz w:val="28"/>
        </w:rPr>
        <w:t>
      1) тауар атауы (қайта өңдеу өнімі) ________________________________;</w:t>
      </w:r>
    </w:p>
    <w:p>
      <w:pPr>
        <w:spacing w:after="0"/>
        <w:ind w:left="0"/>
        <w:jc w:val="both"/>
      </w:pPr>
      <w:r>
        <w:rPr>
          <w:rFonts w:ascii="Times New Roman"/>
          <w:b w:val="false"/>
          <w:i w:val="false"/>
          <w:color w:val="000000"/>
          <w:sz w:val="28"/>
        </w:rPr>
        <w:t>
      2) ЕАЭО СЭҚ ТН коды (шикізат материалдар, жинақтағыш)____________________;</w:t>
      </w:r>
    </w:p>
    <w:p>
      <w:pPr>
        <w:spacing w:after="0"/>
        <w:ind w:left="0"/>
        <w:jc w:val="both"/>
      </w:pPr>
      <w:r>
        <w:rPr>
          <w:rFonts w:ascii="Times New Roman"/>
          <w:b w:val="false"/>
          <w:i w:val="false"/>
          <w:color w:val="000000"/>
          <w:sz w:val="28"/>
        </w:rPr>
        <w:t xml:space="preserve">
      3) Қазақстан Республикасындағы кедендік реттеу туралы" Қазақстан Республикасы 2017 жылғы 26 желтоқсандағы Кодексінің 286-бабының </w:t>
      </w:r>
      <w:r>
        <w:rPr>
          <w:rFonts w:ascii="Times New Roman"/>
          <w:b w:val="false"/>
          <w:i w:val="false"/>
          <w:color w:val="000000"/>
          <w:sz w:val="28"/>
        </w:rPr>
        <w:t>1-тармағына</w:t>
      </w:r>
      <w:r>
        <w:rPr>
          <w:rFonts w:ascii="Times New Roman"/>
          <w:b w:val="false"/>
          <w:i w:val="false"/>
          <w:color w:val="000000"/>
          <w:sz w:val="28"/>
        </w:rPr>
        <w:t xml:space="preserve"> сәйкес сәйкестендіру тәсілі;</w:t>
      </w:r>
    </w:p>
    <w:p>
      <w:pPr>
        <w:spacing w:after="0"/>
        <w:ind w:left="0"/>
        <w:jc w:val="both"/>
      </w:pPr>
      <w:r>
        <w:rPr>
          <w:rFonts w:ascii="Times New Roman"/>
          <w:b w:val="false"/>
          <w:i w:val="false"/>
          <w:color w:val="000000"/>
          <w:sz w:val="28"/>
        </w:rPr>
        <w:t>
      4) тауардың толық атауы (қайта өңдеу өнімі) (түрі, моделі, маркасі, бренді және тағы басқа)_____________________________________________________________;</w:t>
      </w:r>
    </w:p>
    <w:p>
      <w:pPr>
        <w:spacing w:after="0"/>
        <w:ind w:left="0"/>
        <w:jc w:val="both"/>
      </w:pPr>
      <w:r>
        <w:rPr>
          <w:rFonts w:ascii="Times New Roman"/>
          <w:b w:val="false"/>
          <w:i w:val="false"/>
          <w:color w:val="000000"/>
          <w:sz w:val="28"/>
        </w:rPr>
        <w:t>
      5) тауарларға қайта өңдеу кезінде жасалған операциялар түрлері _________________;</w:t>
      </w:r>
    </w:p>
    <w:p>
      <w:pPr>
        <w:spacing w:after="0"/>
        <w:ind w:left="0"/>
        <w:jc w:val="both"/>
      </w:pPr>
      <w:r>
        <w:rPr>
          <w:rFonts w:ascii="Times New Roman"/>
          <w:b w:val="false"/>
          <w:i w:val="false"/>
          <w:color w:val="000000"/>
          <w:sz w:val="28"/>
        </w:rPr>
        <w:t>
      6) өтініш беруші еркін кедендік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өткізу бойынша өзге де мәліметтер ___________________________________________;</w:t>
      </w:r>
    </w:p>
    <w:p>
      <w:pPr>
        <w:spacing w:after="0"/>
        <w:ind w:left="0"/>
        <w:jc w:val="both"/>
      </w:pPr>
      <w:r>
        <w:rPr>
          <w:rFonts w:ascii="Times New Roman"/>
          <w:b w:val="false"/>
          <w:i w:val="false"/>
          <w:color w:val="000000"/>
          <w:sz w:val="28"/>
        </w:rPr>
        <w:t>
      7) Таңдалған сәйкестендіру тәсілі еркін кедендік аймағы кедендік рәсімімен орналастырылған шетелдік тауарларды еркін кеден аймағы кедендік рәсімімен орналастырылған шетелдік тауарлардан дайындалған (алынған) тауарларда сәйкестендіруді растайтын құжаттар тізбесі _______________________________________________________;</w:t>
      </w:r>
    </w:p>
    <w:p>
      <w:pPr>
        <w:spacing w:after="0"/>
        <w:ind w:left="0"/>
        <w:jc w:val="both"/>
      </w:pPr>
      <w:r>
        <w:rPr>
          <w:rFonts w:ascii="Times New Roman"/>
          <w:b w:val="false"/>
          <w:i w:val="false"/>
          <w:color w:val="000000"/>
          <w:sz w:val="28"/>
        </w:rPr>
        <w:t>
      Осы жоғарыда көрсетілген мәліметтер мен деректердің дұрыстығын растаймын</w:t>
      </w:r>
    </w:p>
    <w:p>
      <w:pPr>
        <w:spacing w:after="0"/>
        <w:ind w:left="0"/>
        <w:jc w:val="both"/>
      </w:pPr>
      <w:r>
        <w:rPr>
          <w:rFonts w:ascii="Times New Roman"/>
          <w:b w:val="false"/>
          <w:i w:val="false"/>
          <w:color w:val="000000"/>
          <w:sz w:val="28"/>
        </w:rPr>
        <w:t xml:space="preserve">
      _______________________________________ ___________ </w:t>
      </w:r>
    </w:p>
    <w:p>
      <w:pPr>
        <w:spacing w:after="0"/>
        <w:ind w:left="0"/>
        <w:jc w:val="both"/>
      </w:pPr>
      <w:r>
        <w:rPr>
          <w:rFonts w:ascii="Times New Roman"/>
          <w:b w:val="false"/>
          <w:i w:val="false"/>
          <w:color w:val="000000"/>
          <w:sz w:val="28"/>
        </w:rPr>
        <w:t>
      Өтініш берушіге уәкілетті тұлғаның Т.А.Ә.      қолы</w:t>
      </w:r>
    </w:p>
    <w:tbl>
      <w:tblPr>
        <w:tblW w:w="0" w:type="auto"/>
        <w:tblCellSpacing w:w="0" w:type="auto"/>
        <w:tblBorders>
          <w:top w:val="none"/>
          <w:left w:val="none"/>
          <w:bottom w:val="none"/>
          <w:right w:val="none"/>
          <w:insideH w:val="none"/>
          <w:insideV w:val="none"/>
        </w:tblBorders>
      </w:tblPr>
      <w:tblGrid>
        <w:gridCol w:w="133"/>
        <w:gridCol w:w="12167"/>
      </w:tblGrid>
      <w:tr>
        <w:trPr>
          <w:trHeight w:val="30" w:hRule="atLeast"/>
        </w:trPr>
        <w:tc>
          <w:tcPr>
            <w:tcW w:w="1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 Т.А.Ә. _____________________ қолы М.О.</w:t>
            </w:r>
          </w:p>
        </w:tc>
      </w:tr>
    </w:tbl>
    <w:p>
      <w:pPr>
        <w:spacing w:after="0"/>
        <w:ind w:left="0"/>
        <w:jc w:val="both"/>
      </w:pPr>
      <w:r>
        <w:rPr>
          <w:rFonts w:ascii="Times New Roman"/>
          <w:b w:val="false"/>
          <w:i w:val="false"/>
          <w:color w:val="000000"/>
          <w:sz w:val="28"/>
        </w:rPr>
        <w:t>
      Ескерту: аббревиатуралардың толық жазылуы:</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рәсімінің қолданылуын,</w:t>
            </w:r>
            <w:r>
              <w:br/>
            </w:r>
            <w:r>
              <w:rPr>
                <w:rFonts w:ascii="Times New Roman"/>
                <w:b w:val="false"/>
                <w:i w:val="false"/>
                <w:color w:val="000000"/>
                <w:sz w:val="20"/>
              </w:rPr>
              <w:t>тауарларды кедендік</w:t>
            </w:r>
            <w:r>
              <w:br/>
            </w:r>
            <w:r>
              <w:rPr>
                <w:rFonts w:ascii="Times New Roman"/>
                <w:b w:val="false"/>
                <w:i w:val="false"/>
                <w:color w:val="000000"/>
                <w:sz w:val="20"/>
              </w:rPr>
              <w:t>рәсімдермен орналастырмай</w:t>
            </w:r>
            <w:r>
              <w:br/>
            </w:r>
            <w:r>
              <w:rPr>
                <w:rFonts w:ascii="Times New Roman"/>
                <w:b w:val="false"/>
                <w:i w:val="false"/>
                <w:color w:val="000000"/>
                <w:sz w:val="20"/>
              </w:rPr>
              <w:t>аяқтау қағидасына</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7" w:id="112"/>
    <w:p>
      <w:pPr>
        <w:spacing w:after="0"/>
        <w:ind w:left="0"/>
        <w:jc w:val="left"/>
      </w:pPr>
      <w:r>
        <w:rPr>
          <w:rFonts w:ascii="Times New Roman"/>
          <w:b/>
          <w:i w:val="false"/>
          <w:color w:val="000000"/>
        </w:rPr>
        <w:t xml:space="preserve"> Еркін кеден аймағы кедендік рәсімімен орналастырылған тауарларға қатысты еркін кеден аймағы кеден рәсімінің қолданылуын аяқтау туралы Акт</w:t>
      </w:r>
    </w:p>
    <w:bookmarkEnd w:id="112"/>
    <w:tbl>
      <w:tblPr>
        <w:tblW w:w="0" w:type="auto"/>
        <w:tblCellSpacing w:w="0" w:type="auto"/>
        <w:tblBorders>
          <w:top w:val="none"/>
          <w:left w:val="none"/>
          <w:bottom w:val="none"/>
          <w:right w:val="none"/>
          <w:insideH w:val="none"/>
          <w:insideV w:val="none"/>
        </w:tblBorders>
      </w:tblPr>
      <w:tblGrid>
        <w:gridCol w:w="6487"/>
        <w:gridCol w:w="5813"/>
      </w:tblGrid>
      <w:tr>
        <w:trPr>
          <w:trHeight w:val="30" w:hRule="atLeast"/>
        </w:trPr>
        <w:tc>
          <w:tcPr>
            <w:tcW w:w="64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__________________</w:t>
            </w:r>
          </w:p>
        </w:tc>
        <w:tc>
          <w:tcPr>
            <w:tcW w:w="58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________________</w:t>
            </w:r>
          </w:p>
        </w:tc>
      </w:tr>
    </w:tbl>
    <w:p>
      <w:pPr>
        <w:spacing w:after="0"/>
        <w:ind w:left="0"/>
        <w:jc w:val="both"/>
      </w:pPr>
      <w:r>
        <w:rPr>
          <w:rFonts w:ascii="Times New Roman"/>
          <w:b w:val="false"/>
          <w:i w:val="false"/>
          <w:color w:val="000000"/>
          <w:sz w:val="28"/>
        </w:rPr>
        <w:t>
      Осы Акт, ____________АЭА қатысушы ______________ АЭА аумағында АЭА-ның жұмыс істеуі тоқтатылған немесе АЭА аумағында еркін кеден аймағы кедендік рәсімінің қолданылуын тоқтату туралы шешім қабылданған кезде еркін кеден аймағы кедендік рәсімімен орналастырылған және АЭА аумағында қызметті жүргізу туралы шартты іске асыру үшін АЭА қатысушысыпайдалануға енгізген және қолданатын жабдық немесе АЭА аумағында жылжымайтын мүлік объектілерін құру үшін пайдаланылған және осындай жылжымайтын мүлік объектілерінің құрауыш бөлігі болатын тауарлар болып табылатын тауарларға қатысты:</w:t>
      </w:r>
    </w:p>
    <w:p>
      <w:pPr>
        <w:spacing w:after="0"/>
        <w:ind w:left="0"/>
        <w:jc w:val="both"/>
      </w:pPr>
      <w:r>
        <w:rPr>
          <w:rFonts w:ascii="Times New Roman"/>
          <w:b w:val="false"/>
          <w:i w:val="false"/>
          <w:color w:val="000000"/>
          <w:sz w:val="28"/>
        </w:rPr>
        <w:t>
      АЭА жұмыс істеуінің тоқтатуына, еркін кеден аймағы кедендік рәсімі қолданылған АЭА аумағында еркін кеден аймағы кедендік рәсімін қолдануды тоқтату туралы шешім қабылданған;</w:t>
      </w:r>
    </w:p>
    <w:p>
      <w:pPr>
        <w:spacing w:after="0"/>
        <w:ind w:left="0"/>
        <w:jc w:val="both"/>
      </w:pPr>
      <w:r>
        <w:rPr>
          <w:rFonts w:ascii="Times New Roman"/>
          <w:b w:val="false"/>
          <w:i w:val="false"/>
          <w:color w:val="000000"/>
          <w:sz w:val="28"/>
        </w:rPr>
        <w:t>
      АЭА жұмыс істеуі тоқтаған немесе еркін кеден аймағы кедендік рәсімі қолданылған АЭА аумағында еркін кеден аймағы кедендік рәсімін қолдануды тоқтату туралы шешім қабылдануына байланысты еркін кеден аймағы кеден рәсімінің қолданылуы аяқталады.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550"/>
        <w:gridCol w:w="386"/>
        <w:gridCol w:w="588"/>
        <w:gridCol w:w="2993"/>
        <w:gridCol w:w="359"/>
        <w:gridCol w:w="870"/>
        <w:gridCol w:w="2811"/>
        <w:gridCol w:w="858"/>
        <w:gridCol w:w="81"/>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немеесе өзге кедендік құжаттың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тауардың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қатысушы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басқару органы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кірістер органы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r>
              <w:br/>
            </w:r>
            <w:r>
              <w:rPr>
                <w:rFonts w:ascii="Times New Roman"/>
                <w:b w:val="false"/>
                <w:i w:val="false"/>
                <w:color w:val="000000"/>
                <w:sz w:val="20"/>
              </w:rPr>
              <w:t>
басшының қолы</w:t>
            </w:r>
            <w:r>
              <w:br/>
            </w:r>
            <w:r>
              <w:rPr>
                <w:rFonts w:ascii="Times New Roman"/>
                <w:b w:val="false"/>
                <w:i w:val="false"/>
                <w:color w:val="000000"/>
                <w:sz w:val="20"/>
              </w:rPr>
              <w:t>
__________________</w:t>
            </w:r>
            <w:r>
              <w:br/>
            </w:r>
            <w:r>
              <w:rPr>
                <w:rFonts w:ascii="Times New Roman"/>
                <w:b w:val="false"/>
                <w:i w:val="false"/>
                <w:color w:val="000000"/>
                <w:sz w:val="20"/>
              </w:rPr>
              <w:t>
БСН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r>
              <w:br/>
            </w:r>
            <w:r>
              <w:rPr>
                <w:rFonts w:ascii="Times New Roman"/>
                <w:b w:val="false"/>
                <w:i w:val="false"/>
                <w:color w:val="000000"/>
                <w:sz w:val="20"/>
              </w:rPr>
              <w:t>
басшының қолы</w:t>
            </w:r>
            <w:r>
              <w:br/>
            </w:r>
            <w:r>
              <w:rPr>
                <w:rFonts w:ascii="Times New Roman"/>
                <w:b w:val="false"/>
                <w:i w:val="false"/>
                <w:color w:val="000000"/>
                <w:sz w:val="20"/>
              </w:rPr>
              <w:t>
___________________</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Т.А.Ә._____________</w:t>
            </w:r>
            <w:r>
              <w:br/>
            </w:r>
            <w:r>
              <w:rPr>
                <w:rFonts w:ascii="Times New Roman"/>
                <w:b w:val="false"/>
                <w:i w:val="false"/>
                <w:color w:val="000000"/>
                <w:sz w:val="20"/>
              </w:rPr>
              <w:t>
басшының қолы</w:t>
            </w:r>
            <w:r>
              <w:br/>
            </w:r>
            <w:r>
              <w:rPr>
                <w:rFonts w:ascii="Times New Roman"/>
                <w:b w:val="false"/>
                <w:i w:val="false"/>
                <w:color w:val="000000"/>
                <w:sz w:val="20"/>
              </w:rPr>
              <w:t>
______________________</w:t>
            </w:r>
            <w:r>
              <w:br/>
            </w:r>
            <w:r>
              <w:rPr>
                <w:rFonts w:ascii="Times New Roman"/>
                <w:b w:val="false"/>
                <w:i w:val="false"/>
                <w:color w:val="000000"/>
                <w:sz w:val="20"/>
              </w:rPr>
              <w:t>
М.О.</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АЭА – еркін (арнайы, ерекше) экономикалық аймақ;</w:t>
      </w:r>
    </w:p>
    <w:p>
      <w:pPr>
        <w:spacing w:after="0"/>
        <w:ind w:left="0"/>
        <w:jc w:val="both"/>
      </w:pPr>
      <w:r>
        <w:rPr>
          <w:rFonts w:ascii="Times New Roman"/>
          <w:b w:val="false"/>
          <w:i w:val="false"/>
          <w:color w:val="000000"/>
          <w:sz w:val="28"/>
        </w:rPr>
        <w:t>
      БСН – бизнес-сәйкестендiру нөмiрi;</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Т.А.Ә.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қосымша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Еркін кеден аймағы кедендік</w:t>
            </w:r>
            <w:r>
              <w:br/>
            </w:r>
            <w:r>
              <w:rPr>
                <w:rFonts w:ascii="Times New Roman"/>
                <w:b w:val="false"/>
                <w:i w:val="false"/>
                <w:color w:val="000000"/>
                <w:sz w:val="20"/>
              </w:rPr>
              <w:t>рәсімінің қолданылуын,</w:t>
            </w:r>
            <w:r>
              <w:br/>
            </w:r>
            <w:r>
              <w:rPr>
                <w:rFonts w:ascii="Times New Roman"/>
                <w:b w:val="false"/>
                <w:i w:val="false"/>
                <w:color w:val="000000"/>
                <w:sz w:val="20"/>
              </w:rPr>
              <w:t>тауарларды кедендік</w:t>
            </w:r>
            <w:r>
              <w:br/>
            </w:r>
            <w:r>
              <w:rPr>
                <w:rFonts w:ascii="Times New Roman"/>
                <w:b w:val="false"/>
                <w:i w:val="false"/>
                <w:color w:val="000000"/>
                <w:sz w:val="20"/>
              </w:rPr>
              <w:t>рәсімдермен орналастырмай</w:t>
            </w:r>
            <w:r>
              <w:br/>
            </w:r>
            <w:r>
              <w:rPr>
                <w:rFonts w:ascii="Times New Roman"/>
                <w:b w:val="false"/>
                <w:i w:val="false"/>
                <w:color w:val="000000"/>
                <w:sz w:val="20"/>
              </w:rPr>
              <w:t>аяқтау қағидасына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13"/>
    <w:p>
      <w:pPr>
        <w:spacing w:after="0"/>
        <w:ind w:left="0"/>
        <w:jc w:val="left"/>
      </w:pPr>
      <w:r>
        <w:rPr>
          <w:rFonts w:ascii="Times New Roman"/>
          <w:b/>
          <w:i w:val="false"/>
          <w:color w:val="000000"/>
        </w:rPr>
        <w:t xml:space="preserve"> Еркін кеден аймағы кедендік рәсімімен орналастарылған тауарларға қатысты еркін кеден аймағы кедендік рәсімінің қолданылуын аяқтау туралы актілерді тіркеу журналы</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4291"/>
        <w:gridCol w:w="830"/>
        <w:gridCol w:w="2446"/>
        <w:gridCol w:w="2215"/>
        <w:gridCol w:w="830"/>
        <w:gridCol w:w="831"/>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кеден аймағы кедендік рәсімімен орналастарылған тауарларға қатысты еркін кеден аймағы кедендік рәсімінің қолданылуын аяқтау туралы актінің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аумағында қызметті жүзеге асыру туралы шарттың № мен күні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ЕЭА қатысушысын тіркеу туралы куәліктің № мен берілген күні</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мәртебесі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Ескертпе: аббревиатуралардың ашып жазылуы:</w:t>
      </w:r>
    </w:p>
    <w:p>
      <w:pPr>
        <w:spacing w:after="0"/>
        <w:ind w:left="0"/>
        <w:jc w:val="both"/>
      </w:pPr>
      <w:r>
        <w:rPr>
          <w:rFonts w:ascii="Times New Roman"/>
          <w:b w:val="false"/>
          <w:i w:val="false"/>
          <w:color w:val="000000"/>
          <w:sz w:val="28"/>
        </w:rPr>
        <w:t>
      ЕЭА – еркін (арнайы, ерекше) экономикалық аймақ;</w:t>
      </w:r>
    </w:p>
    <w:p>
      <w:pPr>
        <w:spacing w:after="0"/>
        <w:ind w:left="0"/>
        <w:jc w:val="both"/>
      </w:pPr>
      <w:r>
        <w:rPr>
          <w:rFonts w:ascii="Times New Roman"/>
          <w:b w:val="false"/>
          <w:i w:val="false"/>
          <w:color w:val="000000"/>
          <w:sz w:val="28"/>
        </w:rPr>
        <w:t>
      Т.А.Ә. – тегі, аты, әкесінің аты (ол болған кезде).</w:t>
      </w:r>
    </w:p>
    <w:p>
      <w:pPr>
        <w:spacing w:after="0"/>
        <w:ind w:left="0"/>
        <w:jc w:val="both"/>
      </w:pPr>
      <w:r>
        <w:rPr>
          <w:rFonts w:ascii="Times New Roman"/>
          <w:b w:val="false"/>
          <w:i w:val="false"/>
          <w:color w:val="000000"/>
          <w:sz w:val="28"/>
        </w:rPr>
        <w:t>
      Журнал тігіледі, нөмірленеді, мөрленеді және мемлекеттік кірістер органы басшысының не оны алмастыратын адамның қолымен бекітіледі. Әрбір келесі жылдың бірінші қаңтарынан бастап журналдың нөмірленуі бірден басталады.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