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4618" w14:textId="de64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14 шiлдедегi № 514 бұйрығы. Қазақстан Республикасының Әділет министрлігінде 2020 жылғы 17 шiлдеде № 20983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министрінің кейбір бұйрықтарының күші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14 шілдедегі </w:t>
            </w:r>
            <w:r>
              <w:br/>
            </w:r>
            <w:r>
              <w:rPr>
                <w:rFonts w:ascii="Times New Roman"/>
                <w:b w:val="false"/>
                <w:i w:val="false"/>
                <w:color w:val="000000"/>
                <w:sz w:val="20"/>
              </w:rPr>
              <w:t>№ 514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Ішкі істер министрінің күші жойылды деп тануға кейбір жататын бұйрықтарының тізбесі</w:t>
      </w:r>
    </w:p>
    <w:bookmarkEnd w:id="7"/>
    <w:bookmarkStart w:name="z10" w:id="8"/>
    <w:p>
      <w:pPr>
        <w:spacing w:after="0"/>
        <w:ind w:left="0"/>
        <w:jc w:val="both"/>
      </w:pPr>
      <w:r>
        <w:rPr>
          <w:rFonts w:ascii="Times New Roman"/>
          <w:b w:val="false"/>
          <w:i w:val="false"/>
          <w:color w:val="000000"/>
          <w:sz w:val="28"/>
        </w:rPr>
        <w:t xml:space="preserve">
      1.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стандартын бекіту туралы" Қазақстан Республикасы Ішкі істер министрінің 2017 жылғы 13 наурыздағы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15042 болып тіркелген, Қазақстан Республикасының Нормативтік құқықтық актілердің эталондық бақылау банкінде 2017 жылғы 16 мамырда жарияланған);</w:t>
      </w:r>
    </w:p>
    <w:bookmarkEnd w:id="8"/>
    <w:bookmarkStart w:name="z11" w:id="9"/>
    <w:p>
      <w:pPr>
        <w:spacing w:after="0"/>
        <w:ind w:left="0"/>
        <w:jc w:val="both"/>
      </w:pPr>
      <w:r>
        <w:rPr>
          <w:rFonts w:ascii="Times New Roman"/>
          <w:b w:val="false"/>
          <w:i w:val="false"/>
          <w:color w:val="000000"/>
          <w:sz w:val="28"/>
        </w:rPr>
        <w:t xml:space="preserve">
      2.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регламентін бекіту туралы" Қазақстан Республикасы Ішкі істер министрінің міндетін атқарушының 2017 жылғы 24 мамырдағы № 356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15268 болып тіркелген, Қазақстан Республикасының Нормативтік құқықтық актілердің эталондық бақылау банкінде 2017 жылғы 10 шілдеде жарияланған);</w:t>
      </w:r>
    </w:p>
    <w:bookmarkEnd w:id="9"/>
    <w:bookmarkStart w:name="z12" w:id="10"/>
    <w:p>
      <w:pPr>
        <w:spacing w:after="0"/>
        <w:ind w:left="0"/>
        <w:jc w:val="both"/>
      </w:pPr>
      <w:r>
        <w:rPr>
          <w:rFonts w:ascii="Times New Roman"/>
          <w:b w:val="false"/>
          <w:i w:val="false"/>
          <w:color w:val="000000"/>
          <w:sz w:val="28"/>
        </w:rPr>
        <w:t xml:space="preserve">
      3. "Шығу визаларын ұзарту және беру" мемлекеттік көрсетілетін қызмет стандартын бекіту туралы" Қазақстан Республикасы Ішкі істер министрінің 2017 жылғы 13 наурыздағы № 180 бұйрығына өзгерістер енгізу туралы Қазақстан Республикасы Ішкі істер министрінің 2018 жылғы 25 желтоқсандағы № 939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18088 болып тіркелген, Қазақстан Республикасының Нормативтік құқықтық актілердің эталондық бақылау банкінде 2019 жылғы 8 қаңтарда жарияланған);</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визаларын беру бойынша қабылдаушы тұлғалардың шақыруларын қабылдау және келісу" мемлекеттік көрсетілетін қызмет стандартын бекіту туралы Қазақстан Республикасы Ішкі істер министрінің 2018 жылғы 29 желтоқсандағы № 961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18156 болып тіркелген, Қазақстан Республикасының Нормативтік құқықтық актілердің эталондық бақылау банкінде 2019 жылғы 14 қаңтарда жарияланған);</w:t>
      </w:r>
    </w:p>
    <w:bookmarkEnd w:id="11"/>
    <w:bookmarkStart w:name="z14" w:id="12"/>
    <w:p>
      <w:pPr>
        <w:spacing w:after="0"/>
        <w:ind w:left="0"/>
        <w:jc w:val="both"/>
      </w:pPr>
      <w:r>
        <w:rPr>
          <w:rFonts w:ascii="Times New Roman"/>
          <w:b w:val="false"/>
          <w:i w:val="false"/>
          <w:color w:val="000000"/>
          <w:sz w:val="28"/>
        </w:rPr>
        <w:t xml:space="preserve">
      5.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регламентін бекіту туралы" Қазақстан Республикасы Ішкі істер министрінің 2019 жылғы 11 ақпандағы № 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18314 болып тіркелген, Қазақстан Республикасының Нормативтік құқықтық актілердің эталондық бақылау банкінде 2019 жылғы 19 ақпанда жарияланған);</w:t>
      </w:r>
    </w:p>
    <w:bookmarkEnd w:id="12"/>
    <w:bookmarkStart w:name="z15" w:id="13"/>
    <w:p>
      <w:pPr>
        <w:spacing w:after="0"/>
        <w:ind w:left="0"/>
        <w:jc w:val="both"/>
      </w:pPr>
      <w:r>
        <w:rPr>
          <w:rFonts w:ascii="Times New Roman"/>
          <w:b w:val="false"/>
          <w:i w:val="false"/>
          <w:color w:val="000000"/>
          <w:sz w:val="28"/>
        </w:rPr>
        <w:t xml:space="preserve">
      6. "Шығу визаларын ұзарту және беру" мемлекеттік көрсетілетін қызмет регламентін бекіту туралы" Қазақстан Республикасы Ішкі істер министрінің міндетін атқарушының 2017 жылғы 24 мамырдағы № 356 бұйрығына өзгерістер мен толықтыру енгізу туралы" Қазақстан Республикасы Ішкі істер министрінің 2019 жылғы 15 ақпандағы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18332 болып тіркелген, Қазақстан Республикасының Нормативтік құқықтық актілердің эталондық бақылау банкінде 2019 жылғы 1 науырызда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