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79de9" w14:textId="4279d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білімнен кейінгі, жоғары және жоғары оқу орнынан кейінгі медициналық және фармацевтикалық білімі бар мамандарды даярлауға 2020-2021 оқу жылына арналған мемлекеттік білім беру тапсырысын орналастыру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30 шiлдедегi № ҚР ДСМ - 92/2020 бұйрығы. Қазақстан Республикасының Әділет министрлігінде 2020 жылғы 3 тамызда № 21047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Кодексінің </w:t>
      </w:r>
      <w:r>
        <w:rPr>
          <w:rFonts w:ascii="Times New Roman"/>
          <w:b w:val="false"/>
          <w:i w:val="false"/>
          <w:color w:val="000000"/>
          <w:sz w:val="28"/>
        </w:rPr>
        <w:t>7-бабы</w:t>
      </w:r>
      <w:r>
        <w:rPr>
          <w:rFonts w:ascii="Times New Roman"/>
          <w:b w:val="false"/>
          <w:i w:val="false"/>
          <w:color w:val="000000"/>
          <w:sz w:val="28"/>
        </w:rPr>
        <w:t xml:space="preserve"> 15-тармағына сәйкес және "Республикалық бюджеттен қаржыландырылатын білім беру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және жоғары оқу орнынан кейінгі, сондай-ақ техникалық және кәсіптік, орта білімнен кейінгі білімі бар мамандар даярлауға 2018 - 2019, 2019 - 2020, 2020 - 2021 оқу жылдарына арналған мемлекеттік білім беру тапсырысын бекіту туралы" Қазақстан Республикасы Үкіметінің 2018 жылғы 16 сәуірдегі № 199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12.10.2020 </w:t>
      </w:r>
      <w:r>
        <w:rPr>
          <w:rFonts w:ascii="Times New Roman"/>
          <w:b w:val="false"/>
          <w:i w:val="false"/>
          <w:color w:val="000000"/>
          <w:sz w:val="28"/>
        </w:rPr>
        <w:t>№ ҚР ДСМ-128/2020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Келесі:</w:t>
      </w:r>
    </w:p>
    <w:bookmarkEnd w:id="1"/>
    <w:bookmarkStart w:name="z3" w:id="2"/>
    <w:p>
      <w:pPr>
        <w:spacing w:after="0"/>
        <w:ind w:left="0"/>
        <w:jc w:val="both"/>
      </w:pPr>
      <w:r>
        <w:rPr>
          <w:rFonts w:ascii="Times New Roman"/>
          <w:b w:val="false"/>
          <w:i w:val="false"/>
          <w:color w:val="000000"/>
          <w:sz w:val="28"/>
        </w:rPr>
        <w:t xml:space="preserve">
      1) 2020 - 2021 оқу жылына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денсаулық сақтау саласындағы білім беру ұйымдарында саны 400 орын орта білімнен кейінгі білімі бар маман даярлауға;</w:t>
      </w:r>
    </w:p>
    <w:bookmarkEnd w:id="2"/>
    <w:bookmarkStart w:name="z4" w:id="3"/>
    <w:p>
      <w:pPr>
        <w:spacing w:after="0"/>
        <w:ind w:left="0"/>
        <w:jc w:val="both"/>
      </w:pPr>
      <w:r>
        <w:rPr>
          <w:rFonts w:ascii="Times New Roman"/>
          <w:b w:val="false"/>
          <w:i w:val="false"/>
          <w:color w:val="000000"/>
          <w:sz w:val="28"/>
        </w:rPr>
        <w:t xml:space="preserve">
      2) 2020 - 2021 оқу жылына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саны 500 орын жоғары медициналық және фармацевтикалық білімі бар маман даярлауға;</w:t>
      </w:r>
    </w:p>
    <w:bookmarkEnd w:id="3"/>
    <w:bookmarkStart w:name="z5" w:id="4"/>
    <w:p>
      <w:pPr>
        <w:spacing w:after="0"/>
        <w:ind w:left="0"/>
        <w:jc w:val="both"/>
      </w:pPr>
      <w:r>
        <w:rPr>
          <w:rFonts w:ascii="Times New Roman"/>
          <w:b w:val="false"/>
          <w:i w:val="false"/>
          <w:color w:val="000000"/>
          <w:sz w:val="28"/>
        </w:rPr>
        <w:t>
      3) 2020 - 2021 оқу жылына конкурс негізінде медицина кадрларын даярлауды жүзеге асыратын жоғары және (немесе) жоғары оқу орнынан кейінгі білім беру ұйымдарында саны 2200 орын жоғары медициналық және фармацевтикалық білімі бар маман даярлауға;</w:t>
      </w:r>
    </w:p>
    <w:bookmarkEnd w:id="4"/>
    <w:bookmarkStart w:name="z6" w:id="5"/>
    <w:p>
      <w:pPr>
        <w:spacing w:after="0"/>
        <w:ind w:left="0"/>
        <w:jc w:val="both"/>
      </w:pPr>
      <w:r>
        <w:rPr>
          <w:rFonts w:ascii="Times New Roman"/>
          <w:b w:val="false"/>
          <w:i w:val="false"/>
          <w:color w:val="000000"/>
          <w:sz w:val="28"/>
        </w:rPr>
        <w:t>
      4) 2020 - 2021 оқу жылына конкурс негізінде медицина кадрларын даярлауды жүзеге асыратын жоғары оқу орындарында саны 325 орын жоғары оқу орнынан кейінгі медициналық және фармацевтикалық білімі бар маманды магистратурада даярлауға;</w:t>
      </w:r>
    </w:p>
    <w:bookmarkEnd w:id="5"/>
    <w:bookmarkStart w:name="z7" w:id="6"/>
    <w:p>
      <w:pPr>
        <w:spacing w:after="0"/>
        <w:ind w:left="0"/>
        <w:jc w:val="both"/>
      </w:pPr>
      <w:r>
        <w:rPr>
          <w:rFonts w:ascii="Times New Roman"/>
          <w:b w:val="false"/>
          <w:i w:val="false"/>
          <w:color w:val="000000"/>
          <w:sz w:val="28"/>
        </w:rPr>
        <w:t xml:space="preserve">
      5) 2020 - 2021 оқу жылына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саны 1500 орын жоғары оқу орнынан кейінгі медициналық білімі бар маманды резидентурада даярлауға;</w:t>
      </w:r>
    </w:p>
    <w:bookmarkEnd w:id="6"/>
    <w:bookmarkStart w:name="z8" w:id="7"/>
    <w:p>
      <w:pPr>
        <w:spacing w:after="0"/>
        <w:ind w:left="0"/>
        <w:jc w:val="both"/>
      </w:pPr>
      <w:r>
        <w:rPr>
          <w:rFonts w:ascii="Times New Roman"/>
          <w:b w:val="false"/>
          <w:i w:val="false"/>
          <w:color w:val="000000"/>
          <w:sz w:val="28"/>
        </w:rPr>
        <w:t xml:space="preserve">
      6) 2020 - 2021 оқу жылына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саны 160 орын жоғары оқу орнынан кейінгі медициналық және фармацевтикалық білімі бар маманды докторантурада даярлауға мемлекеттік білім беру тапсырысы орналастырылсын.</w:t>
      </w:r>
    </w:p>
    <w:bookmarkEnd w:id="7"/>
    <w:bookmarkStart w:name="z9" w:id="8"/>
    <w:p>
      <w:pPr>
        <w:spacing w:after="0"/>
        <w:ind w:left="0"/>
        <w:jc w:val="both"/>
      </w:pPr>
      <w:r>
        <w:rPr>
          <w:rFonts w:ascii="Times New Roman"/>
          <w:b w:val="false"/>
          <w:i w:val="false"/>
          <w:color w:val="000000"/>
          <w:sz w:val="28"/>
        </w:rPr>
        <w:t>
      2.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тәртіппен:</w:t>
      </w:r>
    </w:p>
    <w:bookmarkEnd w:id="8"/>
    <w:bookmarkStart w:name="z10" w:id="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9"/>
    <w:bookmarkStart w:name="z11" w:id="10"/>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 қамтамасыз етсін;</w:t>
      </w:r>
    </w:p>
    <w:bookmarkEnd w:id="10"/>
    <w:bookmarkStart w:name="z12" w:id="11"/>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End w:id="11"/>
    <w:bookmarkStart w:name="z13" w:id="12"/>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А. Ғиниятқа жүктелсін.</w:t>
      </w:r>
    </w:p>
    <w:bookmarkEnd w:id="12"/>
    <w:bookmarkStart w:name="z14" w:id="13"/>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30 шілдедегі</w:t>
            </w:r>
            <w:r>
              <w:br/>
            </w:r>
            <w:r>
              <w:rPr>
                <w:rFonts w:ascii="Times New Roman"/>
                <w:b w:val="false"/>
                <w:i w:val="false"/>
                <w:color w:val="000000"/>
                <w:sz w:val="20"/>
              </w:rPr>
              <w:t>№ ҚР ДСМ - 92/2020</w:t>
            </w:r>
            <w:r>
              <w:br/>
            </w:r>
            <w:r>
              <w:rPr>
                <w:rFonts w:ascii="Times New Roman"/>
                <w:b w:val="false"/>
                <w:i w:val="false"/>
                <w:color w:val="000000"/>
                <w:sz w:val="20"/>
              </w:rPr>
              <w:t>Бұйрыққа 1-қосымша</w:t>
            </w:r>
          </w:p>
        </w:tc>
      </w:tr>
    </w:tbl>
    <w:bookmarkStart w:name="z16" w:id="14"/>
    <w:p>
      <w:pPr>
        <w:spacing w:after="0"/>
        <w:ind w:left="0"/>
        <w:jc w:val="left"/>
      </w:pPr>
      <w:r>
        <w:rPr>
          <w:rFonts w:ascii="Times New Roman"/>
          <w:b/>
          <w:i w:val="false"/>
          <w:color w:val="000000"/>
        </w:rPr>
        <w:t xml:space="preserve"> Денсаулық сақтау саласындағы білім беру ұйымдарында орта білімнен кейінгі білімі бар мамандарды даярлаудың 2020-2021 оқу жылына арналған мемлекеттік білім беру тапсырысы</w:t>
      </w:r>
    </w:p>
    <w:bookmarkEnd w:id="14"/>
    <w:p>
      <w:pPr>
        <w:spacing w:after="0"/>
        <w:ind w:left="0"/>
        <w:jc w:val="both"/>
      </w:pPr>
      <w:r>
        <w:rPr>
          <w:rFonts w:ascii="Times New Roman"/>
          <w:b w:val="false"/>
          <w:i w:val="false"/>
          <w:color w:val="ff0000"/>
          <w:sz w:val="28"/>
        </w:rPr>
        <w:t xml:space="preserve">
      Ескерту. 1-қосымшаға өзгеріс енгізілді – ҚР Денсаулық сақтау министрінің 12.10.2020 </w:t>
      </w:r>
      <w:r>
        <w:rPr>
          <w:rFonts w:ascii="Times New Roman"/>
          <w:b w:val="false"/>
          <w:i w:val="false"/>
          <w:color w:val="ff0000"/>
          <w:sz w:val="28"/>
        </w:rPr>
        <w:t>№ ҚР ДСМ-128/2020</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4"/>
        <w:gridCol w:w="4549"/>
        <w:gridCol w:w="2654"/>
        <w:gridCol w:w="1448"/>
        <w:gridCol w:w="2655"/>
      </w:tblGrid>
      <w:tr>
        <w:trPr>
          <w:trHeight w:val="30" w:hRule="atLeast"/>
        </w:trPr>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білім беру ұйымдары</w:t>
            </w:r>
          </w:p>
        </w:tc>
        <w:tc>
          <w:tcPr>
            <w:tcW w:w="2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орындардың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 мамандығына қолданбалы бакалавриат бойынша бөлінген орындар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Денсаулық сақтау басқармасының жанындағы "Көкшетау жоғары медициналық колледжі" мемлекеттік коммуналдық қазыналық кәсіпорны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орыс тілінде білім алушылар</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орыс тілінде білім алушылар</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денсаулық сақтау басқармасының шаруашылық жүргізу құқығындағы "Жоғары медициналық колледжі" коммуналдық мемлекеттік кәсіпорны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оның ішінде 10 қазақ тілінде білім алушылар</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қазақ тілінде білім алушылар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орыс тілінде білім алушылар</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жоғары медициналық колледжі" жауапкершілігі шектеулі серіктестігі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оның ішінде 15 қазақ тілінде білім алушылар</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қазақ тілінде білім алушылар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орыс тілінде білім алушылар</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денсаулық сақтау басқармасы" мемлекеттік мекемесінің шаруашылық жүргізу құқығындағы "Талдықорған жоғары медициналық колледжі" мемлекеттік коммуналдық кәсіпорны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оның ішінде 15 қазақ тілінде білім алушылар</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орыс тілінде білім алушылар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қазақ тілінде білім алушылар</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денсаулық сақтау басқармасының шаруашылық жүргізу құқығындағы "жоғары медициналық колледжі" мемлекеттік коммуналдық кәсіпорны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қазақ тілінде білім алушылар</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қазақ тілінде білім алушылар</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медицина академиясы" акционерлік қоғамы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қазақ тілінде білім алушылар</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қазақ тілінде білім алушылар</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денсаулық сақтау басқармасының "Түркістан жоғары медицина колледжі" шаруашылық жүргізу құқығындағы мемлекеттік коммуналдық кәсіпорны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қазақ тілінде білім алушы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қазақ тілінде білім алушы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қазақ тілінде білім алушы</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"көпсалалы жоғары медициналық колледжі" жеке мекемесі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қазақ тілінде білім алушылар</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қазақ тілінде білім алушылар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қазақ тілінде білім алушылар</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әкімдігі Павлодар облысы денсаулық сақтау басқармасының шаруашылық жүргізу құқығындағы "Павлодар медициналық жоғары колледжі" коммуналдық мемлекеттік кәсіпорны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орыс тілінде білім алушылар</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орыс тілінде білім алушылар</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денсаулық сақтау басқармасының "Батыс Қазақстан жоғары медициналық колледжі" шаруашылық жүргізу құқығындағы мемлекеттік коммуналдық кәсіпорны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орыс тілінде білім алушылар</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орыс тілінде білім алушылар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орыс тілінде білім алушылар</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"Семей қаласының Дүйсенбі Қалматаев атындағы мемлекеттік жоғарғы медицина колледжі" шаруашылық жүргізу құқығындағы коммуналдық мемлекеттік кәсіпорны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қазақ тілінде білім алушылар</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қазақ тілінде білім алушылар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қазақ тілінде білім алушылар</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әкімдігі денсаулық сақтау басқармасының "Қостанай жоғары медициналық колледжі" коммуналдық мемлекеттік кәсіпорны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орыс тілінде білім алушылар</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орыс тілінде білім алушылар</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денсаулық сақтау басқармасы" мемлекеттік мекемесінің шаруашылық жүргізу құқығындағы "Кеңес одағының батыры Мәншүк Мәметова атындағы Ақтөбе жоғары медициналық колледжі" мемлекеттік коммуналдық кәсіпорны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оның ішінде 10 қазақ тілінде білім алушылар</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оның ішінде 10 қазақ тілінде білім алушылар</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денсаулық сақтау басқармасының "Қызылорда медициналық жоғары колледжі" шаруашылық жүргізу құқығындағы коммуналдық мемлекеттік кәсіпорны"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 тілінде білім алушылар</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қазақ тілінде білім алушылар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қазақ тілінде білім алушылар</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денсаулық сақтау басқармасының "Қарағанды облыстық жоғары мейіргерлік колледжі" коммуналдық мемлекеттік кәсіпорыны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оның ішінде 5 қазақ тілінде білім алушылар</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қазақ тілінде білім алушылар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орыс тілінде білім алушылар</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денсаулық сақтау басқармасы "Жамбыл жоғары медициналық колледжі" шаруашылық жүргізу құқығындағы коммуналдық мемлекеттік кәсіпорны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оның ішінде 10 қазақ тілінде білім алушылар</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қазақ тілінде білім алушылар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орыс тілінде білім алушылар</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"Өскемен жоғары медицина колледжі" шаруашылық жүргізу құқығындағы коммуналдық мемлекеттік кәсіпорны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орыс тілінде білім алушылар</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орыс тілінде білім алушылар</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денсаулық сақтау басқармасының "Атырау жоғары медициналық колледжі" шаруашылық жүргізу құқығындағы коммуналдық мемлекеттік кәсіпорны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қазақ тілінде білім алушы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қазақ тілінде білім алушы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қазақ тілінде білім алушы</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денсаулық сақтау басқармасы" коммуналдық мемлекеттік мекемесінің "Солтүстік Қазақстан жоғары медицина колледжі" шаруашылық жүргізу құқығындағы коммуналдық мемлекеттік кәсіпорны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оның ішінде 10 қазақ тілінде білім алушылар</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қазақ тілінде білім алушылар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орыс тілінде білім алушылар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30 шілдедегі</w:t>
            </w:r>
            <w:r>
              <w:br/>
            </w:r>
            <w:r>
              <w:rPr>
                <w:rFonts w:ascii="Times New Roman"/>
                <w:b w:val="false"/>
                <w:i w:val="false"/>
                <w:color w:val="000000"/>
                <w:sz w:val="20"/>
              </w:rPr>
              <w:t>№ ҚР ДСМ - 92/2020</w:t>
            </w:r>
            <w:r>
              <w:br/>
            </w:r>
            <w:r>
              <w:rPr>
                <w:rFonts w:ascii="Times New Roman"/>
                <w:b w:val="false"/>
                <w:i w:val="false"/>
                <w:color w:val="000000"/>
                <w:sz w:val="20"/>
              </w:rPr>
              <w:t>Бұйрыққа 2-қосымша</w:t>
            </w:r>
          </w:p>
        </w:tc>
      </w:tr>
    </w:tbl>
    <w:bookmarkStart w:name="z18" w:id="15"/>
    <w:p>
      <w:pPr>
        <w:spacing w:after="0"/>
        <w:ind w:left="0"/>
        <w:jc w:val="left"/>
      </w:pPr>
      <w:r>
        <w:rPr>
          <w:rFonts w:ascii="Times New Roman"/>
          <w:b/>
          <w:i w:val="false"/>
          <w:color w:val="000000"/>
        </w:rPr>
        <w:t xml:space="preserve"> Жоғары медициналық және фармацевтикалық білімі бар мамандарды даярлаудың 2020-2021 оқу жылына арналған мемлекеттік білім беру тапсырысы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2"/>
        <w:gridCol w:w="5986"/>
        <w:gridCol w:w="1988"/>
        <w:gridCol w:w="2694"/>
      </w:tblGrid>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білім беру ұйымдары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орындардың саны</w:t>
            </w:r>
          </w:p>
        </w:tc>
      </w:tr>
      <w:tr>
        <w:trPr>
          <w:trHeight w:val="30" w:hRule="atLeast"/>
        </w:trPr>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коммерциялық емес акционерлік қоғамы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медицина</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30 шілдедегі</w:t>
            </w:r>
            <w:r>
              <w:br/>
            </w:r>
            <w:r>
              <w:rPr>
                <w:rFonts w:ascii="Times New Roman"/>
                <w:b w:val="false"/>
                <w:i w:val="false"/>
                <w:color w:val="000000"/>
                <w:sz w:val="20"/>
              </w:rPr>
              <w:t>№ ҚР ДСМ - 92/2020</w:t>
            </w:r>
            <w:r>
              <w:br/>
            </w:r>
            <w:r>
              <w:rPr>
                <w:rFonts w:ascii="Times New Roman"/>
                <w:b w:val="false"/>
                <w:i w:val="false"/>
                <w:color w:val="000000"/>
                <w:sz w:val="20"/>
              </w:rPr>
              <w:t>Бұйрыққа 3-қосымша</w:t>
            </w:r>
          </w:p>
        </w:tc>
      </w:tr>
    </w:tbl>
    <w:bookmarkStart w:name="z20" w:id="16"/>
    <w:p>
      <w:pPr>
        <w:spacing w:after="0"/>
        <w:ind w:left="0"/>
        <w:jc w:val="left"/>
      </w:pPr>
      <w:r>
        <w:rPr>
          <w:rFonts w:ascii="Times New Roman"/>
          <w:b/>
          <w:i w:val="false"/>
          <w:color w:val="000000"/>
        </w:rPr>
        <w:t xml:space="preserve"> Жоғары оқу орнынан кейінгі медициналық білімі бар маманды резидентурада даярлаудың 2020 - 2021 оқу жылына арналған мемлекеттік білім беру тапсырысы</w:t>
      </w:r>
    </w:p>
    <w:bookmarkEnd w:id="16"/>
    <w:p>
      <w:pPr>
        <w:spacing w:after="0"/>
        <w:ind w:left="0"/>
        <w:jc w:val="both"/>
      </w:pPr>
      <w:r>
        <w:rPr>
          <w:rFonts w:ascii="Times New Roman"/>
          <w:b w:val="false"/>
          <w:i w:val="false"/>
          <w:color w:val="ff0000"/>
          <w:sz w:val="28"/>
        </w:rPr>
        <w:t xml:space="preserve">
      Ескерту. 3-қосымшаға өзгеріс енгізілді – ҚР Денсаулық сақтау министрінің 12.10.2020 </w:t>
      </w:r>
      <w:r>
        <w:rPr>
          <w:rFonts w:ascii="Times New Roman"/>
          <w:b w:val="false"/>
          <w:i w:val="false"/>
          <w:color w:val="ff0000"/>
          <w:sz w:val="28"/>
        </w:rPr>
        <w:t>№ ҚР ДСМ-128/2020</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7591"/>
        <w:gridCol w:w="1365"/>
        <w:gridCol w:w="1601"/>
        <w:gridCol w:w="4"/>
        <w:gridCol w:w="800"/>
      </w:tblGrid>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ғылыми ұйымдар және білім беру ұйымдары</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орындардың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бөлінген орындардың саны</w:t>
            </w:r>
          </w:p>
        </w:tc>
      </w:tr>
      <w:tr>
        <w:trPr>
          <w:trHeight w:val="30" w:hRule="atLeast"/>
        </w:trPr>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коммерциялық емес акционерлік қоғамы</w:t>
            </w:r>
          </w:p>
        </w:tc>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және гинекология, оның ішінде балалар гинекологиясы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 және иммунология, оның ішінде балалар аллергологиясы және иммунологиясы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Ангиохирургия, оның ішінде балалар ангиохирургиясы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оның ішінде балалар анестезиологиясы және реаниматологиясы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оның ішінде балалар гастроэнтерологиясы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(ересектердің)</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хирургиясы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Инфекциянық аурулар, оның ішінде балалар инфекциялық аурулары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оның ішінде балалар кардиологиясы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 диагностика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 терапия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генетика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оның ішінде балалар неврологиясы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(ересектердің)</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онкологиясы және гематологиясы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оның ішінде балалар оториноларингологиясы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оның ішінде балалар психиатриясы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 оның ішінде балалар пульмонологиясы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 оның ішінде балалар ревматологиясы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медицина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кезек күттірмейтін медициналық көмек</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сараптама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медицинасы және оңалту</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оның ішінде балалар эндокринологиясы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Оспанов атындағы Батыс Қазақстан медицина университеті" коммерциялық емес акционерлік қоғамы</w:t>
            </w:r>
          </w:p>
        </w:tc>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және гинекология, оның ішінде балалар гинекологиясы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оның ішінде балалар анестезиологиясы және реаниматологиясы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оның ішінде балалар инфекциялық аурулары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оның ішінде балалар кардиологиясы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оның ішінде балалар неврологиясы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(ересектердің)</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оның ішінде балалар оториноларингологиясы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оның ішінде балалар психиатриясы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медицинасы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Травматология-ортопедия, оның ішінде балалар травматология-ортопедиясы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оның ішінде балалар офтальмологиясы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Жақсүйек-бет хирургия, оның ішінде балалар жақсүйек-бет хирургиясы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медицина университеті" коммерциялық емес акционерлік қоғамы</w:t>
            </w:r>
          </w:p>
        </w:tc>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және гинекология, оның ішінде балалар гинекологиясы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оның ішінде балалар анестезиологиясы және реаниматологиясы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оның ішінде балалар гастроэнтерологиясы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хирургиясы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аурулар, оның ішінде балалар жұқпалы аурулары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оның ішінде балалар кардиологиясы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 диагностика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оның ішінде балалар неврологиясы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(ересектердің)</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оның ішінде балалар оториноларингологиясы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оның ішінде балалар психиатриясы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 оның ішінде балалар пульмонологиясы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медицина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медицинасы және оңалту</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медицина университеті" коммерциялық емес акционерлік қоғамы</w:t>
            </w:r>
          </w:p>
        </w:tc>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және гинекология, оның ішінде балалар гинекологиясы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Ангиохирургия, оның ішінде балалар ангиохирургиясы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оның ішінде балалар анестезиологиясы және реаниматологиясы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Инфекециялық аурулар, оның ішінде балалар инрфекциялық аурулары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оның ішінде балалар кардиологиясы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 диагностика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оның ішінде балалар неврологиясы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(ересектердің)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оның ішінде балалар психиатриясы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 оның ішінде балалар пульмонологиясы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 оның ішінде балалар ревматологиясы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медицина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кезек күттірмейтін медициналық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медициналық сараптама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Травматология-ортопедия, оның ішінде балалар травматология-ортопедиясы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медицинасы және оңалту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оның ішінде балалар эндокринологиясы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 университеті" коммерциялық емес акционерлік қоғамы</w:t>
            </w:r>
          </w:p>
        </w:tc>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және гинекология, оның ішінде балалар гинекологиясы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Ангиохирургия, оның ішінде балалар ангиохирургиясы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оның ішінде балалар анестезиологиясы және реаниматологиясы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оның ішінде балалар гастроэнтерологиясы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(ересектердің)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оның ішінде балалар инфекциялық аурулары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 диагностика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 терапия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оның ішінде балалар неврологиясы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(ересектердің)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және гематология (балалардың)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оның ішінде балалар оториноларингологиясы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оның ішінде балалар психиатриясы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 оның ішінде балалар пульмонологиясы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 оның ішінде балалар ревматологиясы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медицина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кезек күттірмейтін медициналық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сараптама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медицинасы және оңалту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оның ішінде балалар эндокринологиясы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медициналық үздіксіз білім беру университеті" акционерлік қоғамы</w:t>
            </w:r>
          </w:p>
        </w:tc>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оның ішінде балалар анестезиологиясы және реаниматологиясы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аурулар, оның ішінде балалар жұқпалы аурулары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оның ішінде балалар неврологиясы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медицинасы және оңалту</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(ересектердің)</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медицина академиясы" акционерлік қоғамы</w:t>
            </w:r>
          </w:p>
        </w:tc>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және гинекология, оның ішінде балалар гинекологиясы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оның ішінде балалар анестезиологиясы және реаниматологиясы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аурулар, оның ішінде балалар жұқпалы аурулары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 диагностика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оның ішінде балалар неврологиясы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(ересектердің)</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оның ішінде балалар оториноларингологиясы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медицина университеті" мемлекеттік емес білім беру мекемесі</w:t>
            </w:r>
          </w:p>
        </w:tc>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және гинекология, оның ішінде балалар гинекологиясы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оның ішінде балалар анестезиологиясы және реаниматологиясы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аурулар, оның ішінде балалар жұқпалы аурулары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оның ішінде балалар кардиологиясы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(ересектердің)</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оның ішінде балалар психиатриясы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медицина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мен апаттар медицинасы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Қазақ–Түрік халықаралық университеті" мекемесі</w:t>
            </w:r>
          </w:p>
        </w:tc>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оның ішінде балалар неврологиясы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медицина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кардиохирургиялық орталық" акционерлік қоғамы</w:t>
            </w:r>
          </w:p>
        </w:tc>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оның ішінде балалар анестезиологиясы және реаниматологиясы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оның ішінде балалар кардиологиясы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 диагностика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медициналық орталық" акционерлік қоғамы</w:t>
            </w:r>
          </w:p>
        </w:tc>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оның ішінде балалар анестезиологиясы және реаниматологиясы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оның ішінде балалар кардиологиясы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"University Medical Center" корпоративтік қоры</w:t>
            </w:r>
          </w:p>
        </w:tc>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және гинекология, оның ішінде балалар гинекологиясы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Балалар хирургиясы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 диагностика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оның ішінде балалар неврологиясы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нейрохирургия орталығы" акционерлік қоғамы</w:t>
            </w:r>
          </w:p>
        </w:tc>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оның ішінде балалар неврологиясы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оның ішінде балалар нейрохирургиясы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және ортопедия ғылыми-зерттеу институты" шаруашылық жүргізу құқығындағы республикалық мемлекеттік кәсіпорны</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Травматология-ортопедия, оның ішінде балалар травматология-ортопедиясы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30 шілдедегі</w:t>
            </w:r>
            <w:r>
              <w:br/>
            </w:r>
            <w:r>
              <w:rPr>
                <w:rFonts w:ascii="Times New Roman"/>
                <w:b w:val="false"/>
                <w:i w:val="false"/>
                <w:color w:val="000000"/>
                <w:sz w:val="20"/>
              </w:rPr>
              <w:t>№ ҚР ДСМ - 92/2020</w:t>
            </w:r>
            <w:r>
              <w:br/>
            </w:r>
            <w:r>
              <w:rPr>
                <w:rFonts w:ascii="Times New Roman"/>
                <w:b w:val="false"/>
                <w:i w:val="false"/>
                <w:color w:val="000000"/>
                <w:sz w:val="20"/>
              </w:rPr>
              <w:t>Бұйрыққа 4-қосымша</w:t>
            </w:r>
          </w:p>
        </w:tc>
      </w:tr>
    </w:tbl>
    <w:bookmarkStart w:name="z22" w:id="17"/>
    <w:p>
      <w:pPr>
        <w:spacing w:after="0"/>
        <w:ind w:left="0"/>
        <w:jc w:val="left"/>
      </w:pPr>
      <w:r>
        <w:rPr>
          <w:rFonts w:ascii="Times New Roman"/>
          <w:b/>
          <w:i w:val="false"/>
          <w:color w:val="000000"/>
        </w:rPr>
        <w:t xml:space="preserve"> Жоғары оқу орнынан кейінгі медициналық және фармацевтикалық білімі бар маманды докторантурада даярлаудың 2020 - 2021 оқу жылына арналған мемлекеттік білім беру тапсырысы</w:t>
      </w:r>
    </w:p>
    <w:bookmarkEnd w:id="17"/>
    <w:p>
      <w:pPr>
        <w:spacing w:after="0"/>
        <w:ind w:left="0"/>
        <w:jc w:val="both"/>
      </w:pPr>
      <w:r>
        <w:rPr>
          <w:rFonts w:ascii="Times New Roman"/>
          <w:b w:val="false"/>
          <w:i w:val="false"/>
          <w:color w:val="ff0000"/>
          <w:sz w:val="28"/>
        </w:rPr>
        <w:t xml:space="preserve">
      Ескерту. 4-қосымшаға өзгеріс енгізілді – ҚР Денсаулық сақтау министрінің 12.10.2020 </w:t>
      </w:r>
      <w:r>
        <w:rPr>
          <w:rFonts w:ascii="Times New Roman"/>
          <w:b w:val="false"/>
          <w:i w:val="false"/>
          <w:color w:val="ff0000"/>
          <w:sz w:val="28"/>
        </w:rPr>
        <w:t>№ ҚР ДСМ-128/2020</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2"/>
        <w:gridCol w:w="5097"/>
        <w:gridCol w:w="1742"/>
        <w:gridCol w:w="1972"/>
        <w:gridCol w:w="1977"/>
      </w:tblGrid>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білім беру ұйымдары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орындардың саны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 бойынша бөлінген орындардың саны</w:t>
            </w:r>
          </w:p>
        </w:tc>
      </w:tr>
      <w:tr>
        <w:trPr>
          <w:trHeight w:val="30" w:hRule="atLeast"/>
        </w:trPr>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коммерциялық емес акционерлік қоғамы</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(ғылыми-педагогикалық)</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(ғылыми-педагогикалық)</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(ғылыми-педагогикалық)</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медицина университеті" коммерциялық емес акционерлік қоғамы</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(ғылыми-педагогикалық)</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(ғылыми-педагогикалық)</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ғылымы (ғылыми-педагогикалық)</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(ғылыми-педагогикалық)</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Оспанов атындағы Батыс Қазақстан медицина университеті" коммерциялық емес акционерлік қоғамы</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(ғылыми-педагогикалық)</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(ғылыми-педагогикалық)</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медицина университеті" коммерциялық емес акционерлік қоғамы</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(ғылыми-педагогикалық)</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(ғылыми-педагогикалық)</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 университеті" коммерциялық емес акционерлік қоғамы</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(ғылыми-педагогикалық)</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(ғылыми-педагогикалық)</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ғылымы (ғылыми-педагогикалық)</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медициналық үздіксіз білім беру университеті" акционерлік қоғамы</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(ғылыми-педагогикалық)</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(ғылыми-педагогикалық)</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медициналық университеті "Қоғамдық денсаулық сақтау жоғары мектебі" жауапкершілігі шектеулі серіктестігі</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(ғылыми-педагогикалық)</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(ғылыми-педагогикалық)</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Қазақ–Түрік халықаралық университеті" мекемесі</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(ғылыми-педагогикалық)</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(ғылыми-педагогикалық)</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"Әл-Фараби атындағы Қазақ Ұлттық университеті" шаруашылық жүргізу құқығындағы республикалық мемлекеттік кәсіпорын</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(ғылыми-педагогикалық)</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(ғылыми-педагогикалық)</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медицина академиясы" акционерлік қоғамы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(ғылыми-педагогикалық)</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