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ca7a1" w14:textId="25ca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Туы мен Қазақстан Республикасының Мемлекеттік Елтаңбасын жасау жөніндегі қызметті жүзеге асыру үшін қойылатын біліктілік талаптары мен олардың сәйкестігін растайтын құжаттар тізбесін бекіту туралы" Қазақстан Республикасы Инвестициялар және даму министрінің міндетін атқарушының 2015 жылғы 23 қаңтардағы № 50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2020 жылғы 4 қыркүйектегі № 191-НҚ бұйрығы. Қазақстан Республикасының Әділет министрлігінде 2020 жылғы 7 қыркүйекте № 21177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Туы мен Қазақстан Республикасының Мемлекеттік Елтаңбасын дайындау жөніндегі қызметті жүзеге асыру үшін қойылатын біліктілік талаптары мен олардың сәйкестігін растайтын құжаттар тізбесін бекіту туралы" Қазақстан Республикасы Инвестициялар және даму министрінің міндетін атқарушының 2015 жылғы 23 қаңтардағы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10381 болып тіркелген, 2015жылдың 20 наурызында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Туы мен Қазақстан Республикасының Мемлекеттік Елтаңбасын дайындау жөніндегі қызметті жүзеге асыру үшін қойылатын біліктілік талаптары мен олардың сәйкестігін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8"/>
    <w:bookmarkStart w:name="z10" w:id="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жиырма бір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2020 жылғы 4 қыркүйегі</w:t>
            </w:r>
            <w:r>
              <w:br/>
            </w:r>
            <w:r>
              <w:rPr>
                <w:rFonts w:ascii="Times New Roman"/>
                <w:b w:val="false"/>
                <w:i w:val="false"/>
                <w:color w:val="000000"/>
                <w:sz w:val="20"/>
              </w:rPr>
              <w:t>№ 191-НҚ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23 қаңтардағы</w:t>
            </w:r>
            <w:r>
              <w:br/>
            </w:r>
            <w:r>
              <w:rPr>
                <w:rFonts w:ascii="Times New Roman"/>
                <w:b w:val="false"/>
                <w:i w:val="false"/>
                <w:color w:val="000000"/>
                <w:sz w:val="20"/>
              </w:rPr>
              <w:t>№ 50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Қазақстан Республикасының Мемлекеттік Туы мен Қазақстан Республикасының Мемлекеттік Елтаңбасын дайындау жөніндегі қызметті жүзеге асыру үшін қойылатын біліктілік талаптары мен олардың сәйкестігін растайтын құжаттар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7922"/>
        <w:gridCol w:w="3540"/>
        <w:gridCol w:w="413"/>
      </w:tblGrid>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 үшін ұсынылатын құжаттар</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бойынша құжаттар:</w:t>
            </w:r>
            <w:r>
              <w:br/>
            </w:r>
            <w:r>
              <w:rPr>
                <w:rFonts w:ascii="Times New Roman"/>
                <w:b w:val="false"/>
                <w:i w:val="false"/>
                <w:color w:val="000000"/>
                <w:sz w:val="20"/>
              </w:rPr>
              <w:t>
стандарттың атауы</w:t>
            </w:r>
            <w:r>
              <w:br/>
            </w:r>
            <w:r>
              <w:rPr>
                <w:rFonts w:ascii="Times New Roman"/>
                <w:b w:val="false"/>
                <w:i w:val="false"/>
                <w:color w:val="000000"/>
                <w:sz w:val="20"/>
              </w:rPr>
              <w:t>
стандарттың нөмірі</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нормативтік құжаттар туралы ақпаратты қамтитын мәліметтер нысаны</w:t>
            </w:r>
            <w:r>
              <w:br/>
            </w:r>
            <w:r>
              <w:rPr>
                <w:rFonts w:ascii="Times New Roman"/>
                <w:b w:val="false"/>
                <w:i w:val="false"/>
                <w:color w:val="000000"/>
                <w:sz w:val="20"/>
              </w:rPr>
              <w:t>
(қосымшаға сәйкес)</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техникалық базаның (технологиялық жабдықтың, өлшеу және бақылау құралдарының, оның ішінде қолданыстағы ҚР СТ 989 - 2007 "Қазақстан Республикасы Мемлекеттік Туы. Жалпы техникалық шарттар" талаптарына сәйкес дайындалған мемлекеттік рәміздердің сапасын және оларды дайындаудың технологиялық процесін сақтауды қамтамасыз ететін түстер атласының) болуы</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өлшем және бақылау құралдары туралы ақпаратты қамтитын мәліметтер нысаны (қосымшаға сәйкес)</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өлшем құралдарын және сынау жабдығын салыстырып тексеру немесе метрологиялық аттестаттау туралы сертификаттың болуы</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берген ұйымның атауы, сертификаттың атауы, нөмірі мен күні туралы ақпаратты қамтитын мәліметтер нысаны</w:t>
            </w:r>
            <w:r>
              <w:br/>
            </w:r>
            <w:r>
              <w:rPr>
                <w:rFonts w:ascii="Times New Roman"/>
                <w:b w:val="false"/>
                <w:i w:val="false"/>
                <w:color w:val="000000"/>
                <w:sz w:val="20"/>
              </w:rPr>
              <w:t>
(қосымшаға сәйкес)</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зертханасынан ҚР СТ 989 - 2007 "Қазақстан Республикасы Мемлекеттік Елтаңбасы. Жалпы техникалық шарттар" талаптарына сәйкестігіне сынаудың оң нәтижесі қоса берілген Қазақстан Республикасы Мемлекеттік Елтаңбасының әрбір өндірілетін үлгілік өлшемнің басты модельінің болуы</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өндірілген үлгілік өлшемінің басты моделі туралы ақпаратты қамтитын мәліметтер нысаны (қосымшаға сәйкес)</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зертханасынан ҚР СТ 989 - 2007 "Қазақстан Республикасының Мемлекеттік Елтаңбасы". Жалпы техникалық талаптарына сәйкестігіне сынаудың оң нәтижесі қоса берілген Қазақстан Республикасы Мемлекеттік Елтаңбасының әрбір өндірілетін үлгілік өлшемнің өндірістік эталондық үлгісінің болуы</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өндірілетін үлгілік өлшемнің эталондық үлгісі туралы ақпаратты қамтитын мәліметтер нысаны (қосымшаға сәйкес)</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айқындау, тауардың шығарылуы туралы сертификат беру және оның күшін жою жөніндегі қағидаларына сәйкес шығарылатын өнімге СТ-KZ нысанындағы сертификаттың болуы</w:t>
            </w:r>
            <w:r>
              <w:br/>
            </w:r>
            <w:r>
              <w:rPr>
                <w:rFonts w:ascii="Times New Roman"/>
                <w:b w:val="false"/>
                <w:i w:val="false"/>
                <w:color w:val="000000"/>
                <w:sz w:val="20"/>
              </w:rPr>
              <w:t xml:space="preserve">
(Қазақстан Республикасы Инвестициялар және даму министрінің м.а. 2015 жылғы 24 ақпандағы № 155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6 мамырда № 10947 тіркелген)</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берген ұйымның атауын, нөмірін және күнін көрсете отырып, СТ-KZ нысанының сертификаты туралы ақпаратты қамтитын мәліметтер нысаны (қосымшаға сәйкес)</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Егер өтініш берушінің өндірістік орны, техникалық жабдықтары болмаған жағдайда, онда жалдау шарты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Мемлекеттік Туы мен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Мемлекеттік Елтаңбасын </w:t>
            </w:r>
            <w:r>
              <w:br/>
            </w:r>
            <w:r>
              <w:rPr>
                <w:rFonts w:ascii="Times New Roman"/>
                <w:b w:val="false"/>
                <w:i w:val="false"/>
                <w:color w:val="000000"/>
                <w:sz w:val="20"/>
              </w:rPr>
              <w:t>дайындау жөніндегі</w:t>
            </w:r>
            <w:r>
              <w:br/>
            </w:r>
            <w:r>
              <w:rPr>
                <w:rFonts w:ascii="Times New Roman"/>
                <w:b w:val="false"/>
                <w:i w:val="false"/>
                <w:color w:val="000000"/>
                <w:sz w:val="20"/>
              </w:rPr>
              <w:t>қызметті жүзеге асыру үшін</w:t>
            </w:r>
            <w:r>
              <w:br/>
            </w:r>
            <w:r>
              <w:rPr>
                <w:rFonts w:ascii="Times New Roman"/>
                <w:b w:val="false"/>
                <w:i w:val="false"/>
                <w:color w:val="000000"/>
                <w:sz w:val="20"/>
              </w:rPr>
              <w:t>қойылатын біліктілік талаптар</w:t>
            </w:r>
            <w:r>
              <w:br/>
            </w:r>
            <w:r>
              <w:rPr>
                <w:rFonts w:ascii="Times New Roman"/>
                <w:b w:val="false"/>
                <w:i w:val="false"/>
                <w:color w:val="000000"/>
                <w:sz w:val="20"/>
              </w:rPr>
              <w:t xml:space="preserve">мен олардың сәйкестігін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қосымша</w:t>
            </w:r>
          </w:p>
        </w:tc>
      </w:tr>
    </w:tbl>
    <w:bookmarkStart w:name="z15" w:id="11"/>
    <w:p>
      <w:pPr>
        <w:spacing w:after="0"/>
        <w:ind w:left="0"/>
        <w:jc w:val="left"/>
      </w:pPr>
      <w:r>
        <w:rPr>
          <w:rFonts w:ascii="Times New Roman"/>
          <w:b/>
          <w:i w:val="false"/>
          <w:color w:val="000000"/>
        </w:rPr>
        <w:t xml:space="preserve"> Қазақстан Республикасының Мемлекеттік Туы мен Қазақстан Республикасының Мемлекеттік Елтаңбасын дайындау жөніндегі қызметті жүзеге асыру үшін қойылатын біліктілік талаптарға сәйкестігі туралы мәліметтер нысаны</w:t>
      </w:r>
    </w:p>
    <w:bookmarkEnd w:id="11"/>
    <w:bookmarkStart w:name="z16" w:id="12"/>
    <w:p>
      <w:pPr>
        <w:spacing w:after="0"/>
        <w:ind w:left="0"/>
        <w:jc w:val="both"/>
      </w:pPr>
      <w:r>
        <w:rPr>
          <w:rFonts w:ascii="Times New Roman"/>
          <w:b w:val="false"/>
          <w:i w:val="false"/>
          <w:color w:val="000000"/>
          <w:sz w:val="28"/>
        </w:rPr>
        <w:t>
      1. Стандарттау жөніндегі құжаттардың болуы:</w:t>
      </w:r>
    </w:p>
    <w:bookmarkEnd w:id="12"/>
    <w:p>
      <w:pPr>
        <w:spacing w:after="0"/>
        <w:ind w:left="0"/>
        <w:jc w:val="both"/>
      </w:pPr>
      <w:r>
        <w:rPr>
          <w:rFonts w:ascii="Times New Roman"/>
          <w:b w:val="false"/>
          <w:i w:val="false"/>
          <w:color w:val="000000"/>
          <w:sz w:val="28"/>
        </w:rPr>
        <w:t>
      стандарттың атауы ___________________________________________</w:t>
      </w:r>
    </w:p>
    <w:p>
      <w:pPr>
        <w:spacing w:after="0"/>
        <w:ind w:left="0"/>
        <w:jc w:val="both"/>
      </w:pPr>
      <w:r>
        <w:rPr>
          <w:rFonts w:ascii="Times New Roman"/>
          <w:b w:val="false"/>
          <w:i w:val="false"/>
          <w:color w:val="000000"/>
          <w:sz w:val="28"/>
        </w:rPr>
        <w:t>
      стандарттың нөмірі_____________________________________________</w:t>
      </w:r>
    </w:p>
    <w:bookmarkStart w:name="z17" w:id="13"/>
    <w:p>
      <w:pPr>
        <w:spacing w:after="0"/>
        <w:ind w:left="0"/>
        <w:jc w:val="both"/>
      </w:pPr>
      <w:r>
        <w:rPr>
          <w:rFonts w:ascii="Times New Roman"/>
          <w:b w:val="false"/>
          <w:i w:val="false"/>
          <w:color w:val="000000"/>
          <w:sz w:val="28"/>
        </w:rPr>
        <w:t>
      2. Өндірістік технологиялық база________________________________</w:t>
      </w:r>
    </w:p>
    <w:bookmarkEnd w:id="13"/>
    <w:bookmarkStart w:name="z18" w:id="14"/>
    <w:p>
      <w:pPr>
        <w:spacing w:after="0"/>
        <w:ind w:left="0"/>
        <w:jc w:val="both"/>
      </w:pPr>
      <w:r>
        <w:rPr>
          <w:rFonts w:ascii="Times New Roman"/>
          <w:b w:val="false"/>
          <w:i w:val="false"/>
          <w:color w:val="000000"/>
          <w:sz w:val="28"/>
        </w:rPr>
        <w:t>
      3. Технологиялық жабдықтың атауы_______________________________</w:t>
      </w:r>
    </w:p>
    <w:bookmarkEnd w:id="14"/>
    <w:bookmarkStart w:name="z19" w:id="15"/>
    <w:p>
      <w:pPr>
        <w:spacing w:after="0"/>
        <w:ind w:left="0"/>
        <w:jc w:val="both"/>
      </w:pPr>
      <w:r>
        <w:rPr>
          <w:rFonts w:ascii="Times New Roman"/>
          <w:b w:val="false"/>
          <w:i w:val="false"/>
          <w:color w:val="000000"/>
          <w:sz w:val="28"/>
        </w:rPr>
        <w:t>
      4. Өлшеу және бақылау құралдарының атауы түстер атласының болуы</w:t>
      </w:r>
    </w:p>
    <w:bookmarkEnd w:id="15"/>
    <w:p>
      <w:pPr>
        <w:spacing w:after="0"/>
        <w:ind w:left="0"/>
        <w:jc w:val="both"/>
      </w:pPr>
      <w:r>
        <w:rPr>
          <w:rFonts w:ascii="Times New Roman"/>
          <w:b w:val="false"/>
          <w:i w:val="false"/>
          <w:color w:val="000000"/>
          <w:sz w:val="28"/>
        </w:rPr>
        <w:t xml:space="preserve">
      (атауы)____________________________________________________________ _ </w:t>
      </w:r>
    </w:p>
    <w:p>
      <w:pPr>
        <w:spacing w:after="0"/>
        <w:ind w:left="0"/>
        <w:jc w:val="both"/>
      </w:pPr>
      <w:r>
        <w:rPr>
          <w:rFonts w:ascii="Times New Roman"/>
          <w:b w:val="false"/>
          <w:i w:val="false"/>
          <w:color w:val="000000"/>
          <w:sz w:val="28"/>
        </w:rPr>
        <w:t xml:space="preserve">
            (салыстырып тексеру/метрологиялық аттестаттау туралы сертификаттың </w:t>
      </w:r>
    </w:p>
    <w:p>
      <w:pPr>
        <w:spacing w:after="0"/>
        <w:ind w:left="0"/>
        <w:jc w:val="both"/>
      </w:pPr>
      <w:r>
        <w:rPr>
          <w:rFonts w:ascii="Times New Roman"/>
          <w:b w:val="false"/>
          <w:i w:val="false"/>
          <w:color w:val="000000"/>
          <w:sz w:val="28"/>
        </w:rPr>
        <w:t xml:space="preserve">
                  берілген күні, сертификатты берген органның атауы, </w:t>
      </w:r>
    </w:p>
    <w:p>
      <w:pPr>
        <w:spacing w:after="0"/>
        <w:ind w:left="0"/>
        <w:jc w:val="both"/>
      </w:pPr>
      <w:r>
        <w:rPr>
          <w:rFonts w:ascii="Times New Roman"/>
          <w:b w:val="false"/>
          <w:i w:val="false"/>
          <w:color w:val="000000"/>
          <w:sz w:val="28"/>
        </w:rPr>
        <w:t>
                        сертификаттың қолданылу мерзімі)</w:t>
      </w:r>
    </w:p>
    <w:bookmarkStart w:name="z20" w:id="16"/>
    <w:p>
      <w:pPr>
        <w:spacing w:after="0"/>
        <w:ind w:left="0"/>
        <w:jc w:val="both"/>
      </w:pPr>
      <w:r>
        <w:rPr>
          <w:rFonts w:ascii="Times New Roman"/>
          <w:b w:val="false"/>
          <w:i w:val="false"/>
          <w:color w:val="000000"/>
          <w:sz w:val="28"/>
        </w:rPr>
        <w:t xml:space="preserve">
      5. Салыстырып тексеру немесе метрологиялық аттестаттау туралы сертификаттар, </w:t>
      </w:r>
    </w:p>
    <w:bookmarkEnd w:id="16"/>
    <w:p>
      <w:pPr>
        <w:spacing w:after="0"/>
        <w:ind w:left="0"/>
        <w:jc w:val="both"/>
      </w:pPr>
      <w:r>
        <w:rPr>
          <w:rFonts w:ascii="Times New Roman"/>
          <w:b w:val="false"/>
          <w:i w:val="false"/>
          <w:color w:val="000000"/>
          <w:sz w:val="28"/>
        </w:rPr>
        <w:t xml:space="preserve">
      салыстырып тексеру немесе метрологиялық аттестаттау туралы сертификаттың нөмірі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xml:space="preserve">
      салыстырып тексеру немесе метрологиялық аттестаттау туралы сертификаттың </w:t>
      </w:r>
    </w:p>
    <w:p>
      <w:pPr>
        <w:spacing w:after="0"/>
        <w:ind w:left="0"/>
        <w:jc w:val="both"/>
      </w:pPr>
      <w:r>
        <w:rPr>
          <w:rFonts w:ascii="Times New Roman"/>
          <w:b w:val="false"/>
          <w:i w:val="false"/>
          <w:color w:val="000000"/>
          <w:sz w:val="28"/>
        </w:rPr>
        <w:t>
      берілген күні ________________________________________________________</w:t>
      </w:r>
    </w:p>
    <w:p>
      <w:pPr>
        <w:spacing w:after="0"/>
        <w:ind w:left="0"/>
        <w:jc w:val="both"/>
      </w:pPr>
      <w:r>
        <w:rPr>
          <w:rFonts w:ascii="Times New Roman"/>
          <w:b w:val="false"/>
          <w:i w:val="false"/>
          <w:color w:val="000000"/>
          <w:sz w:val="28"/>
        </w:rPr>
        <w:t>
      сертификатты берген органның атауы __________________________________</w:t>
      </w:r>
    </w:p>
    <w:p>
      <w:pPr>
        <w:spacing w:after="0"/>
        <w:ind w:left="0"/>
        <w:jc w:val="both"/>
      </w:pPr>
      <w:r>
        <w:rPr>
          <w:rFonts w:ascii="Times New Roman"/>
          <w:b w:val="false"/>
          <w:i w:val="false"/>
          <w:color w:val="000000"/>
          <w:sz w:val="28"/>
        </w:rPr>
        <w:t>
      сертификаттың қолданыс мерзімі ______________________________________</w:t>
      </w:r>
    </w:p>
    <w:bookmarkStart w:name="z21" w:id="17"/>
    <w:p>
      <w:pPr>
        <w:spacing w:after="0"/>
        <w:ind w:left="0"/>
        <w:jc w:val="both"/>
      </w:pPr>
      <w:r>
        <w:rPr>
          <w:rFonts w:ascii="Times New Roman"/>
          <w:b w:val="false"/>
          <w:i w:val="false"/>
          <w:color w:val="000000"/>
          <w:sz w:val="28"/>
        </w:rPr>
        <w:t xml:space="preserve">
      6. Аккредиттелген сынақ зертханасынан ҚР СТ 989 – 2007 "Қазақстан Республикасы </w:t>
      </w:r>
    </w:p>
    <w:bookmarkEnd w:id="17"/>
    <w:p>
      <w:pPr>
        <w:spacing w:after="0"/>
        <w:ind w:left="0"/>
        <w:jc w:val="both"/>
      </w:pPr>
      <w:r>
        <w:rPr>
          <w:rFonts w:ascii="Times New Roman"/>
          <w:b w:val="false"/>
          <w:i w:val="false"/>
          <w:color w:val="000000"/>
          <w:sz w:val="28"/>
        </w:rPr>
        <w:t xml:space="preserve">
      Мемлекеттік Елтаңбасы. Жалпы техникалық шарттар" талаптарына сәйкестігіне оң </w:t>
      </w:r>
    </w:p>
    <w:p>
      <w:pPr>
        <w:spacing w:after="0"/>
        <w:ind w:left="0"/>
        <w:jc w:val="both"/>
      </w:pPr>
      <w:r>
        <w:rPr>
          <w:rFonts w:ascii="Times New Roman"/>
          <w:b w:val="false"/>
          <w:i w:val="false"/>
          <w:color w:val="000000"/>
          <w:sz w:val="28"/>
        </w:rPr>
        <w:t xml:space="preserve">
      сынақ нәтижесін қолдана отырып, Қазақстан Республикасының Мемлекеттік </w:t>
      </w:r>
    </w:p>
    <w:p>
      <w:pPr>
        <w:spacing w:after="0"/>
        <w:ind w:left="0"/>
        <w:jc w:val="both"/>
      </w:pPr>
      <w:r>
        <w:rPr>
          <w:rFonts w:ascii="Times New Roman"/>
          <w:b w:val="false"/>
          <w:i w:val="false"/>
          <w:color w:val="000000"/>
          <w:sz w:val="28"/>
        </w:rPr>
        <w:t xml:space="preserve">
      Елтаңбасының әрбір өндірілетін үлгілік өлшемнің басты модельінің </w:t>
      </w:r>
    </w:p>
    <w:p>
      <w:pPr>
        <w:spacing w:after="0"/>
        <w:ind w:left="0"/>
        <w:jc w:val="both"/>
      </w:pPr>
      <w:r>
        <w:rPr>
          <w:rFonts w:ascii="Times New Roman"/>
          <w:b w:val="false"/>
          <w:i w:val="false"/>
          <w:color w:val="000000"/>
          <w:sz w:val="28"/>
        </w:rPr>
        <w:t>
      болуы ____________________________________</w:t>
      </w:r>
    </w:p>
    <w:bookmarkStart w:name="z22" w:id="18"/>
    <w:p>
      <w:pPr>
        <w:spacing w:after="0"/>
        <w:ind w:left="0"/>
        <w:jc w:val="both"/>
      </w:pPr>
      <w:r>
        <w:rPr>
          <w:rFonts w:ascii="Times New Roman"/>
          <w:b w:val="false"/>
          <w:i w:val="false"/>
          <w:color w:val="000000"/>
          <w:sz w:val="28"/>
        </w:rPr>
        <w:t xml:space="preserve">
      7. Аккредиттелген сынақ зертханасынан ҚР СТ 989 – 2007 "Қазақстан Республикасы </w:t>
      </w:r>
    </w:p>
    <w:bookmarkEnd w:id="18"/>
    <w:p>
      <w:pPr>
        <w:spacing w:after="0"/>
        <w:ind w:left="0"/>
        <w:jc w:val="both"/>
      </w:pPr>
      <w:r>
        <w:rPr>
          <w:rFonts w:ascii="Times New Roman"/>
          <w:b w:val="false"/>
          <w:i w:val="false"/>
          <w:color w:val="000000"/>
          <w:sz w:val="28"/>
        </w:rPr>
        <w:t xml:space="preserve">
      Мемлекеттік Елтаңбасы. Жалпы техникалық шарттар" талаптарына сәйкестігіне оң </w:t>
      </w:r>
    </w:p>
    <w:p>
      <w:pPr>
        <w:spacing w:after="0"/>
        <w:ind w:left="0"/>
        <w:jc w:val="both"/>
      </w:pPr>
      <w:r>
        <w:rPr>
          <w:rFonts w:ascii="Times New Roman"/>
          <w:b w:val="false"/>
          <w:i w:val="false"/>
          <w:color w:val="000000"/>
          <w:sz w:val="28"/>
        </w:rPr>
        <w:t xml:space="preserve">
      сынақ нәтижесін қолданумен Қазақстан Республиканың Мемлекеттік Елтаңбасының </w:t>
      </w:r>
    </w:p>
    <w:p>
      <w:pPr>
        <w:spacing w:after="0"/>
        <w:ind w:left="0"/>
        <w:jc w:val="both"/>
      </w:pPr>
      <w:r>
        <w:rPr>
          <w:rFonts w:ascii="Times New Roman"/>
          <w:b w:val="false"/>
          <w:i w:val="false"/>
          <w:color w:val="000000"/>
          <w:sz w:val="28"/>
        </w:rPr>
        <w:t xml:space="preserve">
      әрбір өндірілген өлшемінің өндірістік эталондық </w:t>
      </w:r>
    </w:p>
    <w:p>
      <w:pPr>
        <w:spacing w:after="0"/>
        <w:ind w:left="0"/>
        <w:jc w:val="both"/>
      </w:pPr>
      <w:r>
        <w:rPr>
          <w:rFonts w:ascii="Times New Roman"/>
          <w:b w:val="false"/>
          <w:i w:val="false"/>
          <w:color w:val="000000"/>
          <w:sz w:val="28"/>
        </w:rPr>
        <w:t>
      үлгісінің болуы ____________________________________</w:t>
      </w:r>
    </w:p>
    <w:bookmarkStart w:name="z23" w:id="19"/>
    <w:p>
      <w:pPr>
        <w:spacing w:after="0"/>
        <w:ind w:left="0"/>
        <w:jc w:val="both"/>
      </w:pPr>
      <w:r>
        <w:rPr>
          <w:rFonts w:ascii="Times New Roman"/>
          <w:b w:val="false"/>
          <w:i w:val="false"/>
          <w:color w:val="000000"/>
          <w:sz w:val="28"/>
        </w:rPr>
        <w:t xml:space="preserve">
      8. ҚР СТ 989 – 2007 "Қазақстан Республикасы Мемлекеттік Елтаңбасы. Жалпы </w:t>
      </w:r>
    </w:p>
    <w:bookmarkEnd w:id="19"/>
    <w:p>
      <w:pPr>
        <w:spacing w:after="0"/>
        <w:ind w:left="0"/>
        <w:jc w:val="both"/>
      </w:pPr>
      <w:r>
        <w:rPr>
          <w:rFonts w:ascii="Times New Roman"/>
          <w:b w:val="false"/>
          <w:i w:val="false"/>
          <w:color w:val="000000"/>
          <w:sz w:val="28"/>
        </w:rPr>
        <w:t xml:space="preserve">
      техникалық шарттар" және (немесе) ҚР СТ 988 – 2007 "Қазақстан Республикасы </w:t>
      </w:r>
    </w:p>
    <w:p>
      <w:pPr>
        <w:spacing w:after="0"/>
        <w:ind w:left="0"/>
        <w:jc w:val="both"/>
      </w:pPr>
      <w:r>
        <w:rPr>
          <w:rFonts w:ascii="Times New Roman"/>
          <w:b w:val="false"/>
          <w:i w:val="false"/>
          <w:color w:val="000000"/>
          <w:sz w:val="28"/>
        </w:rPr>
        <w:t xml:space="preserve">
      Мемлекеттік Туы. Жалпы техникалық шарттар" талаптарына сәйкес дайындалатын </w:t>
      </w:r>
    </w:p>
    <w:p>
      <w:pPr>
        <w:spacing w:after="0"/>
        <w:ind w:left="0"/>
        <w:jc w:val="both"/>
      </w:pPr>
      <w:r>
        <w:rPr>
          <w:rFonts w:ascii="Times New Roman"/>
          <w:b w:val="false"/>
          <w:i w:val="false"/>
          <w:color w:val="000000"/>
          <w:sz w:val="28"/>
        </w:rPr>
        <w:t xml:space="preserve">
      Қазақстан Республикасының Мемлекеттік Туы мен Қазақстан Республикасының </w:t>
      </w:r>
    </w:p>
    <w:p>
      <w:pPr>
        <w:spacing w:after="0"/>
        <w:ind w:left="0"/>
        <w:jc w:val="both"/>
      </w:pPr>
      <w:r>
        <w:rPr>
          <w:rFonts w:ascii="Times New Roman"/>
          <w:b w:val="false"/>
          <w:i w:val="false"/>
          <w:color w:val="000000"/>
          <w:sz w:val="28"/>
        </w:rPr>
        <w:t xml:space="preserve">
      Мемлекеттік Елтаңбасы өніміне СТ-KZ нысанында тауардың шығарылуы туралы </w:t>
      </w:r>
    </w:p>
    <w:p>
      <w:pPr>
        <w:spacing w:after="0"/>
        <w:ind w:left="0"/>
        <w:jc w:val="both"/>
      </w:pPr>
      <w:r>
        <w:rPr>
          <w:rFonts w:ascii="Times New Roman"/>
          <w:b w:val="false"/>
          <w:i w:val="false"/>
          <w:color w:val="000000"/>
          <w:sz w:val="28"/>
        </w:rPr>
        <w:t>
      сертификаттың болуы 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