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4b9d" w14:textId="ca94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16 қыркүйектегі № ҚР ДСМ-103/2020 бұйрығы. Қазақстан Республикасының Әділет министрлігінде 2020 жылғы 17 қыркүйекте № 21218 болып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Денсаулық сақтау министрінің 21.06.2024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8-бабының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29.04.2022 </w:t>
      </w:r>
      <w:r>
        <w:rPr>
          <w:rFonts w:ascii="Times New Roman"/>
          <w:b w:val="false"/>
          <w:i w:val="false"/>
          <w:color w:val="ff0000"/>
          <w:sz w:val="28"/>
        </w:rPr>
        <w:t>№ ҚР ДСМ-39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Медициналық көрсетілетін қызметтердің (көмектің) сапасына сараптама жүргізу үшін тәуелсіз сарапшылар мен бейінді мамандарды тарту </w:t>
      </w:r>
      <w:r>
        <w:rPr>
          <w:rFonts w:ascii="Times New Roman"/>
          <w:b w:val="false"/>
          <w:i w:val="false"/>
          <w:color w:val="000000"/>
          <w:sz w:val="28"/>
        </w:rPr>
        <w:t>қағидалары</w:t>
      </w:r>
      <w:r>
        <w:rPr>
          <w:rFonts w:ascii="Times New Roman"/>
          <w:b w:val="false"/>
          <w:i w:val="false"/>
          <w:color w:val="000000"/>
          <w:sz w:val="28"/>
        </w:rPr>
        <w:t>, сондай-ақ оларға қойылатын біліктілік талаптары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21.06.2024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1) "Сыртқы сараптама жүргізу кезінде тәуелсіз сарапшыларды тарту қағидаларын бекіту" Қазақстан Республикасы Денсаулық сақтау және әлеуметтік даму министрінің 2015 жылғы 28 сәуірдегі № 274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11207 болып тіркелген, "Әділет" ақпараттық-құқықтық жүйесінде 2015 жылғы 17 маусымда жарияланған);</w:t>
      </w:r>
    </w:p>
    <w:bookmarkEnd w:id="3"/>
    <w:bookmarkStart w:name="z5" w:id="4"/>
    <w:p>
      <w:pPr>
        <w:spacing w:after="0"/>
        <w:ind w:left="0"/>
        <w:jc w:val="both"/>
      </w:pPr>
      <w:r>
        <w:rPr>
          <w:rFonts w:ascii="Times New Roman"/>
          <w:b w:val="false"/>
          <w:i w:val="false"/>
          <w:color w:val="000000"/>
          <w:sz w:val="28"/>
        </w:rPr>
        <w:t xml:space="preserve">
      2) "Сыртқы сараптама жүргізу кезінде тәуелсіз сарапшыларды тарту қағидаларын бекіту" Қазақстан Республикасы Денсаулық сақтау және әлеуметтік даму министрінің 2015 жылғы 28 сәуірдегі № 274 бұйрығына өзгерістер енгізу туралы" Қазақстан Республикасы Денсаулық сақтау және әлеуметтік даму министрінің міндетін атқарушының 2016 жылғы 2 тамыздағы № 683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14201 болып тіркелген, "Әділет" ақпараттық-құқықтық жүйесінде 2016 жылғы 13 қыркүйекте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және 2) тармақшаларымен көзделген іс-шаралардың орындалуы жөнінде мәліметтерді ұсынуды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29.04.2022 </w:t>
      </w:r>
      <w:r>
        <w:rPr>
          <w:rFonts w:ascii="Times New Roman"/>
          <w:b w:val="false"/>
          <w:i w:val="false"/>
          <w:color w:val="ff0000"/>
          <w:sz w:val="28"/>
        </w:rPr>
        <w:t>№ ҚР ДСМ-39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Республикасының жетекшілік ететін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16 қыркүйектегі</w:t>
            </w:r>
            <w:r>
              <w:br/>
            </w:r>
            <w:r>
              <w:rPr>
                <w:rFonts w:ascii="Times New Roman"/>
                <w:b w:val="false"/>
                <w:i w:val="false"/>
                <w:color w:val="000000"/>
                <w:sz w:val="20"/>
              </w:rPr>
              <w:t xml:space="preserve">№ ҚР ДСМ-103/2020 бұйрықпен </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Медициналық көрсетілетін қызметтердің (көмектің) сапасына сараптама жүргізу үшін тәуелсіз сарапшылар мен бейінді мамандарды тарту қағидалары, сондай-ақ оларға қойылатын біліктілік талаптары</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21.06.2024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Медициналық көрсетілетін қызметтердің (көмектің) сапасына сараптама жүргізу үшін тәуелсіз сарапшылар мен бейінді мамандарды тарту қағидалары (бұдан әрі – Қағидалар) "Халық денсаулығы және денсаулық сақтау жүйесі туралы" Қазақстан Республикасы Кодексінің (бұдан әрі – Кодекс) 8-бабының </w:t>
      </w:r>
      <w:r>
        <w:rPr>
          <w:rFonts w:ascii="Times New Roman"/>
          <w:b w:val="false"/>
          <w:i w:val="false"/>
          <w:color w:val="000000"/>
          <w:sz w:val="28"/>
        </w:rPr>
        <w:t>15)-тармақшасына</w:t>
      </w:r>
      <w:r>
        <w:rPr>
          <w:rFonts w:ascii="Times New Roman"/>
          <w:b w:val="false"/>
          <w:i w:val="false"/>
          <w:color w:val="000000"/>
          <w:sz w:val="28"/>
        </w:rPr>
        <w:t xml:space="preserve"> сәйкес әзірленген және медициналық көрсетілетін қызметтер (көмек) сапасына сараптама жүргізу үшін тәуелсіз сарапшылар мен бейінді мамандарды тарту тәртібін айқындайды.</w:t>
      </w:r>
    </w:p>
    <w:bookmarkEnd w:id="10"/>
    <w:bookmarkStart w:name="z16"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17" w:id="12"/>
    <w:p>
      <w:pPr>
        <w:spacing w:after="0"/>
        <w:ind w:left="0"/>
        <w:jc w:val="both"/>
      </w:pPr>
      <w:r>
        <w:rPr>
          <w:rFonts w:ascii="Times New Roman"/>
          <w:b w:val="false"/>
          <w:i w:val="false"/>
          <w:color w:val="000000"/>
          <w:sz w:val="28"/>
        </w:rPr>
        <w:t>
      1) акредиттелген субъект –денсаулық сақтау саласында аккредиттеуден өткен субъект;</w:t>
      </w:r>
    </w:p>
    <w:bookmarkEnd w:id="12"/>
    <w:bookmarkStart w:name="z18" w:id="13"/>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13"/>
    <w:bookmarkStart w:name="z19" w:id="14"/>
    <w:p>
      <w:pPr>
        <w:spacing w:after="0"/>
        <w:ind w:left="0"/>
        <w:jc w:val="both"/>
      </w:pPr>
      <w:r>
        <w:rPr>
          <w:rFonts w:ascii="Times New Roman"/>
          <w:b w:val="false"/>
          <w:i w:val="false"/>
          <w:color w:val="000000"/>
          <w:sz w:val="28"/>
        </w:rPr>
        <w:t>
      3) бейінді маман – жоғары медициналық білімі, денсаулық сақтау саласында сертификаты бар медицина қызметкері;</w:t>
      </w:r>
    </w:p>
    <w:bookmarkEnd w:id="14"/>
    <w:bookmarkStart w:name="z20" w:id="15"/>
    <w:p>
      <w:pPr>
        <w:spacing w:after="0"/>
        <w:ind w:left="0"/>
        <w:jc w:val="both"/>
      </w:pPr>
      <w:r>
        <w:rPr>
          <w:rFonts w:ascii="Times New Roman"/>
          <w:b w:val="false"/>
          <w:i w:val="false"/>
          <w:color w:val="000000"/>
          <w:sz w:val="28"/>
        </w:rPr>
        <w:t xml:space="preserve">
      4) денсаулық сақтау субъектілері – жекеменшік медициналық практикамен және фармацевтикалық қызметпен айналысатын денсаулық сақтау ұйымдары, сондай-ақ жеке тұлғалар; </w:t>
      </w:r>
    </w:p>
    <w:bookmarkEnd w:id="15"/>
    <w:bookmarkStart w:name="z21" w:id="16"/>
    <w:p>
      <w:pPr>
        <w:spacing w:after="0"/>
        <w:ind w:left="0"/>
        <w:jc w:val="both"/>
      </w:pPr>
      <w:r>
        <w:rPr>
          <w:rFonts w:ascii="Times New Roman"/>
          <w:b w:val="false"/>
          <w:i w:val="false"/>
          <w:color w:val="000000"/>
          <w:sz w:val="28"/>
        </w:rPr>
        <w:t>
      4)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 (көмектің) сапасын бақылауды жүзеге асыратын мемлекеттік орган (бұдан әрі – мемлекеттік орган);</w:t>
      </w:r>
    </w:p>
    <w:bookmarkEnd w:id="16"/>
    <w:bookmarkStart w:name="z22" w:id="17"/>
    <w:p>
      <w:pPr>
        <w:spacing w:after="0"/>
        <w:ind w:left="0"/>
        <w:jc w:val="both"/>
      </w:pPr>
      <w:r>
        <w:rPr>
          <w:rFonts w:ascii="Times New Roman"/>
          <w:b w:val="false"/>
          <w:i w:val="false"/>
          <w:color w:val="000000"/>
          <w:sz w:val="28"/>
        </w:rPr>
        <w:t>
      5) тәуелсіз сарапшы – уәкілетті орган айқындайтын талаптарға сәйкес келетін және тәуелсіз сарапшылар тізілімінде тұратын жеке тұлға.</w:t>
      </w:r>
    </w:p>
    <w:bookmarkEnd w:id="17"/>
    <w:bookmarkStart w:name="z23" w:id="18"/>
    <w:p>
      <w:pPr>
        <w:spacing w:after="0"/>
        <w:ind w:left="0"/>
        <w:jc w:val="both"/>
      </w:pPr>
      <w:r>
        <w:rPr>
          <w:rFonts w:ascii="Times New Roman"/>
          <w:b w:val="false"/>
          <w:i w:val="false"/>
          <w:color w:val="000000"/>
          <w:sz w:val="28"/>
        </w:rPr>
        <w:t>
      3. Тәуелсіз сарапшылар мен бейінді мамандарды тартудың мақсаты:</w:t>
      </w:r>
    </w:p>
    <w:bookmarkEnd w:id="18"/>
    <w:bookmarkStart w:name="z24" w:id="19"/>
    <w:p>
      <w:pPr>
        <w:spacing w:after="0"/>
        <w:ind w:left="0"/>
        <w:jc w:val="both"/>
      </w:pPr>
      <w:r>
        <w:rPr>
          <w:rFonts w:ascii="Times New Roman"/>
          <w:b w:val="false"/>
          <w:i w:val="false"/>
          <w:color w:val="000000"/>
          <w:sz w:val="28"/>
        </w:rPr>
        <w:t>
      1) көрсетілетін медициналық қызметтердің (көмектің) тиімділік, толықтық және стандарттарға сәйкестік көрсеткіштерін көрсететін индикаторларды пайдалана отырып, денсаулық сақтау субъектілері ұсынатын медициналық көрсетілетін қызметтер (көмек) сапасының деңгейі туралы қорытынды шығару;</w:t>
      </w:r>
    </w:p>
    <w:bookmarkEnd w:id="19"/>
    <w:bookmarkStart w:name="z25" w:id="20"/>
    <w:p>
      <w:pPr>
        <w:spacing w:after="0"/>
        <w:ind w:left="0"/>
        <w:jc w:val="both"/>
      </w:pPr>
      <w:r>
        <w:rPr>
          <w:rFonts w:ascii="Times New Roman"/>
          <w:b w:val="false"/>
          <w:i w:val="false"/>
          <w:color w:val="000000"/>
          <w:sz w:val="28"/>
        </w:rPr>
        <w:t>
      2) денсаулық сақтау субъектілерінің кадрлық, материалдық-техникалық ресурстарын оңтайлы пайдалану және заманауи медициналық технологияларды қолдану негізінде пациенттердің қажетті көлемдегі және тиісті сападағы медициналық көмек алу құқықтарын қамтамасыз ету;</w:t>
      </w:r>
    </w:p>
    <w:bookmarkEnd w:id="20"/>
    <w:bookmarkStart w:name="z26" w:id="21"/>
    <w:p>
      <w:pPr>
        <w:spacing w:after="0"/>
        <w:ind w:left="0"/>
        <w:jc w:val="both"/>
      </w:pPr>
      <w:r>
        <w:rPr>
          <w:rFonts w:ascii="Times New Roman"/>
          <w:b w:val="false"/>
          <w:i w:val="false"/>
          <w:color w:val="000000"/>
          <w:sz w:val="28"/>
        </w:rPr>
        <w:t>
      3) денсаулық сақтау субъектілерінің қызметін бағалаудың ашықтығы мен объективтілігін, медицина қызметкерлерінің құзыретін, мамандардың біліктілік деңгейін қамтамасыз ету болып табылады.</w:t>
      </w:r>
    </w:p>
    <w:bookmarkEnd w:id="21"/>
    <w:bookmarkStart w:name="z27" w:id="22"/>
    <w:p>
      <w:pPr>
        <w:spacing w:after="0"/>
        <w:ind w:left="0"/>
        <w:jc w:val="both"/>
      </w:pPr>
      <w:r>
        <w:rPr>
          <w:rFonts w:ascii="Times New Roman"/>
          <w:b w:val="false"/>
          <w:i w:val="false"/>
          <w:color w:val="000000"/>
          <w:sz w:val="28"/>
        </w:rPr>
        <w:t xml:space="preserve">
      4. Тәуелсіз сарапшылар туралы мәліметтер "Тәуелсіз сарапшылар тізілімін жүргізу қағидаларын, сондай-ақ тәуелсіз сарапшылардың бірыңғай тізіліміне енгізу және одан шығару негіздерін бекіту туралы" Қазақстан Республикасы Денсаулық сақтау министрінің 2020 жылғы 21 қазандағы № ҚР ДСМ-145/2020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орган қалыптастыратын тәуелсіз сарапшылар тізілімінде қамтылады (мемлекеттік тіркеу тізілімінде тіркелген нормативтік құқықтық актілер № 21509).</w:t>
      </w:r>
    </w:p>
    <w:bookmarkEnd w:id="22"/>
    <w:bookmarkStart w:name="z28" w:id="23"/>
    <w:p>
      <w:pPr>
        <w:spacing w:after="0"/>
        <w:ind w:left="0"/>
        <w:jc w:val="left"/>
      </w:pPr>
      <w:r>
        <w:rPr>
          <w:rFonts w:ascii="Times New Roman"/>
          <w:b/>
          <w:i w:val="false"/>
          <w:color w:val="000000"/>
        </w:rPr>
        <w:t xml:space="preserve"> 2-тарау. Медициналық көрсетілетін қызметтердің (көмектің) сапасына сараптама жүргізу үшін тәуелсіз сарапшылар мен бейінді мамандарды тарту тәртібі</w:t>
      </w:r>
    </w:p>
    <w:bookmarkEnd w:id="23"/>
    <w:bookmarkStart w:name="z29" w:id="24"/>
    <w:p>
      <w:pPr>
        <w:spacing w:after="0"/>
        <w:ind w:left="0"/>
        <w:jc w:val="both"/>
      </w:pPr>
      <w:r>
        <w:rPr>
          <w:rFonts w:ascii="Times New Roman"/>
          <w:b w:val="false"/>
          <w:i w:val="false"/>
          <w:color w:val="000000"/>
          <w:sz w:val="28"/>
        </w:rPr>
        <w:t>
      5. Тәуелсіз сарапшылар мен бейінді мамандарды медициналық қызметтер (көмек) сапасына сараптама шеңберінде:</w:t>
      </w:r>
    </w:p>
    <w:bookmarkEnd w:id="24"/>
    <w:p>
      <w:pPr>
        <w:spacing w:after="0"/>
        <w:ind w:left="0"/>
        <w:jc w:val="both"/>
      </w:pPr>
      <w:r>
        <w:rPr>
          <w:rFonts w:ascii="Times New Roman"/>
          <w:b w:val="false"/>
          <w:i w:val="false"/>
          <w:color w:val="000000"/>
          <w:sz w:val="28"/>
        </w:rPr>
        <w:t>
      1) мемлекеттік орган, сондай-ақ оның аумақтық бөлімшелері;</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w:t>
      </w:r>
    </w:p>
    <w:p>
      <w:pPr>
        <w:spacing w:after="0"/>
        <w:ind w:left="0"/>
        <w:jc w:val="both"/>
      </w:pPr>
      <w:r>
        <w:rPr>
          <w:rFonts w:ascii="Times New Roman"/>
          <w:b w:val="false"/>
          <w:i w:val="false"/>
          <w:color w:val="000000"/>
          <w:sz w:val="28"/>
        </w:rPr>
        <w:t>
      3) қор;</w:t>
      </w:r>
    </w:p>
    <w:p>
      <w:pPr>
        <w:spacing w:after="0"/>
        <w:ind w:left="0"/>
        <w:jc w:val="both"/>
      </w:pPr>
      <w:r>
        <w:rPr>
          <w:rFonts w:ascii="Times New Roman"/>
          <w:b w:val="false"/>
          <w:i w:val="false"/>
          <w:color w:val="000000"/>
          <w:sz w:val="28"/>
        </w:rPr>
        <w:t>
      4) жеке немесе заңды тұлғалар тартады.</w:t>
      </w:r>
    </w:p>
    <w:bookmarkStart w:name="z30" w:id="25"/>
    <w:p>
      <w:pPr>
        <w:spacing w:after="0"/>
        <w:ind w:left="0"/>
        <w:jc w:val="both"/>
      </w:pPr>
      <w:r>
        <w:rPr>
          <w:rFonts w:ascii="Times New Roman"/>
          <w:b w:val="false"/>
          <w:i w:val="false"/>
          <w:color w:val="000000"/>
          <w:sz w:val="28"/>
        </w:rPr>
        <w:t>
      6. Мемлекеттік орган денсаулық сақтау саласында тәуелсіз сараптаманы жүзеге асыратын аккредиттелген денсаулық сақтау субъектісімен (бұдан әрі – аккредиттелген денсаулық сақтау субъектісі) шарт жасасқан сәттен бастап тәуелсіз сарапшыларды комиссия құрамына тартқан кезде қажетті мамандығын көрсете отырып сараптама жүргізу үшін сарапшы(лар)ды ұсыну қажеттілігі туралы сұрау-хат жібереді.</w:t>
      </w:r>
    </w:p>
    <w:bookmarkEnd w:id="25"/>
    <w:p>
      <w:pPr>
        <w:spacing w:after="0"/>
        <w:ind w:left="0"/>
        <w:jc w:val="both"/>
      </w:pPr>
      <w:r>
        <w:rPr>
          <w:rFonts w:ascii="Times New Roman"/>
          <w:b w:val="false"/>
          <w:i w:val="false"/>
          <w:color w:val="000000"/>
          <w:sz w:val="28"/>
        </w:rPr>
        <w:t>
      Орган, сондай-ақ оның аумақтық бөлімшелері Комиссия құрамына бейінді мамандарды тарту үшін мемлекеттік орган басқа мемлекеттік органдарға және ведомстволық бағынысты ұйымдарға сұрау-хат жібереді.</w:t>
      </w:r>
    </w:p>
    <w:p>
      <w:pPr>
        <w:spacing w:after="0"/>
        <w:ind w:left="0"/>
        <w:jc w:val="both"/>
      </w:pPr>
      <w:r>
        <w:rPr>
          <w:rFonts w:ascii="Times New Roman"/>
          <w:b w:val="false"/>
          <w:i w:val="false"/>
          <w:color w:val="000000"/>
          <w:sz w:val="28"/>
        </w:rPr>
        <w:t>
      Аккредиттелген денсаулық сақтау субъектісі тәуелсіз сарапшылар тізілімінде тұратын сұратылған мамандыққа сәйкес сарапшыларды сұрау-хат түскен күннен үш жұмыс күні ішінде ұсынады.</w:t>
      </w:r>
    </w:p>
    <w:p>
      <w:pPr>
        <w:spacing w:after="0"/>
        <w:ind w:left="0"/>
        <w:jc w:val="both"/>
      </w:pPr>
      <w:r>
        <w:rPr>
          <w:rFonts w:ascii="Times New Roman"/>
          <w:b w:val="false"/>
          <w:i w:val="false"/>
          <w:color w:val="000000"/>
          <w:sz w:val="28"/>
        </w:rPr>
        <w:t>
      Мемлекеттік органның маманы сараптама нысанасы болып табылатын барлық қажетті материалдарды сарапшыға ұсынады. Қажет болған жағдайда олар өтініш берушімен кездесу ұйымдастырады (өтініш берушінің келісімімен).</w:t>
      </w:r>
    </w:p>
    <w:bookmarkStart w:name="z31" w:id="26"/>
    <w:p>
      <w:pPr>
        <w:spacing w:after="0"/>
        <w:ind w:left="0"/>
        <w:jc w:val="both"/>
      </w:pPr>
      <w:r>
        <w:rPr>
          <w:rFonts w:ascii="Times New Roman"/>
          <w:b w:val="false"/>
          <w:i w:val="false"/>
          <w:color w:val="000000"/>
          <w:sz w:val="28"/>
        </w:rPr>
        <w:t>
      7. Қор тәуелсіз сарапшылар мен бейінді мамандарды:</w:t>
      </w:r>
    </w:p>
    <w:bookmarkEnd w:id="26"/>
    <w:p>
      <w:pPr>
        <w:spacing w:after="0"/>
        <w:ind w:left="0"/>
        <w:jc w:val="both"/>
      </w:pPr>
      <w:r>
        <w:rPr>
          <w:rFonts w:ascii="Times New Roman"/>
          <w:b w:val="false"/>
          <w:i w:val="false"/>
          <w:color w:val="000000"/>
          <w:sz w:val="28"/>
        </w:rPr>
        <w:t xml:space="preserve">
      1) өлім жағдайларын, сирек кездесетін аурулармен емделген жағдайда, арнайы мамандандырылған емделген жағдайларды (клиникалық жағдайда), асқынулармен емделген жағдайларды, Кодекстің 7-бабының </w:t>
      </w:r>
      <w:r>
        <w:rPr>
          <w:rFonts w:ascii="Times New Roman"/>
          <w:b w:val="false"/>
          <w:i w:val="false"/>
          <w:color w:val="000000"/>
          <w:sz w:val="28"/>
        </w:rPr>
        <w:t>60)-тармақшасына</w:t>
      </w:r>
      <w:r>
        <w:rPr>
          <w:rFonts w:ascii="Times New Roman"/>
          <w:b w:val="false"/>
          <w:i w:val="false"/>
          <w:color w:val="000000"/>
          <w:sz w:val="28"/>
        </w:rPr>
        <w:t xml:space="preserve"> сәйкес шетел клиникаларына жіберілген Қазақстан Республикасы азаматтарының шетел клиникаларында өлім жағдайларын қарау кезінде, сондай-ақ нақты жұмсалған шығындар бойынша көрсетілетін қызметтерге ақы төлеу кезінде медициналық көмектің сапасын растау қажеттілігі;</w:t>
      </w:r>
    </w:p>
    <w:p>
      <w:pPr>
        <w:spacing w:after="0"/>
        <w:ind w:left="0"/>
        <w:jc w:val="both"/>
      </w:pPr>
      <w:r>
        <w:rPr>
          <w:rFonts w:ascii="Times New Roman"/>
          <w:b w:val="false"/>
          <w:i w:val="false"/>
          <w:color w:val="000000"/>
          <w:sz w:val="28"/>
        </w:rPr>
        <w:t>
      2) көрсетілген медициналық қызметтерге жоспарлы, жоспардан тыс, нысаналы, медициналық – экономикалық мониторинг жүргізу;</w:t>
      </w:r>
    </w:p>
    <w:p>
      <w:pPr>
        <w:spacing w:after="0"/>
        <w:ind w:left="0"/>
        <w:jc w:val="both"/>
      </w:pPr>
      <w:r>
        <w:rPr>
          <w:rFonts w:ascii="Times New Roman"/>
          <w:b w:val="false"/>
          <w:i w:val="false"/>
          <w:color w:val="000000"/>
          <w:sz w:val="28"/>
        </w:rPr>
        <w:t>
      3) азаматтық процессте тарап ретінде қатысу жағдайларында тартады.</w:t>
      </w:r>
    </w:p>
    <w:bookmarkStart w:name="z32" w:id="27"/>
    <w:p>
      <w:pPr>
        <w:spacing w:after="0"/>
        <w:ind w:left="0"/>
        <w:jc w:val="both"/>
      </w:pPr>
      <w:r>
        <w:rPr>
          <w:rFonts w:ascii="Times New Roman"/>
          <w:b w:val="false"/>
          <w:i w:val="false"/>
          <w:color w:val="000000"/>
          <w:sz w:val="28"/>
        </w:rPr>
        <w:t>
      8. Облыстардың, республикалық маңызы бар қалалардың және астананың денсаулық сақтауды мемлекеттік басқарудың жергілікті органдары тәуелсіз сарапшылар мен бейінді мамандарды:</w:t>
      </w:r>
    </w:p>
    <w:bookmarkEnd w:id="27"/>
    <w:p>
      <w:pPr>
        <w:spacing w:after="0"/>
        <w:ind w:left="0"/>
        <w:jc w:val="both"/>
      </w:pPr>
      <w:r>
        <w:rPr>
          <w:rFonts w:ascii="Times New Roman"/>
          <w:b w:val="false"/>
          <w:i w:val="false"/>
          <w:color w:val="000000"/>
          <w:sz w:val="28"/>
        </w:rPr>
        <w:t>
      1) өтініштерді, оның ішінде денсаулықтың нашарлауына, мүгедектікке байланысты өтініштерді қарау кезінде қылмыстық-атқару (пенитенциарлық) жүйесінің тергеу изоляторлары мен мекемелерінде ұсталатын адамдарға медициналық көмектің сапасын растау қажеттілігі;</w:t>
      </w:r>
    </w:p>
    <w:p>
      <w:pPr>
        <w:spacing w:after="0"/>
        <w:ind w:left="0"/>
        <w:jc w:val="both"/>
      </w:pPr>
      <w:r>
        <w:rPr>
          <w:rFonts w:ascii="Times New Roman"/>
          <w:b w:val="false"/>
          <w:i w:val="false"/>
          <w:color w:val="000000"/>
          <w:sz w:val="28"/>
        </w:rPr>
        <w:t>
      2) қылмыстық-атқару (пенитенциарлық) жүйесінің тергеу изоляторлары мен мекемелерінде ұсталатын адамдарға медициналық көмектің қосымша көлемі шеңберінде шарттық міндеттемелер шеңберінде көрсетілген медициналық қызметтердің (көмектің) көлемі мен сапасына ағымдағы (жоспарлы), жоспардан тыс, проактивті, нысаналы, медициналық-экономикалық, қайтыс болу және өлім жағдайларының мониторингін жүргізу жағдайларында тартады.</w:t>
      </w:r>
    </w:p>
    <w:bookmarkStart w:name="z33" w:id="28"/>
    <w:p>
      <w:pPr>
        <w:spacing w:after="0"/>
        <w:ind w:left="0"/>
        <w:jc w:val="both"/>
      </w:pPr>
      <w:r>
        <w:rPr>
          <w:rFonts w:ascii="Times New Roman"/>
          <w:b w:val="false"/>
          <w:i w:val="false"/>
          <w:color w:val="000000"/>
          <w:sz w:val="28"/>
        </w:rPr>
        <w:t>
      9. Жеке немесе заңды тұлғалар азаматтық-құқықтық шарттарда айқындалатын негіздер мен шарттар бойынша тәуелсіз сарапшылар мен бейінді мамандарды тартады.</w:t>
      </w:r>
    </w:p>
    <w:bookmarkEnd w:id="28"/>
    <w:bookmarkStart w:name="z34" w:id="29"/>
    <w:p>
      <w:pPr>
        <w:spacing w:after="0"/>
        <w:ind w:left="0"/>
        <w:jc w:val="both"/>
      </w:pPr>
      <w:r>
        <w:rPr>
          <w:rFonts w:ascii="Times New Roman"/>
          <w:b w:val="false"/>
          <w:i w:val="false"/>
          <w:color w:val="000000"/>
          <w:sz w:val="28"/>
        </w:rPr>
        <w:t>
      10. Тәуелсіз сарапшылар мен бейінді мамандар сараптама жүргізу орнына барып және бармай сараптама жүргізуге тартылады.</w:t>
      </w:r>
    </w:p>
    <w:bookmarkEnd w:id="29"/>
    <w:p>
      <w:pPr>
        <w:spacing w:after="0"/>
        <w:ind w:left="0"/>
        <w:jc w:val="both"/>
      </w:pPr>
      <w:r>
        <w:rPr>
          <w:rFonts w:ascii="Times New Roman"/>
          <w:b w:val="false"/>
          <w:i w:val="false"/>
          <w:color w:val="000000"/>
          <w:sz w:val="28"/>
        </w:rPr>
        <w:t>
      Тәуелсіз сарапшылар мен бейінді мамандардың сараптама жүргізу орнына бармай сараптама жүргізу ақпараттық-коммуникациялық технологияларды қолдана отырып, оның ішінде сараптаманы жүзеге асыру үшін қажетті медициналық және өзге де құжаттардың электрондық көшірмелерін ұсына отырып қашықтан жүргізіледі.</w:t>
      </w:r>
    </w:p>
    <w:bookmarkStart w:name="z35" w:id="30"/>
    <w:p>
      <w:pPr>
        <w:spacing w:after="0"/>
        <w:ind w:left="0"/>
        <w:jc w:val="both"/>
      </w:pPr>
      <w:r>
        <w:rPr>
          <w:rFonts w:ascii="Times New Roman"/>
          <w:b w:val="false"/>
          <w:i w:val="false"/>
          <w:color w:val="000000"/>
          <w:sz w:val="28"/>
        </w:rPr>
        <w:t xml:space="preserve">
      11. Тәуелсіз сарапшыларды тарту кезінде мемлекеттік орган "Мемлекеттік сатып алу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аккредиттелген денсаулық сақтау субъектісімен шарт жасасады. </w:t>
      </w:r>
    </w:p>
    <w:bookmarkEnd w:id="30"/>
    <w:bookmarkStart w:name="z36" w:id="31"/>
    <w:p>
      <w:pPr>
        <w:spacing w:after="0"/>
        <w:ind w:left="0"/>
        <w:jc w:val="both"/>
      </w:pPr>
      <w:r>
        <w:rPr>
          <w:rFonts w:ascii="Times New Roman"/>
          <w:b w:val="false"/>
          <w:i w:val="false"/>
          <w:color w:val="000000"/>
          <w:sz w:val="28"/>
        </w:rPr>
        <w:t>
      12. Қор, облыстардың, республикалық маңызы бар қалалардың және астананың денсаулық сақтауды жергілікті мемлекеттік басқару органдары тәуелсіз сарапшылар мен бейінді мамандарды тарту кезінде тікелей тәуелсіз сарапшымен немесе аккредиттелген денсаулық сақтаудың субъектісімен азаматтық-құқықтық сипаттағы шарт жасасады.</w:t>
      </w:r>
    </w:p>
    <w:bookmarkEnd w:id="31"/>
    <w:bookmarkStart w:name="z37" w:id="32"/>
    <w:p>
      <w:pPr>
        <w:spacing w:after="0"/>
        <w:ind w:left="0"/>
        <w:jc w:val="both"/>
      </w:pPr>
      <w:r>
        <w:rPr>
          <w:rFonts w:ascii="Times New Roman"/>
          <w:b w:val="false"/>
          <w:i w:val="false"/>
          <w:color w:val="000000"/>
          <w:sz w:val="28"/>
        </w:rPr>
        <w:t>
      13. Тәуелсіз сарапшы және бейінді маман:</w:t>
      </w:r>
    </w:p>
    <w:bookmarkEnd w:id="32"/>
    <w:p>
      <w:pPr>
        <w:spacing w:after="0"/>
        <w:ind w:left="0"/>
        <w:jc w:val="both"/>
      </w:pPr>
      <w:r>
        <w:rPr>
          <w:rFonts w:ascii="Times New Roman"/>
          <w:b w:val="false"/>
          <w:i w:val="false"/>
          <w:color w:val="000000"/>
          <w:sz w:val="28"/>
        </w:rPr>
        <w:t>
      1) тексерілетін денсаулық сақтау субъектісімен еңбек немесе өзге де шарттық қатынасы болса;</w:t>
      </w:r>
    </w:p>
    <w:p>
      <w:pPr>
        <w:spacing w:after="0"/>
        <w:ind w:left="0"/>
        <w:jc w:val="both"/>
      </w:pPr>
      <w:r>
        <w:rPr>
          <w:rFonts w:ascii="Times New Roman"/>
          <w:b w:val="false"/>
          <w:i w:val="false"/>
          <w:color w:val="000000"/>
          <w:sz w:val="28"/>
        </w:rPr>
        <w:t>
      2) жүргізілетін сараптама нәтижелерінде жеке, тікелей немесе жанама қызығушылық танытса;</w:t>
      </w:r>
    </w:p>
    <w:p>
      <w:pPr>
        <w:spacing w:after="0"/>
        <w:ind w:left="0"/>
        <w:jc w:val="both"/>
      </w:pPr>
      <w:r>
        <w:rPr>
          <w:rFonts w:ascii="Times New Roman"/>
          <w:b w:val="false"/>
          <w:i w:val="false"/>
          <w:color w:val="000000"/>
          <w:sz w:val="28"/>
        </w:rPr>
        <w:t>
      3) мемлекеттік органға күнтізбелік бір жылдың ішінде тәуелсіз сарапшының сараптама сапасына медициналық қызмет (көмек) саласындағы апелляциялық комиссияның қорытындысының нәтижесімен мемлекеттік органның шешімімен расталған бір және одан да көп негізделген өтініштер болса сараптама жүргізу үшін тартылмайды.</w:t>
      </w:r>
    </w:p>
    <w:bookmarkStart w:name="z38" w:id="33"/>
    <w:p>
      <w:pPr>
        <w:spacing w:after="0"/>
        <w:ind w:left="0"/>
        <w:jc w:val="left"/>
      </w:pPr>
      <w:r>
        <w:rPr>
          <w:rFonts w:ascii="Times New Roman"/>
          <w:b/>
          <w:i w:val="false"/>
          <w:color w:val="000000"/>
        </w:rPr>
        <w:t xml:space="preserve"> 3-тарау. Медициналық көрсетілетін қызметтердің (көмектің) сапасына сараптама жүргізуге тәуелсіз сарапшылар мен бейінді мамандарды тарту кезінде қойылатын біліктілік талаптары</w:t>
      </w:r>
    </w:p>
    <w:bookmarkEnd w:id="33"/>
    <w:bookmarkStart w:name="z39" w:id="34"/>
    <w:p>
      <w:pPr>
        <w:spacing w:after="0"/>
        <w:ind w:left="0"/>
        <w:jc w:val="both"/>
      </w:pPr>
      <w:r>
        <w:rPr>
          <w:rFonts w:ascii="Times New Roman"/>
          <w:b w:val="false"/>
          <w:i w:val="false"/>
          <w:color w:val="000000"/>
          <w:sz w:val="28"/>
        </w:rPr>
        <w:t>
      14. Бейінді мамандар мынадай талаптарға сәйкес болған кезде медициналық қызметтердің (көмектің) сапасына сараптама жүргізу бойынша қызметтер көрсетуге жіберіледі:</w:t>
      </w:r>
    </w:p>
    <w:bookmarkEnd w:id="34"/>
    <w:p>
      <w:pPr>
        <w:spacing w:after="0"/>
        <w:ind w:left="0"/>
        <w:jc w:val="both"/>
      </w:pPr>
      <w:r>
        <w:rPr>
          <w:rFonts w:ascii="Times New Roman"/>
          <w:b w:val="false"/>
          <w:i w:val="false"/>
          <w:color w:val="000000"/>
          <w:sz w:val="28"/>
        </w:rPr>
        <w:t xml:space="preserve">
      1) жоғары медициналық білімі туралы дипломның болуы (шетелдік білім беру ұйымдары берген білім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both"/>
      </w:pPr>
      <w:r>
        <w:rPr>
          <w:rFonts w:ascii="Times New Roman"/>
          <w:b w:val="false"/>
          <w:i w:val="false"/>
          <w:color w:val="000000"/>
          <w:sz w:val="28"/>
        </w:rPr>
        <w:t xml:space="preserve">
      2) мәлімделген мамандығы бойынша кемінде 7 жыл үздіксіз еңбек өтілінің болуын растайтын құжаттың болуы (еңбек кітапшасы 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өзге құжат), сондай-ақ сараптама жүргізу кезінде мәлімделген мамандық бойынша денсаулық сақтау саласындағы қызметті жүзеге асыру қажет, кемінде 7 жыл жұмыс өтілі бар медициналық жоғарғы оқу орындарының профессорлық-оқытушылық құрамын қоспағанда;</w:t>
      </w:r>
    </w:p>
    <w:p>
      <w:pPr>
        <w:spacing w:after="0"/>
        <w:ind w:left="0"/>
        <w:jc w:val="both"/>
      </w:pPr>
      <w:r>
        <w:rPr>
          <w:rFonts w:ascii="Times New Roman"/>
          <w:b w:val="false"/>
          <w:i w:val="false"/>
          <w:color w:val="000000"/>
          <w:sz w:val="28"/>
        </w:rPr>
        <w:t xml:space="preserve">
      3) "Денсаулық сақтау қызметкерлерінің үздіксіз кәсіби даму нәтижелерін растау, біліктілік деңгейлерін беру және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сәйкес біліктіліктің салалық негіздемесіне сәйкес біліктілік деңгейі 7.2 R-ден төмен емес, ал амбулаториялық-емханалық көмек көрсететін қызметкерлер үшін 7.2I-дан төмен емес көрсете отырып, тиісті мамандық/мамандану бойынша денсаулық сақтау саласындағы маманның сертификаты немесе бірінші және (немесе) жоғары біліктілік санатын беру туралы куәлік;</w:t>
      </w:r>
    </w:p>
    <w:p>
      <w:pPr>
        <w:spacing w:after="0"/>
        <w:ind w:left="0"/>
        <w:jc w:val="both"/>
      </w:pPr>
      <w:r>
        <w:rPr>
          <w:rFonts w:ascii="Times New Roman"/>
          <w:b w:val="false"/>
          <w:i w:val="false"/>
          <w:color w:val="000000"/>
          <w:sz w:val="28"/>
        </w:rPr>
        <w:t>
      4) мемлекеттік органға күнтізбелік бір жылдың ішінде тәуелсіз сарапшының сараптама сапасына медициналық қызмет (көмек) саласындағы апелляциялық комиссияның қорытындысының нәтижесімен мемлекеттік органның шешімімен расталған бір және одан да көп негізделген өтініштердің болмауы.</w:t>
      </w:r>
    </w:p>
    <w:bookmarkStart w:name="z40" w:id="35"/>
    <w:p>
      <w:pPr>
        <w:spacing w:after="0"/>
        <w:ind w:left="0"/>
        <w:jc w:val="both"/>
      </w:pPr>
      <w:r>
        <w:rPr>
          <w:rFonts w:ascii="Times New Roman"/>
          <w:b w:val="false"/>
          <w:i w:val="false"/>
          <w:color w:val="000000"/>
          <w:sz w:val="28"/>
        </w:rPr>
        <w:t>
      15. Тәуелсіз сарапшылар мынадай талаптарға сәйкес болған кезде медициналық қызметтердің (көмектің) сапасына сараптама жүргізу бойынша қызметтер көрсетуге жіберіледі:</w:t>
      </w:r>
    </w:p>
    <w:bookmarkEnd w:id="35"/>
    <w:p>
      <w:pPr>
        <w:spacing w:after="0"/>
        <w:ind w:left="0"/>
        <w:jc w:val="both"/>
      </w:pPr>
      <w:r>
        <w:rPr>
          <w:rFonts w:ascii="Times New Roman"/>
          <w:b w:val="false"/>
          <w:i w:val="false"/>
          <w:color w:val="000000"/>
          <w:sz w:val="28"/>
        </w:rPr>
        <w:t xml:space="preserve">
      1) жоғары медициналық білімі туралы дипломның болуы (шетелдік білім беру ұйымдары берген білімі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both"/>
      </w:pPr>
      <w:r>
        <w:rPr>
          <w:rFonts w:ascii="Times New Roman"/>
          <w:b w:val="false"/>
          <w:i w:val="false"/>
          <w:color w:val="000000"/>
          <w:sz w:val="28"/>
        </w:rPr>
        <w:t xml:space="preserve">
      2) мәлімделген мамандығы бойынша кемінде 7 жыл үздіксіз еңбек өтілінің болуын растайтын құжаттың болуы (еңбек кітапшасы 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өзге құжат), сондай-ақ сараптама жүргізу кезінде мәлімделген мамандығы бойынша денсаулық сақтау саласындағы қызметті жүзеге асыру қажет, кемінде 7 жыл жұмыс өтілі бар медициналық жоғарғы оқу орындарының профессорлық-оқытушылық құрамын қоспағанда;</w:t>
      </w:r>
    </w:p>
    <w:p>
      <w:pPr>
        <w:spacing w:after="0"/>
        <w:ind w:left="0"/>
        <w:jc w:val="both"/>
      </w:pPr>
      <w:r>
        <w:rPr>
          <w:rFonts w:ascii="Times New Roman"/>
          <w:b w:val="false"/>
          <w:i w:val="false"/>
          <w:color w:val="000000"/>
          <w:sz w:val="28"/>
        </w:rPr>
        <w:t xml:space="preserve">
      3) "Денсаулық сақтау қызметкерлерінің үздіксіз кәсіби даму нәтижелерін растау, біліктілік деңгейлерін беру және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сәйкес біліктіліктің салалық негіздемесіне сәйкес біліктілік деңгейі 7.2 R-ден төмен емес, ал амбулаториялық-емханалық көмек көрсететін қызметкерлер үшін 7.2I-дан төмен емес көрсете отырып, тиісті мамандық/мамандану бойынша денсаулық сақтау саласындағы маманның сертификаты немесе бірінші және (немесе) жоғары біліктілік санатын беру туралы куәлік;</w:t>
      </w:r>
    </w:p>
    <w:p>
      <w:pPr>
        <w:spacing w:after="0"/>
        <w:ind w:left="0"/>
        <w:jc w:val="both"/>
      </w:pPr>
      <w:r>
        <w:rPr>
          <w:rFonts w:ascii="Times New Roman"/>
          <w:b w:val="false"/>
          <w:i w:val="false"/>
          <w:color w:val="000000"/>
          <w:sz w:val="28"/>
        </w:rPr>
        <w:t>
      4) тәуелсіз сараптама жүргізу мәселелері бойынша жалпы көлемі 4 кредиттен кем емес (120 сағат) болатын соңғы 5 жылда қосымша және бейресми білім алудан өткенін растайтын құжатының болуы;</w:t>
      </w:r>
    </w:p>
    <w:p>
      <w:pPr>
        <w:spacing w:after="0"/>
        <w:ind w:left="0"/>
        <w:jc w:val="both"/>
      </w:pPr>
      <w:r>
        <w:rPr>
          <w:rFonts w:ascii="Times New Roman"/>
          <w:b w:val="false"/>
          <w:i w:val="false"/>
          <w:color w:val="000000"/>
          <w:sz w:val="28"/>
        </w:rPr>
        <w:t>
      5) мемлекеттік органға күнтізбелік бір жылдың ішінде тәуелсіз сарапшының сараптама сапасына медициналық қызмет (көмек) саласындағы апелляциялық комиссияның қорытындысының нәтижесімен мемлекеттік органның шешімімен расталған бір және одан да көп негізделген өтініштер болмауы.</w:t>
      </w:r>
    </w:p>
    <w:bookmarkStart w:name="z41" w:id="36"/>
    <w:p>
      <w:pPr>
        <w:spacing w:after="0"/>
        <w:ind w:left="0"/>
        <w:jc w:val="both"/>
      </w:pPr>
      <w:r>
        <w:rPr>
          <w:rFonts w:ascii="Times New Roman"/>
          <w:b w:val="false"/>
          <w:i w:val="false"/>
          <w:color w:val="000000"/>
          <w:sz w:val="28"/>
        </w:rPr>
        <w:t xml:space="preserve">
      16. Тәуелсіз сарапшы немесе бейінді маман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денсаулық сақтау саласындағы мамандықтар мен мамандандырулар номенклатурасына сәйкес оның мамандығын ескере отырып, сараптамаға тартылады.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