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d21c" w14:textId="439d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бейрезидент-сақтандыру (қайта сақтандыру) ұйымының филиалын ашуға рұқсат беру қағидаларын, сондай-ақ Қазақстан Республикасы бейрезидент-сақтандыру (қайта сақтандыру) ұйымы филиалының қызметті жүзеге асыру қағидаларын және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21 қыркүйектегі № 87 қаулысы. Қазақстан Республикасының Әділет министрлігінде 2020 жылғы 25 қыркүйекте № 21270 болып тіркелді. Күші жойылды - Қазақстан Республикасы Қаржы нарығын реттеу және дамыту агенттігі Басқармасының 2021 жылғы 12 ақпандағы № 24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ЗҚАИ-ның ескертпесі!</w:t>
      </w:r>
      <w:r>
        <w:br/>
      </w:r>
      <w:r>
        <w:rPr>
          <w:rFonts w:ascii="Times New Roman"/>
          <w:b w:val="false"/>
          <w:i w:val="false"/>
          <w:color w:val="ff0000"/>
          <w:sz w:val="28"/>
        </w:rPr>
        <w:t>
      Осы қаулы 16.12.2020 бастап қолданысқа енгізіледі</w:t>
      </w:r>
    </w:p>
    <w:bookmarkStart w:name="z2"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ұйымының филиалын ашуға рұқсат беру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ұйымы филиалының қызметті жүзеге асыру қағидалары және шарттары бекітілсін.</w:t>
      </w:r>
    </w:p>
    <w:bookmarkStart w:name="z4"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16 желтоқсаннан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21 қыркүйегі № 87</w:t>
            </w:r>
            <w:r>
              <w:br/>
            </w:r>
            <w:r>
              <w:rPr>
                <w:rFonts w:ascii="Times New Roman"/>
                <w:b w:val="false"/>
                <w:i w:val="false"/>
                <w:color w:val="000000"/>
                <w:sz w:val="20"/>
              </w:rPr>
              <w:t>Қаулыға 1-қосымша</w:t>
            </w:r>
          </w:p>
        </w:tc>
      </w:tr>
    </w:tbl>
    <w:bookmarkStart w:name="z8" w:id="5"/>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ұйымының филиалын ашуға рұқсат беру қағидалары </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Қазақстан Республикасы бейрезидент-сақтандыру (қайта сақтандыру) ұйымының филиалын ашуға рұқсат беру қағидалары (бұдан әрі – Қағидалар) "</w:t>
      </w:r>
      <w:r>
        <w:rPr>
          <w:rFonts w:ascii="Times New Roman"/>
          <w:b w:val="false"/>
          <w:i w:val="false"/>
          <w:color w:val="000000"/>
          <w:sz w:val="28"/>
        </w:rPr>
        <w:t>Сақтандыру нарығы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Қазақстан Республикасы бейрезидент-сақтандыру (қайта сақтандыру) ұйымының филиалын ашуға рұқсат (бұдан әрі – рұқсат) беру тәртібін айқындайды.</w:t>
      </w:r>
    </w:p>
    <w:bookmarkEnd w:id="7"/>
    <w:p>
      <w:pPr>
        <w:spacing w:after="0"/>
        <w:ind w:left="0"/>
        <w:jc w:val="both"/>
      </w:pPr>
      <w:r>
        <w:rPr>
          <w:rFonts w:ascii="Times New Roman"/>
          <w:b w:val="false"/>
          <w:i w:val="false"/>
          <w:color w:val="000000"/>
          <w:sz w:val="28"/>
        </w:rPr>
        <w:t>
      Қағидалар сондай-ақ Қазақстан Республикасының бейрезидент-исламдық сақтандыру (қайта сақтандыру) ұйымдарының филиалдарына қолданылады.</w:t>
      </w:r>
    </w:p>
    <w:bookmarkStart w:name="z11" w:id="8"/>
    <w:p>
      <w:pPr>
        <w:spacing w:after="0"/>
        <w:ind w:left="0"/>
        <w:jc w:val="left"/>
      </w:pPr>
      <w:r>
        <w:rPr>
          <w:rFonts w:ascii="Times New Roman"/>
          <w:b/>
          <w:i w:val="false"/>
          <w:color w:val="000000"/>
        </w:rPr>
        <w:t xml:space="preserve"> 2-тарау. Қазақстан Республикасы бейрезидент-сақтандыру (қайта сақтандыру) ұйымының филиалын ашуға рұқсат беру тәртібі</w:t>
      </w:r>
    </w:p>
    <w:bookmarkEnd w:id="8"/>
    <w:bookmarkStart w:name="z12" w:id="9"/>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филиалын ашуға рұқсат алу үшін уәкілетті органға жүгінеді.</w:t>
      </w:r>
    </w:p>
    <w:bookmarkEnd w:id="9"/>
    <w:p>
      <w:pPr>
        <w:spacing w:after="0"/>
        <w:ind w:left="0"/>
        <w:jc w:val="both"/>
      </w:pPr>
      <w:r>
        <w:rPr>
          <w:rFonts w:ascii="Times New Roman"/>
          <w:b w:val="false"/>
          <w:i w:val="false"/>
          <w:color w:val="000000"/>
          <w:sz w:val="28"/>
        </w:rPr>
        <w:t xml:space="preserve">
      Рұқсат алу үшін Қазақстан Республикасының бейрезидент-сақтандыру (қайта сақтандыру) ұйымы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Қазақстан Республикасы бейрезидент-сақтандыру (қайта сақтандыру) ұйымының филиалын ашуға рұқсат беру туралы өтініш (бұдан әрі – өтініш) береді:</w:t>
      </w:r>
    </w:p>
    <w:p>
      <w:pPr>
        <w:spacing w:after="0"/>
        <w:ind w:left="0"/>
        <w:jc w:val="both"/>
      </w:pPr>
      <w:r>
        <w:rPr>
          <w:rFonts w:ascii="Times New Roman"/>
          <w:b w:val="false"/>
          <w:i w:val="false"/>
          <w:color w:val="000000"/>
          <w:sz w:val="28"/>
        </w:rPr>
        <w:t>
      1) Қазақстан Республикасының аумағында филиал ашу туралы Қазақстан Республикасы бейрезидент-сақтандыру (қайта сақтандыру) ұйымының шешімі;</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 туралы мәліметтер;</w:t>
      </w:r>
    </w:p>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лауазымды тұлғасы не Қазақстан Республикасының бейрезидент-сақтандыру (қайта сақтандыру) ұйымы құжаттарға қол қоюға уәкілеттік берген тұлға бекіткен, Қазақстан Республикасының бейрезидент-сақтандыру (қайта сақтандыру) ұйымының ашылатын филиалының бизнес-жоспары;</w:t>
      </w:r>
    </w:p>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20248 тіркелген, "Мінсіз іскерлік беделінің болмауы өлшемшарттарын қоса алғанда,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8"/>
        </w:rPr>
        <w:t>қаулысымен</w:t>
      </w:r>
      <w:r>
        <w:rPr>
          <w:rFonts w:ascii="Times New Roman"/>
          <w:b w:val="false"/>
          <w:i w:val="false"/>
          <w:color w:val="000000"/>
          <w:sz w:val="28"/>
        </w:rPr>
        <w:t xml:space="preserve"> белгіленген Қазақстан Республикасының бейрезидент-сақтандыру (қайта сақтандыру) ұйымы филиалының басшы қызметкерлері лауазымына ұсынылатын тұлғалардың құжаттары;</w:t>
      </w:r>
    </w:p>
    <w:p>
      <w:pPr>
        <w:spacing w:after="0"/>
        <w:ind w:left="0"/>
        <w:jc w:val="both"/>
      </w:pPr>
      <w:r>
        <w:rPr>
          <w:rFonts w:ascii="Times New Roman"/>
          <w:b w:val="false"/>
          <w:i w:val="false"/>
          <w:color w:val="000000"/>
          <w:sz w:val="28"/>
        </w:rPr>
        <w:t xml:space="preserve">
      5) "Заңды тұлғаларды мемлекеттік тіркеу және филиалдар мен өкілдіктерді есептік тіркеу туралы" 1995 жылғы 17 сәуірдегі Қазақстан Республикасы Заңының </w:t>
      </w:r>
      <w:r>
        <w:rPr>
          <w:rFonts w:ascii="Times New Roman"/>
          <w:b w:val="false"/>
          <w:i w:val="false"/>
          <w:color w:val="000000"/>
          <w:sz w:val="28"/>
        </w:rPr>
        <w:t>6-2-бабында</w:t>
      </w:r>
      <w:r>
        <w:rPr>
          <w:rFonts w:ascii="Times New Roman"/>
          <w:b w:val="false"/>
          <w:i w:val="false"/>
          <w:color w:val="000000"/>
          <w:sz w:val="28"/>
        </w:rPr>
        <w:t xml:space="preserve"> көзделген құжаттар.</w:t>
      </w:r>
    </w:p>
    <w:p>
      <w:pPr>
        <w:spacing w:after="0"/>
        <w:ind w:left="0"/>
        <w:jc w:val="both"/>
      </w:pPr>
      <w:r>
        <w:rPr>
          <w:rFonts w:ascii="Times New Roman"/>
          <w:b w:val="false"/>
          <w:i w:val="false"/>
          <w:color w:val="000000"/>
          <w:sz w:val="28"/>
        </w:rPr>
        <w:t>
      Өтініш оған қоса берілетін құжаттармен бірге қағаз тасымалдағышта ұсынылады.</w:t>
      </w:r>
    </w:p>
    <w:bookmarkStart w:name="z13" w:id="10"/>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 туралы мәліметтер аудиторлық ұйым куәландырған соңғы аяқталған 2 (екі) қаржы жылындағы қаржылық есептілікті (бар болса шоғырландырылғанды қоса алғанда)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End w:id="10"/>
    <w:bookmarkStart w:name="z14" w:id="11"/>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резиденті болып табылатын мемлекеттің қаржылық қадағалау органы, өзге де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апостильдендірілуге тиіс. Көрсетілген құжаттар қазақ және орыс тілдеріне аударылады және Қазақстан Республикасының нотариат туралы заңнамасына сәйкес нотариат куәландыруға тиіс.</w:t>
      </w:r>
    </w:p>
    <w:bookmarkEnd w:id="11"/>
    <w:bookmarkStart w:name="z15" w:id="12"/>
    <w:p>
      <w:pPr>
        <w:spacing w:after="0"/>
        <w:ind w:left="0"/>
        <w:jc w:val="both"/>
      </w:pPr>
      <w:r>
        <w:rPr>
          <w:rFonts w:ascii="Times New Roman"/>
          <w:b w:val="false"/>
          <w:i w:val="false"/>
          <w:color w:val="000000"/>
          <w:sz w:val="28"/>
        </w:rPr>
        <w:t xml:space="preserve">
      5. Уәкілетті орган өтінішті Банктер туралы заңның </w:t>
      </w:r>
      <w:r>
        <w:rPr>
          <w:rFonts w:ascii="Times New Roman"/>
          <w:b w:val="false"/>
          <w:i w:val="false"/>
          <w:color w:val="000000"/>
          <w:sz w:val="28"/>
        </w:rPr>
        <w:t>27-бабының</w:t>
      </w:r>
      <w:r>
        <w:rPr>
          <w:rFonts w:ascii="Times New Roman"/>
          <w:b w:val="false"/>
          <w:i w:val="false"/>
          <w:color w:val="000000"/>
          <w:sz w:val="28"/>
        </w:rPr>
        <w:t xml:space="preserve"> 6-тармағында белгіленген мерзімде қарайды.</w:t>
      </w:r>
    </w:p>
    <w:bookmarkEnd w:id="12"/>
    <w:bookmarkStart w:name="z16" w:id="13"/>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ұсынған құжаттардың толық болмау фактісі анықталған жағдайда, уәкілетті орган оларды алған сәттен бастап 5 (бес) жұмыс күні ішінде Қазақстан Республикасының бейрезидент-сақтандыру (қайта сақтандыру) ұйымына өтінішті одан әрі қараудан дәлелді бас тартуды жібереді.</w:t>
      </w:r>
    </w:p>
    <w:bookmarkEnd w:id="13"/>
    <w:bookmarkStart w:name="z17" w:id="14"/>
    <w:p>
      <w:pPr>
        <w:spacing w:after="0"/>
        <w:ind w:left="0"/>
        <w:jc w:val="both"/>
      </w:pPr>
      <w:r>
        <w:rPr>
          <w:rFonts w:ascii="Times New Roman"/>
          <w:b w:val="false"/>
          <w:i w:val="false"/>
          <w:color w:val="000000"/>
          <w:sz w:val="28"/>
        </w:rPr>
        <w:t>
      7. Уәкілетті орган Қағидаларда көзделген, тазартулары, қосып жазулары не сызылған сөздері бар құжаттарды қарауға қабылдамайды.</w:t>
      </w:r>
    </w:p>
    <w:bookmarkEnd w:id="14"/>
    <w:bookmarkStart w:name="z18" w:id="15"/>
    <w:p>
      <w:pPr>
        <w:spacing w:after="0"/>
        <w:ind w:left="0"/>
        <w:jc w:val="both"/>
      </w:pPr>
      <w:r>
        <w:rPr>
          <w:rFonts w:ascii="Times New Roman"/>
          <w:b w:val="false"/>
          <w:i w:val="false"/>
          <w:color w:val="000000"/>
          <w:sz w:val="28"/>
        </w:rPr>
        <w:t>
      8. Рұқсат беру туралы хабарламаны не оны беруден бас тарту туралы дәлелді жауабы бар хатты уәкілетті орган Қазақстан Республикасының бейрезидент-сақтандыру (қайта сақтандыру) ұйымына шешім қабылданған күннен кейінгі 5 (бес) жұмыс күні ішінде (Заңның 27-бабының 6-тармағында белгіленген мерзім шегінде) жібереді.</w:t>
      </w:r>
    </w:p>
    <w:bookmarkEnd w:id="15"/>
    <w:bookmarkStart w:name="z19" w:id="16"/>
    <w:p>
      <w:pPr>
        <w:spacing w:after="0"/>
        <w:ind w:left="0"/>
        <w:jc w:val="both"/>
      </w:pPr>
      <w:r>
        <w:rPr>
          <w:rFonts w:ascii="Times New Roman"/>
          <w:b w:val="false"/>
          <w:i w:val="false"/>
          <w:color w:val="000000"/>
          <w:sz w:val="28"/>
        </w:rPr>
        <w:t xml:space="preserve">
      9. Қазақстан Республикасының бейрезидент-сақтандыру (қайта сақтандыру) ұйымның филиалын ашуға рұқсат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16"/>
    <w:bookmarkStart w:name="z20" w:id="17"/>
    <w:p>
      <w:pPr>
        <w:spacing w:after="0"/>
        <w:ind w:left="0"/>
        <w:jc w:val="both"/>
      </w:pPr>
      <w:r>
        <w:rPr>
          <w:rFonts w:ascii="Times New Roman"/>
          <w:b w:val="false"/>
          <w:i w:val="false"/>
          <w:color w:val="000000"/>
          <w:sz w:val="28"/>
        </w:rPr>
        <w:t>
      10. Рұқсат беруден бас тартуға:</w:t>
      </w:r>
    </w:p>
    <w:bookmarkEnd w:id="17"/>
    <w:p>
      <w:pPr>
        <w:spacing w:after="0"/>
        <w:ind w:left="0"/>
        <w:jc w:val="both"/>
      </w:pPr>
      <w:r>
        <w:rPr>
          <w:rFonts w:ascii="Times New Roman"/>
          <w:b w:val="false"/>
          <w:i w:val="false"/>
          <w:color w:val="000000"/>
          <w:sz w:val="28"/>
        </w:rPr>
        <w:t>
      1) ұсынылған құжаттардың Қағидалардың талаптарына сәйкес келмеуі не ұсынылған құжаттар бойынша уәкілетті орган ескертулерінің ол белгілеген мерзімде жойылмауы;</w:t>
      </w:r>
    </w:p>
    <w:p>
      <w:pPr>
        <w:spacing w:after="0"/>
        <w:ind w:left="0"/>
        <w:jc w:val="both"/>
      </w:pPr>
      <w:r>
        <w:rPr>
          <w:rFonts w:ascii="Times New Roman"/>
          <w:b w:val="false"/>
          <w:i w:val="false"/>
          <w:color w:val="000000"/>
          <w:sz w:val="28"/>
        </w:rPr>
        <w:t>
      2) уәкілетті органға Қазақстан Республикасы бейрезидент-сақтандыру (қайта сақтандыру) ұйымының ашылатын филиалына және Қазақстан Республикасының бейрезидент-сақтандыру (қайта сақтандыру) ұйымына қатысты дәйексіз ақпарат беру;</w:t>
      </w:r>
    </w:p>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соңғы аяқталған 2 (екі) қаржы жылындағы зиян шеккен қызметі;</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атқарушы органының не басқару органының бірінші басшысының алынбаған немесе өтелмеген соттылығының болуы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 ашуға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ұйымының филиалын ашуға рұқсат беру туралы өтініш</w:t>
      </w:r>
    </w:p>
    <w:bookmarkEnd w:id="1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атауы, бизнес сәйкестендіру нөмірі (болған кезде), Қазақстан Республикасының бейрезидент-сақтандыру (қайта сақтандыру) ұйымы өкілінің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осы өтінішті Қазақстан Республикасының бейрезидент-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атынан беруге өкілеттігін растайтын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нотариат куәландырған немесе өзге түрде куәландырылған құжатқа сілтеме)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(кім қабылдаған)</w:t>
      </w:r>
    </w:p>
    <w:p>
      <w:pPr>
        <w:spacing w:after="0"/>
        <w:ind w:left="0"/>
        <w:jc w:val="both"/>
      </w:pPr>
      <w:r>
        <w:rPr>
          <w:rFonts w:ascii="Times New Roman"/>
          <w:b w:val="false"/>
          <w:i w:val="false"/>
          <w:color w:val="000000"/>
          <w:sz w:val="28"/>
        </w:rPr>
        <w:t>
      Қазақстан Республикасының аумағында филиал ашу туралы __________ жылғы "________" _______________ № ____ шешіміне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w:t>
      </w:r>
    </w:p>
    <w:p>
      <w:pPr>
        <w:spacing w:after="0"/>
        <w:ind w:left="0"/>
        <w:jc w:val="both"/>
      </w:pPr>
      <w:r>
        <w:rPr>
          <w:rFonts w:ascii="Times New Roman"/>
          <w:b w:val="false"/>
          <w:i w:val="false"/>
          <w:color w:val="000000"/>
          <w:sz w:val="28"/>
        </w:rPr>
        <w:t>
      ____________________________________________________________________ ашуға рұқсат беруді сұрайды ұйымының ашылатын филиалының атауы және орналасқан жері)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лауазымды тұлғасы не Қазақстан Республикасының бейрезидент-сақтандыру (қайта сақтандыру) ұйымы құжаттарға қол қоюға уәкілеттік берген тұлға өтінішке қоса берілген құжаттар мен мәліметтердің дәйектілігін, сондай-ақ уәкілетті органға осы өтінішті қарауға байланысты сұратылған ақпараттың уақтылы ұсынылғанын растайды.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Қосымша (жіберілген құжаттар мен мәліметтердің тізбесін, олардың әрқайсысы бойынша даналар және парақтар санын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сақтандыру (қайта сақтандыру) ұйымының лауазымды тұлғасының не Қазақстан Республикасының бейрезидент-сақтандыру сақтандыру (қайта сақтандыру) ұйымы құжаттарға қол қоюға уәкілеттік берген тұлғаның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филиалын ашуға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9"/>
    <w:p>
      <w:pPr>
        <w:spacing w:after="0"/>
        <w:ind w:left="0"/>
        <w:jc w:val="left"/>
      </w:pPr>
      <w:r>
        <w:rPr>
          <w:rFonts w:ascii="Times New Roman"/>
          <w:b/>
          <w:i w:val="false"/>
          <w:color w:val="000000"/>
        </w:rPr>
        <w:t xml:space="preserve"> Қазақстан Республикасы бейрезидент-сақтандыру ұйымы туралы мәлімет __________________________________________________________________ (Қазақстан Республикасы бейрезидент-сақтандыру ұйымының атауы) "___" _____________________ 20___ жылғы</w:t>
      </w:r>
    </w:p>
    <w:bookmarkEnd w:id="19"/>
    <w:p>
      <w:pPr>
        <w:spacing w:after="0"/>
        <w:ind w:left="0"/>
        <w:jc w:val="both"/>
      </w:pPr>
      <w:r>
        <w:rPr>
          <w:rFonts w:ascii="Times New Roman"/>
          <w:b w:val="false"/>
          <w:i w:val="false"/>
          <w:color w:val="000000"/>
          <w:sz w:val="28"/>
        </w:rPr>
        <w:t>
      1. Орналасқан жері және нақты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көше, телефон нөмірі)</w:t>
      </w:r>
    </w:p>
    <w:p>
      <w:pPr>
        <w:spacing w:after="0"/>
        <w:ind w:left="0"/>
        <w:jc w:val="both"/>
      </w:pPr>
      <w:r>
        <w:rPr>
          <w:rFonts w:ascii="Times New Roman"/>
          <w:b w:val="false"/>
          <w:i w:val="false"/>
          <w:color w:val="000000"/>
          <w:sz w:val="28"/>
        </w:rPr>
        <w:t>
      2. Мемлекеттік тіркелуі (қайта тіркелуі) туралы мәліметтер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берілген күні мен нөмірі, кім берді)</w:t>
      </w:r>
    </w:p>
    <w:p>
      <w:pPr>
        <w:spacing w:after="0"/>
        <w:ind w:left="0"/>
        <w:jc w:val="both"/>
      </w:pPr>
      <w:r>
        <w:rPr>
          <w:rFonts w:ascii="Times New Roman"/>
          <w:b w:val="false"/>
          <w:i w:val="false"/>
          <w:color w:val="000000"/>
          <w:sz w:val="28"/>
        </w:rPr>
        <w:t>
      3. Бизнес сәйкестендіру нөмірі (бар болса)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___________________________________жүзеге асыру құқығына лицензия.</w:t>
      </w:r>
    </w:p>
    <w:p>
      <w:pPr>
        <w:spacing w:after="0"/>
        <w:ind w:left="0"/>
        <w:jc w:val="both"/>
      </w:pPr>
      <w:r>
        <w:rPr>
          <w:rFonts w:ascii="Times New Roman"/>
          <w:b w:val="false"/>
          <w:i w:val="false"/>
          <w:color w:val="000000"/>
          <w:sz w:val="28"/>
        </w:rPr>
        <w:t>
      (құжаттың атауы, берілген күні мен нөмірі, кім берді)</w:t>
      </w:r>
    </w:p>
    <w:p>
      <w:pPr>
        <w:spacing w:after="0"/>
        <w:ind w:left="0"/>
        <w:jc w:val="both"/>
      </w:pPr>
      <w:r>
        <w:rPr>
          <w:rFonts w:ascii="Times New Roman"/>
          <w:b w:val="false"/>
          <w:i w:val="false"/>
          <w:color w:val="000000"/>
          <w:sz w:val="28"/>
        </w:rPr>
        <w:t>
      5. Қызметтің түрі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(қызметтің негізгі түрлерін көрсету)</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(ұзақ мерзімді кредиттік рейтинг, кім берді)</w:t>
      </w:r>
    </w:p>
    <w:p>
      <w:pPr>
        <w:spacing w:after="0"/>
        <w:ind w:left="0"/>
        <w:jc w:val="both"/>
      </w:pPr>
      <w:r>
        <w:rPr>
          <w:rFonts w:ascii="Times New Roman"/>
          <w:b w:val="false"/>
          <w:i w:val="false"/>
          <w:color w:val="000000"/>
          <w:sz w:val="28"/>
        </w:rPr>
        <w:t>
      өтінішін беру күніне халықаралық шәкіл бойынша Қазақстан Республикасы бейрезидент- сақтандыру ұйымының ұзақ мерзімді кредиттік рейтингі.</w:t>
      </w:r>
    </w:p>
    <w:p>
      <w:pPr>
        <w:spacing w:after="0"/>
        <w:ind w:left="0"/>
        <w:jc w:val="both"/>
      </w:pPr>
      <w:r>
        <w:rPr>
          <w:rFonts w:ascii="Times New Roman"/>
          <w:b w:val="false"/>
          <w:i w:val="false"/>
          <w:color w:val="000000"/>
          <w:sz w:val="28"/>
        </w:rPr>
        <w:t>
      7. Соңғы күнтізбелік 3 (үш) жылда Қазақстан Республикасы бейрезидент-сақтандыру ұйымында ірі қаржылық проблемалар, оның ішінде банкротқа ұшырау, консервация, сауықтыру болды ма 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8. Құрылтайшы – жеке тұлға _________________________________________________</w:t>
      </w:r>
    </w:p>
    <w:p>
      <w:pPr>
        <w:spacing w:after="0"/>
        <w:ind w:left="0"/>
        <w:jc w:val="both"/>
      </w:pPr>
      <w:r>
        <w:rPr>
          <w:rFonts w:ascii="Times New Roman"/>
          <w:b w:val="false"/>
          <w:i w:val="false"/>
          <w:color w:val="000000"/>
          <w:sz w:val="28"/>
        </w:rPr>
        <w:t>
      (тегі, аты, әкесiнiң аты (ол бар болса)</w:t>
      </w:r>
    </w:p>
    <w:p>
      <w:pPr>
        <w:spacing w:after="0"/>
        <w:ind w:left="0"/>
        <w:jc w:val="both"/>
      </w:pPr>
      <w:r>
        <w:rPr>
          <w:rFonts w:ascii="Times New Roman"/>
          <w:b w:val="false"/>
          <w:i w:val="false"/>
          <w:color w:val="000000"/>
          <w:sz w:val="28"/>
        </w:rPr>
        <w:t>
      1) туған күні _______________________________________________________________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тұрғылықты жері және заңды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телефон нөмірі (қала коды, жұмыс және үй)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құрылтайшы – жеке тұлғаның бүкіл еңбек қызметi, сондай-ақ тиісті басқару органдарына мүше болуы, оның iшiнде жоғарғы оқу орнын аяқтаған кезден бастап еңбек қызметi туралы мәліметтер, сондай-ақ құрылтайшы – жеке тұлғаның еңбек қызметін жүзеге асырмаған кезеңі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жарғылық капиталға немесе Қазақстан Республикасының өзге заңды тұлғаларының, Қазақстан Республикасының бейрезидент-заңды тұлғаларының акцияларын иеленуге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078"/>
        <w:gridCol w:w="4349"/>
        <w:gridCol w:w="5373"/>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мемлекеттік тіркелуі (қайта тіркелуі) туралы деректер, қызметінің жарғылық түрлері (негізгі қызмет түрлерін көрсету)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жеке тұлғаға тиесілі акциялар санының Қазақстан Республикасының заңды тұлғасының және Қазақстан Республикасының бейрезидент-заңды тұлғаларының орналастырылған акцияларының жалпы санына (артықшылық берілген және сатып алынғандарын шегергенде) арақатынасы</w:t>
            </w:r>
            <w:r>
              <w:br/>
            </w:r>
            <w:r>
              <w:rPr>
                <w:rFonts w:ascii="Times New Roman"/>
                <w:b w:val="false"/>
                <w:i w:val="false"/>
                <w:color w:val="000000"/>
                <w:sz w:val="20"/>
              </w:rPr>
              <w:t>
(пайызбен)</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құрылтайшы – жеке тұлғада азаматтығы бар елде немесе тұрғылықты тұратын елде (азаматтығы жоқ адамдар үшін) қылмыстары үшін алынбаған немесе өтелмеген соттылығының жоқ екендігі туралы мәліметтерді растайтын құжатты қоса бере отырып, белгіленген тәртіппен өтелмеген немесе алынбаған соттылығының _____________________</w:t>
      </w:r>
    </w:p>
    <w:p>
      <w:pPr>
        <w:spacing w:after="0"/>
        <w:ind w:left="0"/>
        <w:jc w:val="both"/>
      </w:pPr>
      <w:r>
        <w:rPr>
          <w:rFonts w:ascii="Times New Roman"/>
          <w:b w:val="false"/>
          <w:i w:val="false"/>
          <w:color w:val="000000"/>
          <w:sz w:val="28"/>
        </w:rPr>
        <w:t>
      екені туралы азаматтығы бар елдің не                                    (иә, жоқ)</w:t>
      </w:r>
    </w:p>
    <w:p>
      <w:pPr>
        <w:spacing w:after="0"/>
        <w:ind w:left="0"/>
        <w:jc w:val="both"/>
      </w:pPr>
      <w:r>
        <w:rPr>
          <w:rFonts w:ascii="Times New Roman"/>
          <w:b w:val="false"/>
          <w:i w:val="false"/>
          <w:color w:val="000000"/>
          <w:sz w:val="28"/>
        </w:rPr>
        <w:t>
      құрылтайшы – жеке тұлға соңғы 15 (он бес) 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Егер мемлекеттік органы қылмыстары үшін алынбаған немесе өтелмеген соттылығының жоқтығы туралы мәліметтерді растауға уәкілетті елдің заңнамасында көрсетілген мәліметтер сұралған адамдарға растайтын құжаттарды беруді қарастырылмаса, онда тиісті растау азаматтығы бар елдің (шетелдіктер үшін) немесе тұрғылықты тұратын елдің (азаматтығы жоқ адамдар үшін) мемлекеттік органының хатымен уәкілетті органға жіберіледі.</w:t>
      </w:r>
    </w:p>
    <w:p>
      <w:pPr>
        <w:spacing w:after="0"/>
        <w:ind w:left="0"/>
        <w:jc w:val="both"/>
      </w:pPr>
      <w:r>
        <w:rPr>
          <w:rFonts w:ascii="Times New Roman"/>
          <w:b w:val="false"/>
          <w:i w:val="false"/>
          <w:color w:val="000000"/>
          <w:sz w:val="28"/>
        </w:rPr>
        <w:t>
      13) құрылтайшы – жеке тұлға бұрын Қазақстан Республикасының бейрезидент-сақтандыру (қайта сақтандыру) ұйымының уәкілетті органына Қазақстан Республикасының бейрезидент-сақтандыру (қайта сақтандыру) ұйымының филиалын ашуға рұқсат беру туралы өтініш берген күнге дейін 3 (үш) жыл ішінде сыбайлас жемқорлық құқық бұзушылық жасағаны үшін тәртіптік жауапкершілікке тартылды 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құқық бұзушылықтың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жауапкершілікке тартылу негіздерін көрсете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тәртiптiк жаза қолдану туралы актінің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(құрылтайшы – жеке тұлға өз қолымен баспа әріптерімен толтырады)</w:t>
      </w:r>
    </w:p>
    <w:p>
      <w:pPr>
        <w:spacing w:after="0"/>
        <w:ind w:left="0"/>
        <w:jc w:val="both"/>
      </w:pPr>
      <w:r>
        <w:rPr>
          <w:rFonts w:ascii="Times New Roman"/>
          <w:b w:val="false"/>
          <w:i w:val="false"/>
          <w:color w:val="000000"/>
          <w:sz w:val="28"/>
        </w:rPr>
        <w:t>
      Қолы ______________________________</w:t>
      </w:r>
    </w:p>
    <w:p>
      <w:pPr>
        <w:spacing w:after="0"/>
        <w:ind w:left="0"/>
        <w:jc w:val="both"/>
      </w:pPr>
      <w:r>
        <w:rPr>
          <w:rFonts w:ascii="Times New Roman"/>
          <w:b w:val="false"/>
          <w:i w:val="false"/>
          <w:color w:val="000000"/>
          <w:sz w:val="28"/>
        </w:rPr>
        <w:t>
      Күні _______________________________</w:t>
      </w:r>
    </w:p>
    <w:p>
      <w:pPr>
        <w:spacing w:after="0"/>
        <w:ind w:left="0"/>
        <w:jc w:val="both"/>
      </w:pPr>
      <w:r>
        <w:rPr>
          <w:rFonts w:ascii="Times New Roman"/>
          <w:b w:val="false"/>
          <w:i w:val="false"/>
          <w:color w:val="000000"/>
          <w:sz w:val="28"/>
        </w:rPr>
        <w:t>
      9. Құрылтайшы – заңды тұлға 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орналасқан жері және нақты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көше, телефон нөмірі)</w:t>
      </w:r>
    </w:p>
    <w:p>
      <w:pPr>
        <w:spacing w:after="0"/>
        <w:ind w:left="0"/>
        <w:jc w:val="both"/>
      </w:pPr>
      <w:r>
        <w:rPr>
          <w:rFonts w:ascii="Times New Roman"/>
          <w:b w:val="false"/>
          <w:i w:val="false"/>
          <w:color w:val="000000"/>
          <w:sz w:val="28"/>
        </w:rPr>
        <w:t>
      2) мемлекеттік тіркелуі (қайта тіркелуі) туралы мәліметтер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(құжаттың атауы, берілген күні мен нөмірі, кім берді)</w:t>
      </w:r>
    </w:p>
    <w:p>
      <w:pPr>
        <w:spacing w:after="0"/>
        <w:ind w:left="0"/>
        <w:jc w:val="both"/>
      </w:pPr>
      <w:r>
        <w:rPr>
          <w:rFonts w:ascii="Times New Roman"/>
          <w:b w:val="false"/>
          <w:i w:val="false"/>
          <w:color w:val="000000"/>
          <w:sz w:val="28"/>
        </w:rPr>
        <w:t>
      3) бизнес сәйкестендіру нөмірі (бар болса)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қызмет түрі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көрсетіледі)</w:t>
      </w:r>
    </w:p>
    <w:p>
      <w:pPr>
        <w:spacing w:after="0"/>
        <w:ind w:left="0"/>
        <w:jc w:val="both"/>
      </w:pPr>
      <w:r>
        <w:rPr>
          <w:rFonts w:ascii="Times New Roman"/>
          <w:b w:val="false"/>
          <w:i w:val="false"/>
          <w:color w:val="000000"/>
          <w:sz w:val="28"/>
        </w:rPr>
        <w:t>
      5) құрылтайшы – заңды тұлғаның басшысы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әкесiнiң аты (ол бар болса), туған күні)</w:t>
      </w:r>
    </w:p>
    <w:p>
      <w:pPr>
        <w:spacing w:after="0"/>
        <w:ind w:left="0"/>
        <w:jc w:val="both"/>
      </w:pPr>
      <w:r>
        <w:rPr>
          <w:rFonts w:ascii="Times New Roman"/>
          <w:b w:val="false"/>
          <w:i w:val="false"/>
          <w:color w:val="000000"/>
          <w:sz w:val="28"/>
        </w:rPr>
        <w:t>
      6) соңғы күнтізбелік 3 (үш) жылда құрылтайшы - заңды тұлғада ірі қаржылық проблемалар, оның ішінде банкротқа ұшырау, консервация, сауықтыру болды ма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(олардың туындау себептері, осы проблемаларды шешу нәтижелері)</w:t>
      </w:r>
    </w:p>
    <w:p>
      <w:pPr>
        <w:spacing w:after="0"/>
        <w:ind w:left="0"/>
        <w:jc w:val="both"/>
      </w:pPr>
      <w:r>
        <w:rPr>
          <w:rFonts w:ascii="Times New Roman"/>
          <w:b w:val="false"/>
          <w:i w:val="false"/>
          <w:color w:val="000000"/>
          <w:sz w:val="28"/>
        </w:rPr>
        <w:t>
      7) оларға қатысты құрылтайшы – заңды тұлға ірі акционер болып табылатын не мүліктегі тиісті үлеске құқығы бар Қазақстан Республикасының заңды тұлғалары және Қазақстан Республикасының бейрезидент-заңды тұлғалары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995"/>
        <w:gridCol w:w="4177"/>
        <w:gridCol w:w="5648"/>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мемлекеттік тіркелуі (қайта тіркелуі) туралы деректер, қызметінің жарғылық түрлері (негізгі қызмет түрлерін көрсету)</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құрылтайшы – заңды тұлғаға тиесілі акциялар санының Қазақстан Республикасының заңды тұлғасының және Қазақстан Республикасының бейрезидент-заңды тұлғаларының орналастырылған акцияларының жалпы санына (артықшылық берілген және сатып алынғандарын шегергенде) арақатынасы (пайызбен)</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4-бағанда құрылтайшы – заңды тұлғаның сенімгерлік басқаруындағы үлесті, сондай-ақ иелену нәтижесінде құрылтайшы – заңды тұлға өзге тұлғалармен бірлесіп ірі қатысушы болып табылатын акциялар (үлестер) санын есептегендегі үлесті көрсету қажет.</w:t>
      </w:r>
    </w:p>
    <w:p>
      <w:pPr>
        <w:spacing w:after="0"/>
        <w:ind w:left="0"/>
        <w:jc w:val="both"/>
      </w:pPr>
      <w:r>
        <w:rPr>
          <w:rFonts w:ascii="Times New Roman"/>
          <w:b w:val="false"/>
          <w:i w:val="false"/>
          <w:color w:val="000000"/>
          <w:sz w:val="28"/>
        </w:rPr>
        <w:t>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Құрылтайшы – заңды тұлға басшысының қолы ______________________</w:t>
      </w:r>
    </w:p>
    <w:p>
      <w:pPr>
        <w:spacing w:after="0"/>
        <w:ind w:left="0"/>
        <w:jc w:val="both"/>
      </w:pPr>
      <w:r>
        <w:rPr>
          <w:rFonts w:ascii="Times New Roman"/>
          <w:b w:val="false"/>
          <w:i w:val="false"/>
          <w:color w:val="000000"/>
          <w:sz w:val="28"/>
        </w:rPr>
        <w:t>
      Күні _________________________</w:t>
      </w:r>
    </w:p>
    <w:p>
      <w:pPr>
        <w:spacing w:after="0"/>
        <w:ind w:left="0"/>
        <w:jc w:val="both"/>
      </w:pPr>
      <w:r>
        <w:rPr>
          <w:rFonts w:ascii="Times New Roman"/>
          <w:b w:val="false"/>
          <w:i w:val="false"/>
          <w:color w:val="000000"/>
          <w:sz w:val="28"/>
        </w:rPr>
        <w:t>
      10. Атқарушы органының бірінші басшысы (Қазақстан Республикасының бейрезидент-сақтандыру (қайта сақтандыру) ұйымының атқарушы органының функцияларын жалғыз жүзеге асыратын тұлға)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әкесiнiң аты (ол бар болса)</w:t>
      </w:r>
    </w:p>
    <w:p>
      <w:pPr>
        <w:spacing w:after="0"/>
        <w:ind w:left="0"/>
        <w:jc w:val="both"/>
      </w:pPr>
      <w:r>
        <w:rPr>
          <w:rFonts w:ascii="Times New Roman"/>
          <w:b w:val="false"/>
          <w:i w:val="false"/>
          <w:color w:val="000000"/>
          <w:sz w:val="28"/>
        </w:rPr>
        <w:t>
      1) туған күні _______________________________________________________________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телефон нөмірі (қала коды, жұмыс және үй)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қызметi (сондай-ақ тиісті басқару органдарына мүше болуы), оның iшiнде жоғарғы оқу орнын аяқтаған кезден бастап еңбек қызметi туралы мәліметтер,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Қазақстан Республикасының заңды тұлғаларының және Қазақстан Республикасының бейрезидент-заңды тұлғаларының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48"/>
        <w:gridCol w:w="3660"/>
        <w:gridCol w:w="64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 және Қазақстан Республикасының бейрезидент-заңды тұлғаларын мемлекеттік тіркеу (қайта тіркеу) туралы деректер, қызметінің жарғылық түрлері (қызметтің негізгі түрлерін атап көрсету)</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 немесе құрылтайшы-заңды тұлғаның атқарушы органының, басқару органының (ол құрылған жағдайда) бірінші басшысына (атқарушы органның функцияларын жеке дара жүзеге асыратын тұлғаға) тиесілі акциялар санының Қазақстан Республикасының заңды тұлғасының және Қазақстан Республикасының бейрезидент-заңды тұлғаларының дауыс беретін акцияларының жалпы санына арақатынасы (пайызбен)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 атқарушы органының бірінші басшысында (атқарушы органның функцияларын жеке дара жүзеге асыратын тұлғада) азаматтығы бар елдің (тұрғылықты тұратын елдің - азаматтығы жоқ адамдар үшін) не тұлға соңғы 15 (он бес) жыл ішінде тұрғылықты тұрған елдің мемлекеттік органы берген) азаматтығы бар елде (тұрғылықты тұратын елде - азаматтығы жоқ адамдар үшін) қылмыстары үшін өтелмеген немесе алынбаған соттылығының жоқ екендігі туралы мәліметтерді растайтын құжатты қоса бере отырып, өтелмеген немесе алынбаған соттылығының</w:t>
      </w:r>
    </w:p>
    <w:p>
      <w:pPr>
        <w:spacing w:after="0"/>
        <w:ind w:left="0"/>
        <w:jc w:val="both"/>
      </w:pPr>
      <w:r>
        <w:rPr>
          <w:rFonts w:ascii="Times New Roman"/>
          <w:b w:val="false"/>
          <w:i w:val="false"/>
          <w:color w:val="000000"/>
          <w:sz w:val="28"/>
        </w:rPr>
        <w:t>
      ____________________________________________________________________ болуы туралы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мәліметтер.Көрсетілген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құжатты азаматтығы бар елдің немесе тұрғылықты тұратын елдің (азаматтығы жоқ адамдар үшін) тиісті органы уәкілетті органға жауап және атқарушы органының бірінші басшысының (атқарушы органның функцияларын жеке дара жүзеге асыратын тұлғаның) жеке басын куәландыратын құжатты жіберу арқылы ұсынады.</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болып табылатынын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атқарушы органының бірінші басшысы (атқарушы органның функцияларын жеке дара жүзеге асыратын тұлға)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p>
      <w:pPr>
        <w:spacing w:after="0"/>
        <w:ind w:left="0"/>
        <w:jc w:val="both"/>
      </w:pPr>
      <w:r>
        <w:rPr>
          <w:rFonts w:ascii="Times New Roman"/>
          <w:b w:val="false"/>
          <w:i w:val="false"/>
          <w:color w:val="000000"/>
          <w:sz w:val="28"/>
        </w:rPr>
        <w:t>
      Күні ________________________</w:t>
      </w:r>
    </w:p>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 басқару органының басшысы 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1) туған күні _______________________________________________________________</w:t>
      </w:r>
    </w:p>
    <w:p>
      <w:pPr>
        <w:spacing w:after="0"/>
        <w:ind w:left="0"/>
        <w:jc w:val="both"/>
      </w:pPr>
      <w:r>
        <w:rPr>
          <w:rFonts w:ascii="Times New Roman"/>
          <w:b w:val="false"/>
          <w:i w:val="false"/>
          <w:color w:val="000000"/>
          <w:sz w:val="28"/>
        </w:rPr>
        <w:t>
      2) туған жері 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______________________________________________________________</w:t>
      </w:r>
    </w:p>
    <w:p>
      <w:pPr>
        <w:spacing w:after="0"/>
        <w:ind w:left="0"/>
        <w:jc w:val="both"/>
      </w:pPr>
      <w:r>
        <w:rPr>
          <w:rFonts w:ascii="Times New Roman"/>
          <w:b w:val="false"/>
          <w:i w:val="false"/>
          <w:color w:val="000000"/>
          <w:sz w:val="28"/>
        </w:rPr>
        <w:t>
      4) жеке басын куәландыратын құжат деректері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жеке сәйкестендіру нөмірі (бар болса) _______________________________________</w:t>
      </w:r>
    </w:p>
    <w:p>
      <w:pPr>
        <w:spacing w:after="0"/>
        <w:ind w:left="0"/>
        <w:jc w:val="both"/>
      </w:pPr>
      <w:r>
        <w:rPr>
          <w:rFonts w:ascii="Times New Roman"/>
          <w:b w:val="false"/>
          <w:i w:val="false"/>
          <w:color w:val="000000"/>
          <w:sz w:val="28"/>
        </w:rPr>
        <w:t>
      6) тұрғылықты жері және заңды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телефон нөмірі (қаланың коды, жұмыс және үйінің)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3049"/>
        <w:gridCol w:w="1444"/>
        <w:gridCol w:w="492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 (күні және нөмірі бар болса)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жұбайы (зайыбы), жақын туыстары (ата-анасы, аға-інісі, әпке-сіңлісі (қарындасы), балалары) және жекжаттары (жұбайының (зайыбының) ата-анасы, аға-інісі, әпке-сіңлісі (қарындасы),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еңбек қызметі туралы мәліметтер.</w:t>
      </w:r>
    </w:p>
    <w:p>
      <w:pPr>
        <w:spacing w:after="0"/>
        <w:ind w:left="0"/>
        <w:jc w:val="both"/>
      </w:pPr>
      <w:r>
        <w:rPr>
          <w:rFonts w:ascii="Times New Roman"/>
          <w:b w:val="false"/>
          <w:i w:val="false"/>
          <w:color w:val="000000"/>
          <w:sz w:val="28"/>
        </w:rPr>
        <w:t>
      Осы тармақта бүкіл еңбек қызметі (сондай-ақ тиісті басқару органындағы мүшелігі), оның ішінде жоғарғы оқу орнын аяқтаған сәттен бастап, сондай-ақ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0"/>
        <w:gridCol w:w="4688"/>
        <w:gridCol w:w="923"/>
        <w:gridCol w:w="1181"/>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ұйым Қазақстан Республикасының бейрезиденті болып табылатын болса, ұйымның тіркелген елі көрсетіледі)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Қазақстан Республикасының заңды тұлғаларының және Қазақстан Республикасының бейрезидент-заңды тұлғаларының жарғылық капиталына қатысуы немесе акцияларын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48"/>
        <w:gridCol w:w="3660"/>
        <w:gridCol w:w="64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және Қазақстан Республикасының бейрезидент-заңды тұлғаларының атауы және орналасқан жері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 және Қазақстан Республикасының бейрезидент-заңды тұлғаларын мемлекеттік тіркеу (қайта тіркеу) туралы деректер, қызметінің жарғылық түрлері (қызметтің негізгі түрлерін атап көрсету)</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үлесі немесе құрылтайшы-заңды тұлғаның атқарушы органының, басқару органының (ол құрылған жағдайда) бірінші басшысына (атқарушы органның функцияларын жеке дара жүзеге асыратын тұлғаға) тиесілі акциялар санының Қазақстан Республикасының заңды тұлғасының және Қазақстан Республикасының бейрезидент-заңды тұлғаларының дауыс беретін акцияларының жалпы санына арақатынасы (пайызбен)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Қазақстан Республикасының бейрезидент-сақтандыру (қайта сақтандыру) ұйымы басқарушы органының басшысында азаматтығы бар елде немесе тұрғылықты тұратын елде қылмыстары үшін өтелмеген немесе алынбаған соттылығының жоқ екендігі туралы мәліметтерді растайтын құжаттың және жеке басын куәландыратын құжатты (азаматтығы жоқ адамдар үшін) қоса бере отырып, белгіленген тәртіппен алынбаған немесе өтелмеген соттылығының ________________ екендігі туралы азаматтығы бар</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елдің соңғы 15 (он бес)жыл ішінде тұрғылықты тұрған елдің (тұрғылықты тұратын елде - азаматтығы жоқ адамдар үшін) мемлекеттік органы берген мәліметтер. Көрсетілген құжатты беру күні өтініш берілген күннің алдындағы 3 (үш) айдан аспайды (ұсынылатын құжатта оның өзге де қолдану мерзімі көрсетілген жағдайларды қоспағанда). Осы құжат азаматтығы бар елдің тиісті органы немесе тұрғылықты тұратын елде (азаматтығы жоқ адамдар үшін) уәкілетті органға жауап жіберу арқылы және басқарушы органының басшысының (атқарушы органының функциясын жеке жүзеге асыратын тұлғаның) жеке басын куәландыратын құжат (азаматтығы жоқ адамдар үшін) ұсынады.</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w:t>
      </w:r>
    </w:p>
    <w:p>
      <w:pPr>
        <w:spacing w:after="0"/>
        <w:ind w:left="0"/>
        <w:jc w:val="both"/>
      </w:pPr>
      <w:r>
        <w:rPr>
          <w:rFonts w:ascii="Times New Roman"/>
          <w:b w:val="false"/>
          <w:i w:val="false"/>
          <w:color w:val="000000"/>
          <w:sz w:val="28"/>
        </w:rPr>
        <w:t>
      Дербес деректерді жинау мен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болғанда)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басқарушы органының басшысы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p>
      <w:pPr>
        <w:spacing w:after="0"/>
        <w:ind w:left="0"/>
        <w:jc w:val="both"/>
      </w:pPr>
      <w:r>
        <w:rPr>
          <w:rFonts w:ascii="Times New Roman"/>
          <w:b w:val="false"/>
          <w:i w:val="false"/>
          <w:color w:val="000000"/>
          <w:sz w:val="28"/>
        </w:rPr>
        <w:t>
      Күні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филиалын ашуға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0"/>
    <w:p>
      <w:pPr>
        <w:spacing w:after="0"/>
        <w:ind w:left="0"/>
        <w:jc w:val="left"/>
      </w:pPr>
      <w:r>
        <w:rPr>
          <w:rFonts w:ascii="Times New Roman"/>
          <w:b/>
          <w:i w:val="false"/>
          <w:color w:val="000000"/>
        </w:rPr>
        <w:t xml:space="preserve"> (Қаржы нарығын және қаржы ұйымдарын реттеу, бақылау мен қадағалау жөніндегі уәкілетті органның Қазақстан Республикасының мемлекеттік елтаңбасы бар бланкінде басылады) Қазақстан Республикасы бейрезидент-сақтандыру (қайта сақтандыру) ұйымының филиалын ашуға рұқсат</w:t>
      </w:r>
    </w:p>
    <w:bookmarkEnd w:id="20"/>
    <w:p>
      <w:pPr>
        <w:spacing w:after="0"/>
        <w:ind w:left="0"/>
        <w:jc w:val="both"/>
      </w:pPr>
      <w:r>
        <w:rPr>
          <w:rFonts w:ascii="Times New Roman"/>
          <w:b w:val="false"/>
          <w:i w:val="false"/>
          <w:color w:val="000000"/>
          <w:sz w:val="28"/>
        </w:rPr>
        <w:t>
      № ______                              20__ жылғы "___" ____________</w:t>
      </w:r>
    </w:p>
    <w:p>
      <w:pPr>
        <w:spacing w:after="0"/>
        <w:ind w:left="0"/>
        <w:jc w:val="both"/>
      </w:pPr>
      <w:r>
        <w:rPr>
          <w:rFonts w:ascii="Times New Roman"/>
          <w:b w:val="false"/>
          <w:i w:val="false"/>
          <w:color w:val="000000"/>
          <w:sz w:val="28"/>
        </w:rPr>
        <w:t>
      Осы рұқсат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атауы) Қазақстан Республикасы бейрезидент-сақтандыру (қайта сақтандыру) ұйымының филиалын ашуға берілді. Қазақстан Республикасы бейрезидент-сақтандыру (қайта сақтандыру) ұйымының филиалын ашуға рұқсаттың қаржы нарығын және қаржы ұйымдарын реттеу, бақылау мен қадағалау жөніндегі уәкілетті орган Қазақстан Республикасы бейрезидент-сақтандыру (қайта сақтандыру) ұйымының филиалына сақтандыру (қайта сақтандыру) қызметін жүзеге асыру құқығына лицензия беру туралы шешім қабылдағанға дейін заңды күші болады.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__________ жылғы "________" 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қызметті жүзеге асыру қағидалары және шарттары</w:t>
      </w:r>
    </w:p>
    <w:bookmarkEnd w:id="21"/>
    <w:bookmarkStart w:name="z29" w:id="22"/>
    <w:p>
      <w:pPr>
        <w:spacing w:after="0"/>
        <w:ind w:left="0"/>
        <w:jc w:val="left"/>
      </w:pPr>
      <w:r>
        <w:rPr>
          <w:rFonts w:ascii="Times New Roman"/>
          <w:b/>
          <w:i w:val="false"/>
          <w:color w:val="000000"/>
        </w:rPr>
        <w:t xml:space="preserve"> 1-тарау. Жалпы ережелер</w:t>
      </w:r>
    </w:p>
    <w:bookmarkEnd w:id="22"/>
    <w:bookmarkStart w:name="z30" w:id="23"/>
    <w:p>
      <w:pPr>
        <w:spacing w:after="0"/>
        <w:ind w:left="0"/>
        <w:jc w:val="both"/>
      </w:pPr>
      <w:r>
        <w:rPr>
          <w:rFonts w:ascii="Times New Roman"/>
          <w:b w:val="false"/>
          <w:i w:val="false"/>
          <w:color w:val="000000"/>
          <w:sz w:val="28"/>
        </w:rPr>
        <w:t>
      1. Осы Қазақстан Республикасының бейрезидент-сақтандыру (қайта сақтандыру) ұйымы филиалының қызметті жүзеге асыру қағидалары және шарттары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заңына (бұдан әрі – Заң) сәйкес әзірленді және Қазақстан Республикасының бейрезидент-сақтандыру (қайта сақтандыру) ұйымы филиалының қызметін жүзеге асыру тәртібі мен талаптарын айқындайды.</w:t>
      </w:r>
    </w:p>
    <w:bookmarkEnd w:id="23"/>
    <w:bookmarkStart w:name="z31" w:id="24"/>
    <w:p>
      <w:pPr>
        <w:spacing w:after="0"/>
        <w:ind w:left="0"/>
        <w:jc w:val="both"/>
      </w:pPr>
      <w:r>
        <w:rPr>
          <w:rFonts w:ascii="Times New Roman"/>
          <w:b w:val="false"/>
          <w:i w:val="false"/>
          <w:color w:val="000000"/>
          <w:sz w:val="28"/>
        </w:rPr>
        <w:t>
      2. Қағидалар сондай-ақ Қазақстан Республикасы бейрезидент-исламдық сақтандыру (қайта сақтандыру) ұйымының филиалдарына қолданылады.</w:t>
      </w:r>
    </w:p>
    <w:bookmarkEnd w:id="24"/>
    <w:bookmarkStart w:name="z32" w:id="25"/>
    <w:p>
      <w:pPr>
        <w:spacing w:after="0"/>
        <w:ind w:left="0"/>
        <w:jc w:val="left"/>
      </w:pPr>
      <w:r>
        <w:rPr>
          <w:rFonts w:ascii="Times New Roman"/>
          <w:b/>
          <w:i w:val="false"/>
          <w:color w:val="000000"/>
        </w:rPr>
        <w:t xml:space="preserve"> 2-тарау. Қазақстан Республикасы бейрезидент-сақтандыру (қайта сақтандыру) ұйымы филиалының қызметті жүзеге асыру тәртібі және шарттары</w:t>
      </w:r>
    </w:p>
    <w:bookmarkEnd w:id="25"/>
    <w:bookmarkStart w:name="z33" w:id="26"/>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филиалы өз қызметінде Заңның </w:t>
      </w:r>
      <w:r>
        <w:rPr>
          <w:rFonts w:ascii="Times New Roman"/>
          <w:b w:val="false"/>
          <w:i w:val="false"/>
          <w:color w:val="000000"/>
          <w:sz w:val="28"/>
        </w:rPr>
        <w:t>2-бабының</w:t>
      </w:r>
      <w:r>
        <w:rPr>
          <w:rFonts w:ascii="Times New Roman"/>
          <w:b w:val="false"/>
          <w:i w:val="false"/>
          <w:color w:val="000000"/>
          <w:sz w:val="28"/>
        </w:rPr>
        <w:t xml:space="preserve"> 4-тармағын басшылыққа алады.</w:t>
      </w:r>
    </w:p>
    <w:bookmarkEnd w:id="26"/>
    <w:bookmarkStart w:name="z34" w:id="27"/>
    <w:p>
      <w:pPr>
        <w:spacing w:after="0"/>
        <w:ind w:left="0"/>
        <w:jc w:val="both"/>
      </w:pPr>
      <w:r>
        <w:rPr>
          <w:rFonts w:ascii="Times New Roman"/>
          <w:b w:val="false"/>
          <w:i w:val="false"/>
          <w:color w:val="000000"/>
          <w:sz w:val="28"/>
        </w:rPr>
        <w:t>
      4. Сақтандыру (қайта сақтандыру) ұйымының филиалы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шарттарын айқындайтын сақтандыру қағидалары және ішкі қағидалары болғанда ғана сақтандыру қызметін жүзеге асырады.</w:t>
      </w:r>
    </w:p>
    <w:bookmarkEnd w:id="27"/>
    <w:bookmarkStart w:name="z35" w:id="28"/>
    <w:p>
      <w:pPr>
        <w:spacing w:after="0"/>
        <w:ind w:left="0"/>
        <w:jc w:val="both"/>
      </w:pPr>
      <w:r>
        <w:rPr>
          <w:rFonts w:ascii="Times New Roman"/>
          <w:b w:val="false"/>
          <w:i w:val="false"/>
          <w:color w:val="000000"/>
          <w:sz w:val="28"/>
        </w:rPr>
        <w:t>
      5. Сақтандыру (қайта сақтандыру) ұйымы филиалының сақтандыру қағидаларын және ішкі қағидаларын Қазақстан Республикасы бейрезидент-сақтандыру (қайта сақтандыру) ұйымының тиісті басқару органы бекітеді.</w:t>
      </w:r>
    </w:p>
    <w:bookmarkEnd w:id="28"/>
    <w:bookmarkStart w:name="z36" w:id="29"/>
    <w:p>
      <w:pPr>
        <w:spacing w:after="0"/>
        <w:ind w:left="0"/>
        <w:jc w:val="both"/>
      </w:pPr>
      <w:r>
        <w:rPr>
          <w:rFonts w:ascii="Times New Roman"/>
          <w:b w:val="false"/>
          <w:i w:val="false"/>
          <w:color w:val="000000"/>
          <w:sz w:val="28"/>
        </w:rPr>
        <w:t>
      6. Исламдық сақтандыру (қайта сақтандыру) ұйымы филиалының сақтандыру қағидаларын және ішкі қағидаларын исламдық қаржыландыру қағидаттары жөніндегі кеңестің оң қорытындысы болған кезде Қазақстан Республикасы бейрезидент-исламдық сақтандыру (қайта сақтандыру) ұйымының тиісті басқару органы бекітеді.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