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8612" w14:textId="c998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және бухгалтерлік есеп жүргізуді автоматтандыру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қыркүйектегі № 108 қаулысы. Қазақстан Республикасының Әділет министрлігінде 2020 жылғы 25 қыркүйекте № 21276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16.12.2020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Республикасының заңдарына сәйкес және бухгалтерлік есеп жүргізуді және бухгалтерлік есеп жүргізуді автоматтандыруды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Ұлттық Банкі Басқармасының бухгалтерлік есеп жүргізу және бухгалтерлік есеп жүргізуді автоматтандыру мәселелері бойынша өзгерістер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7"/>
    <w:bookmarkStart w:name="z9" w:id="8"/>
    <w:p>
      <w:pPr>
        <w:spacing w:after="0"/>
        <w:ind w:left="0"/>
        <w:jc w:val="both"/>
      </w:pPr>
      <w:r>
        <w:rPr>
          <w:rFonts w:ascii="Times New Roman"/>
          <w:b w:val="false"/>
          <w:i w:val="false"/>
          <w:color w:val="000000"/>
          <w:sz w:val="28"/>
        </w:rPr>
        <w:t>
      5. Осы қаулы 2020 жылғы 16 желтоқсаннан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қыркүйегі</w:t>
            </w:r>
            <w:r>
              <w:br/>
            </w:r>
            <w:r>
              <w:rPr>
                <w:rFonts w:ascii="Times New Roman"/>
                <w:b w:val="false"/>
                <w:i w:val="false"/>
                <w:color w:val="000000"/>
                <w:sz w:val="20"/>
              </w:rPr>
              <w:t xml:space="preserve">№ 108 қаулысына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және бухгалтерлік есеп жүргізуді автоматтандыру мәселелері бойынша өзгерістер мен толықтырулар енгізілетін кейбір қаулыларының тізбесі</w:t>
      </w:r>
    </w:p>
    <w:bookmarkEnd w:id="9"/>
    <w:bookmarkStart w:name="z12" w:id="10"/>
    <w:p>
      <w:pPr>
        <w:spacing w:after="0"/>
        <w:ind w:left="0"/>
        <w:jc w:val="both"/>
      </w:pPr>
      <w:r>
        <w:rPr>
          <w:rFonts w:ascii="Times New Roman"/>
          <w:b w:val="false"/>
          <w:i w:val="false"/>
          <w:color w:val="000000"/>
          <w:sz w:val="28"/>
        </w:rPr>
        <w:t xml:space="preserve">
      1. "Екінші деңгейдегі банктерде, ипотекалық ұйымдарда және "Қазақстанның Даму Банкі" акционерлік қоғамында бухгалтерлік есептің үлгі шоттар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2011 жылғы 7 қазанда Қазақстан Республикасы орталық атқарушы және өзге де орталық мемлекеттік органдарының актілер жинағында № 11 жарияланған)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"1. Қоса беріліп отырған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банктерінің филиалдарындағы бухгалтерлік есептің үлгі шот жоспары бекітілсін.";</w:t>
      </w:r>
    </w:p>
    <w:bookmarkEnd w:id="12"/>
    <w:bookmarkStart w:name="z17" w:id="1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банктерде, ипотекалық ұйымдарда және "Қазақстанның Даму Банкі" акционерлік қоғамында бухгалтерлік есептің үлгі шоттар </w:t>
      </w:r>
      <w:r>
        <w:rPr>
          <w:rFonts w:ascii="Times New Roman"/>
          <w:b w:val="false"/>
          <w:i w:val="false"/>
          <w:color w:val="000000"/>
          <w:sz w:val="28"/>
        </w:rPr>
        <w:t>жоспарында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"1. Осы Екінші деңгейдегі банктердегі, ипотекалық ұйымдардағы және "Қазақстанның Даму Банкі" акционерлік қоғамындағы бухгалтерлік есеп шоттарының үлгі жоспары (бұдан әрі - Шот жоспары) "Бухгалтерлік есеп пен қаржылық есептілік туралы" 2007 жылғы 28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екінші деңгейдегі банктердің, ипотекалық ұйымдардың, "Қазақстанның Даму Банкі" акционерлік қоғамының және бұдан бұрын еншілес банк болған заңды тұлғаның құндық көрінісіндегі қаржылық есептілік элементтерін топтастыруға және ағымдағы көрсетуге және Қазақстан Республикасының бейрезидент - банктері филиалдарының бухгалтерлік есеп деректері бойынша есептілік элементтерін ағымдағы көрсетуге арналған.";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"3. Шот жоспары банктердің, Қазақстан Республикасының бейрезидент - банктері филиалдарының (бұдан әрі – банктер), ипотекалық ұйымдардың және "Қазақстанның Даму Банкі" акционерлік қоғамының қаржы-шаруашылық операцияларын бухгалтерлік есепке алуда мынадай кластар бойынша жіктеу схемасын білдіреді:</w:t>
      </w:r>
    </w:p>
    <w:bookmarkEnd w:id="16"/>
    <w:p>
      <w:pPr>
        <w:spacing w:after="0"/>
        <w:ind w:left="0"/>
        <w:jc w:val="both"/>
      </w:pPr>
      <w:r>
        <w:rPr>
          <w:rFonts w:ascii="Times New Roman"/>
          <w:b w:val="false"/>
          <w:i w:val="false"/>
          <w:color w:val="000000"/>
          <w:sz w:val="28"/>
        </w:rPr>
        <w:t>
      бірінші класс - "Активтер";</w:t>
      </w:r>
    </w:p>
    <w:p>
      <w:pPr>
        <w:spacing w:after="0"/>
        <w:ind w:left="0"/>
        <w:jc w:val="both"/>
      </w:pPr>
      <w:r>
        <w:rPr>
          <w:rFonts w:ascii="Times New Roman"/>
          <w:b w:val="false"/>
          <w:i w:val="false"/>
          <w:color w:val="000000"/>
          <w:sz w:val="28"/>
        </w:rPr>
        <w:t>
      екінші класс - "Міндеттемелер";</w:t>
      </w:r>
    </w:p>
    <w:p>
      <w:pPr>
        <w:spacing w:after="0"/>
        <w:ind w:left="0"/>
        <w:jc w:val="both"/>
      </w:pPr>
      <w:r>
        <w:rPr>
          <w:rFonts w:ascii="Times New Roman"/>
          <w:b w:val="false"/>
          <w:i w:val="false"/>
          <w:color w:val="000000"/>
          <w:sz w:val="28"/>
        </w:rPr>
        <w:t>
      үшінші класс - "Меншікті капитал";</w:t>
      </w:r>
    </w:p>
    <w:p>
      <w:pPr>
        <w:spacing w:after="0"/>
        <w:ind w:left="0"/>
        <w:jc w:val="both"/>
      </w:pPr>
      <w:r>
        <w:rPr>
          <w:rFonts w:ascii="Times New Roman"/>
          <w:b w:val="false"/>
          <w:i w:val="false"/>
          <w:color w:val="000000"/>
          <w:sz w:val="28"/>
        </w:rPr>
        <w:t>
      төртінші класс - "Кірістер";</w:t>
      </w:r>
    </w:p>
    <w:p>
      <w:pPr>
        <w:spacing w:after="0"/>
        <w:ind w:left="0"/>
        <w:jc w:val="both"/>
      </w:pPr>
      <w:r>
        <w:rPr>
          <w:rFonts w:ascii="Times New Roman"/>
          <w:b w:val="false"/>
          <w:i w:val="false"/>
          <w:color w:val="000000"/>
          <w:sz w:val="28"/>
        </w:rPr>
        <w:t>
      бесінші класс - "Шығыстар";</w:t>
      </w:r>
    </w:p>
    <w:p>
      <w:pPr>
        <w:spacing w:after="0"/>
        <w:ind w:left="0"/>
        <w:jc w:val="both"/>
      </w:pPr>
      <w:r>
        <w:rPr>
          <w:rFonts w:ascii="Times New Roman"/>
          <w:b w:val="false"/>
          <w:i w:val="false"/>
          <w:color w:val="000000"/>
          <w:sz w:val="28"/>
        </w:rPr>
        <w:t>
      алтыншы класс - "Шартты және ықтимал талаптар мен міндеттемелер";</w:t>
      </w:r>
    </w:p>
    <w:p>
      <w:pPr>
        <w:spacing w:after="0"/>
        <w:ind w:left="0"/>
        <w:jc w:val="both"/>
      </w:pPr>
      <w:r>
        <w:rPr>
          <w:rFonts w:ascii="Times New Roman"/>
          <w:b w:val="false"/>
          <w:i w:val="false"/>
          <w:color w:val="000000"/>
          <w:sz w:val="28"/>
        </w:rPr>
        <w:t>
      жетінші класс - "Балансқа меморандумның шоттары".".</w:t>
      </w:r>
    </w:p>
    <w:bookmarkStart w:name="z24" w:id="17"/>
    <w:p>
      <w:pPr>
        <w:spacing w:after="0"/>
        <w:ind w:left="0"/>
        <w:jc w:val="both"/>
      </w:pPr>
      <w:r>
        <w:rPr>
          <w:rFonts w:ascii="Times New Roman"/>
          <w:b w:val="false"/>
          <w:i w:val="false"/>
          <w:color w:val="000000"/>
          <w:sz w:val="28"/>
        </w:rPr>
        <w:t xml:space="preserve">
      2. "Бухгалтерлік есеп жүргізуді ұйымдастыру қағидаларын бекіту туралы" Қазақстан Республикасы Ұлттық Банкі Басқармасының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болып тіркелген, 2012 жылғы 12 желтоқсанда "Егемен Қазақстан" газетінде № 431-432 (27250-27251) жарияланған) мынадай өзгерістер мен толықтырулар енгізілсін:</w:t>
      </w:r>
    </w:p>
    <w:bookmarkEnd w:id="17"/>
    <w:bookmarkStart w:name="z25" w:id="18"/>
    <w:p>
      <w:pPr>
        <w:spacing w:after="0"/>
        <w:ind w:left="0"/>
        <w:jc w:val="both"/>
      </w:pPr>
      <w:r>
        <w:rPr>
          <w:rFonts w:ascii="Times New Roman"/>
          <w:b w:val="false"/>
          <w:i w:val="false"/>
          <w:color w:val="000000"/>
          <w:sz w:val="28"/>
        </w:rPr>
        <w:t xml:space="preserve">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 Осы Бухгалтерлік есеп жүргізуді ұйымдастыру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(бұдан әрі - Бухгалтерлік есеп туралы заң) Қазақстан Республикасының Заңдарына сәйкес әзірленді және қаржы ұйымдарының (жауапкершілігі шектеулі серіктестік ұйымдық-құқықтық нысанында құрылған ұйымдарды қоспағанда) және "Қазақстанның Даму Банкі" акционерлік қоғамының,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ұйымдар) бухгалтерлік есебін жүргізуді ұйымдастыру тәртібін белгілейді.</w:t>
      </w:r>
    </w:p>
    <w:bookmarkEnd w:id="19"/>
    <w:bookmarkStart w:name="z28" w:id="20"/>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4-тарауының</w:t>
      </w:r>
      <w:r>
        <w:rPr>
          <w:rFonts w:ascii="Times New Roman"/>
          <w:b w:val="false"/>
          <w:i w:val="false"/>
          <w:color w:val="000000"/>
          <w:sz w:val="28"/>
        </w:rPr>
        <w:t xml:space="preserve"> 2 және 3-параграфтары екінші деңгейдегі банктерге, банк операцияларының жекелеген түрлерін жүзеге асыратын ұйымдарға және Қазақстан Республикасының бейрезидент - банктердің филиалдарына қолданылмайды.</w:t>
      </w:r>
    </w:p>
    <w:bookmarkEnd w:id="20"/>
    <w:p>
      <w:pPr>
        <w:spacing w:after="0"/>
        <w:ind w:left="0"/>
        <w:jc w:val="both"/>
      </w:pPr>
      <w:r>
        <w:rPr>
          <w:rFonts w:ascii="Times New Roman"/>
          <w:b w:val="false"/>
          <w:i w:val="false"/>
          <w:color w:val="000000"/>
          <w:sz w:val="28"/>
        </w:rPr>
        <w:t xml:space="preserve">
      Екінші деңгейдегі банктер және банк операцияларының жекелеген түрлерін жүзеге асыратын ұйымдар және Қазақстан Республикасының бейрезидент - банктердің филиалдары касса операцияларын жүзеге асыру кезінде "Екінші деңгейдегі банктерде, Ұлттық пошта операторында және банкноттарды, монеталарды және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бекіту туралы" Қазақстан Республикасы Ұлттық Банкі Басқармасының 2019 жылғы 29 қарашадағы № 231 </w:t>
      </w:r>
      <w:r>
        <w:rPr>
          <w:rFonts w:ascii="Times New Roman"/>
          <w:b w:val="false"/>
          <w:i w:val="false"/>
          <w:color w:val="000000"/>
          <w:sz w:val="28"/>
        </w:rPr>
        <w:t>қаулысын</w:t>
      </w:r>
      <w:r>
        <w:rPr>
          <w:rFonts w:ascii="Times New Roman"/>
          <w:b w:val="false"/>
          <w:i w:val="false"/>
          <w:color w:val="000000"/>
          <w:sz w:val="28"/>
        </w:rPr>
        <w:t xml:space="preserve"> (Нормативтік құқықтық актілерді мемлекеттік тіркеу тізілімінде № 19680 болып тіркелген)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30" w:id="21"/>
    <w:p>
      <w:pPr>
        <w:spacing w:after="0"/>
        <w:ind w:left="0"/>
        <w:jc w:val="both"/>
      </w:pPr>
      <w:r>
        <w:rPr>
          <w:rFonts w:ascii="Times New Roman"/>
          <w:b w:val="false"/>
          <w:i w:val="false"/>
          <w:color w:val="000000"/>
          <w:sz w:val="28"/>
        </w:rPr>
        <w:t>
      мынадай мазмұндағы 1-1) тармақшамен толықтырылсын:</w:t>
      </w:r>
    </w:p>
    <w:bookmarkEnd w:id="21"/>
    <w:bookmarkStart w:name="z31" w:id="22"/>
    <w:p>
      <w:pPr>
        <w:spacing w:after="0"/>
        <w:ind w:left="0"/>
        <w:jc w:val="both"/>
      </w:pPr>
      <w:r>
        <w:rPr>
          <w:rFonts w:ascii="Times New Roman"/>
          <w:b w:val="false"/>
          <w:i w:val="false"/>
          <w:color w:val="000000"/>
          <w:sz w:val="28"/>
        </w:rPr>
        <w:t>
      "1-1) бухгалтерлік есеп деректері бойынша есептілік –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бейрезидент-сақтандыру брокерінің филиалы қалыптастыратын есептілік;";</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"2) бас кітап - талдамалық есептің деректерін жинақтау, жекелеген шоттар бойынша жүргізілген жазбалардың дұрыстығын өзара тексеру үшін және қаржылық есептілікті немесе бухгалтерлік есеп деректері бойынша есептілікті жасау үшін пайдаланылатын кітап;";</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35" w:id="24"/>
    <w:p>
      <w:pPr>
        <w:spacing w:after="0"/>
        <w:ind w:left="0"/>
        <w:jc w:val="both"/>
      </w:pPr>
      <w:r>
        <w:rPr>
          <w:rFonts w:ascii="Times New Roman"/>
          <w:b w:val="false"/>
          <w:i w:val="false"/>
          <w:color w:val="000000"/>
          <w:sz w:val="28"/>
        </w:rPr>
        <w:t>
      "12) үлгі шот жоспарлары - Қазақстан Республикасының Ұлттық Банкі Басқармасының мынадай қаулыларымен бекітілген бухгалтерлік есептің үлгі шот жоспарлары:</w:t>
      </w:r>
    </w:p>
    <w:bookmarkEnd w:id="24"/>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w:t>
      </w:r>
      <w:r>
        <w:rPr>
          <w:rFonts w:ascii="Times New Roman"/>
          <w:b w:val="false"/>
          <w:i w:val="false"/>
          <w:color w:val="000000"/>
          <w:sz w:val="28"/>
        </w:rPr>
        <w:t>79</w:t>
      </w:r>
      <w:r>
        <w:rPr>
          <w:rFonts w:ascii="Times New Roman"/>
          <w:b w:val="false"/>
          <w:i w:val="false"/>
          <w:color w:val="000000"/>
          <w:sz w:val="28"/>
        </w:rPr>
        <w:t xml:space="preserve"> (Нормативтік құқықтық актілерді мемлекеттік тіркеу тізілімінде № 5348 болып тіркелген);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және "Қазақстанның Даму Банкі" акционерлік қоғамындағы және Қазақстан Республикасының бейрезидент - банктерінің филиалдарындағы бухгалтерлік есептің үлгі шот жоспары" 2011 жылғы 31 қаңтардағы № </w:t>
      </w:r>
      <w:r>
        <w:rPr>
          <w:rFonts w:ascii="Times New Roman"/>
          <w:b w:val="false"/>
          <w:i w:val="false"/>
          <w:color w:val="000000"/>
          <w:sz w:val="28"/>
        </w:rPr>
        <w:t>3</w:t>
      </w:r>
      <w:r>
        <w:rPr>
          <w:rFonts w:ascii="Times New Roman"/>
          <w:b w:val="false"/>
          <w:i w:val="false"/>
          <w:color w:val="000000"/>
          <w:sz w:val="28"/>
        </w:rPr>
        <w:t xml:space="preserve"> (Нормативтік құқықтық актілерді мемлекеттік тіркеу тізілімінде № 6793 болып тіркелген);";</w:t>
      </w:r>
    </w:p>
    <w:bookmarkStart w:name="z36" w:id="25"/>
    <w:p>
      <w:pPr>
        <w:spacing w:after="0"/>
        <w:ind w:left="0"/>
        <w:jc w:val="both"/>
      </w:pPr>
      <w:r>
        <w:rPr>
          <w:rFonts w:ascii="Times New Roman"/>
          <w:b w:val="false"/>
          <w:i w:val="false"/>
          <w:color w:val="000000"/>
          <w:sz w:val="28"/>
        </w:rPr>
        <w:t>
      мынадай мазмұндағы 4-1) тармақшамен толықтырылсын:</w:t>
      </w:r>
    </w:p>
    <w:bookmarkEnd w:id="25"/>
    <w:bookmarkStart w:name="z37" w:id="26"/>
    <w:p>
      <w:pPr>
        <w:spacing w:after="0"/>
        <w:ind w:left="0"/>
        <w:jc w:val="both"/>
      </w:pPr>
      <w:r>
        <w:rPr>
          <w:rFonts w:ascii="Times New Roman"/>
          <w:b w:val="false"/>
          <w:i w:val="false"/>
          <w:color w:val="000000"/>
          <w:sz w:val="28"/>
        </w:rPr>
        <w:t>
      "4-1) Қазақстан Республикасының бейрезидент - банк филиалының,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бас бухгалтері бухгалтерлік есеп деректері бойынша бухгалтерлік есеп жүргізуді, есеп беруді жасауды және ұсынуды, бухгалтерлік есеп мәселелері бойынша ішкі құжаттарды дайындауды, сондай-ақ оларды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басшысына (не оның орнындағы адамға) немесе өзге басқару органының бекітуіне ұсынуды қамтамасыз ететін лауазымды тұлға болып табылады.";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39" w:id="27"/>
    <w:p>
      <w:pPr>
        <w:spacing w:after="0"/>
        <w:ind w:left="0"/>
        <w:jc w:val="both"/>
      </w:pPr>
      <w:r>
        <w:rPr>
          <w:rFonts w:ascii="Times New Roman"/>
          <w:b w:val="false"/>
          <w:i w:val="false"/>
          <w:color w:val="000000"/>
          <w:sz w:val="28"/>
        </w:rPr>
        <w:t>
      "5. Бас бухгалтердің функционалдық міндеттері ұйымның басшысы (не оның орнындағы адам) немесе өзге де басқару органы немесе Қазақстан Республикасының бейрезидент - банк филиалының,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басшысы бекіткен оның қызметтік нұсқаулығымен айқындалады.</w:t>
      </w:r>
    </w:p>
    <w:bookmarkEnd w:id="27"/>
    <w:bookmarkStart w:name="z40" w:id="28"/>
    <w:p>
      <w:pPr>
        <w:spacing w:after="0"/>
        <w:ind w:left="0"/>
        <w:jc w:val="both"/>
      </w:pPr>
      <w:r>
        <w:rPr>
          <w:rFonts w:ascii="Times New Roman"/>
          <w:b w:val="false"/>
          <w:i w:val="false"/>
          <w:color w:val="000000"/>
          <w:sz w:val="28"/>
        </w:rPr>
        <w:t>
      6. Бас бухгалтер ұйымның немесе Қазақстан Республикасының бейрезидент - банк филиалының, Қазақстан Республикасының бейрезидент -сақтандыру (қайта сақтандыру) ұйымы филиалының, Қазақстан Республикасының бейрезидент - сақтандыру брокері филиалының басшысына (не оның орнындағы адамға) немесе оның орынбасарына тікелей бағынады.";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 xml:space="preserve">: </w:t>
      </w:r>
    </w:p>
    <w:bookmarkStart w:name="z42" w:id="29"/>
    <w:p>
      <w:pPr>
        <w:spacing w:after="0"/>
        <w:ind w:left="0"/>
        <w:jc w:val="both"/>
      </w:pPr>
      <w:r>
        <w:rPr>
          <w:rFonts w:ascii="Times New Roman"/>
          <w:b w:val="false"/>
          <w:i w:val="false"/>
          <w:color w:val="000000"/>
          <w:sz w:val="28"/>
        </w:rPr>
        <w:t>
      мынадай мазмұндағы 3-1) тармақшамен толықтырылсын:</w:t>
      </w:r>
    </w:p>
    <w:bookmarkEnd w:id="29"/>
    <w:bookmarkStart w:name="z43" w:id="30"/>
    <w:p>
      <w:pPr>
        <w:spacing w:after="0"/>
        <w:ind w:left="0"/>
        <w:jc w:val="both"/>
      </w:pPr>
      <w:r>
        <w:rPr>
          <w:rFonts w:ascii="Times New Roman"/>
          <w:b w:val="false"/>
          <w:i w:val="false"/>
          <w:color w:val="000000"/>
          <w:sz w:val="28"/>
        </w:rPr>
        <w:t>
      "3-1) Қазақстан Республикасының бейрезидент - банк филиалының, Қазақстан Республикасының бейрезидент - сақтандыру (қайта сақтандыру) ұйымы филиалының, Қазақстан Республикасының бейрезидент - сақтандыру брокері филиалының жасалатын операциялардың бухгалтерлік есебін жүргізу және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есеп саясатының негізінде бухгалтерлік есеп деректері бойынша есептілікті жасау жөніндегі ішкі құжаттарын әзірлеуді қамтамасыз ету;";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"4) бухгалтерлік есепті ұйымдастыру мен жүргізу, қаржылық есептілікті және бухгалтерлік есеп деректері бойынша есептілікті жасау мәселелері жөніндегі ұйымның ішкі құжаттары мазмұнының Қазақстан Республикасы бухгалтерлік есеп және қаржылық есептілік туралы заңнамасының, халықаралық қаржылық есептілік стандарттарының және Қазақстан Республикасының өзге де нормативтік құқықтық актілерінің талаптарына өзектілігін қамтамасыз ету;</w:t>
      </w:r>
    </w:p>
    <w:bookmarkEnd w:id="31"/>
    <w:bookmarkStart w:name="z46" w:id="32"/>
    <w:p>
      <w:pPr>
        <w:spacing w:after="0"/>
        <w:ind w:left="0"/>
        <w:jc w:val="both"/>
      </w:pPr>
      <w:r>
        <w:rPr>
          <w:rFonts w:ascii="Times New Roman"/>
          <w:b w:val="false"/>
          <w:i w:val="false"/>
          <w:color w:val="000000"/>
          <w:sz w:val="28"/>
        </w:rPr>
        <w:t>
      5) ұйымның барлық жасалынған операцияларын, сондай-ақ ұйымның қызметінің ерекшеліктерін ескере отырып, олардың бизнес-процесін келісу арқылы олардың нәтижелерін бухгалтерлік есепте және қаржылық есептілікте, бухгалтерлік есеп деректері бойынша есептілікте уақтылы және шынайы көрсетуді және (немесе) тексеруді қамтамасыз ету;</w:t>
      </w:r>
    </w:p>
    <w:bookmarkEnd w:id="32"/>
    <w:bookmarkStart w:name="z47" w:id="33"/>
    <w:p>
      <w:pPr>
        <w:spacing w:after="0"/>
        <w:ind w:left="0"/>
        <w:jc w:val="both"/>
      </w:pPr>
      <w:r>
        <w:rPr>
          <w:rFonts w:ascii="Times New Roman"/>
          <w:b w:val="false"/>
          <w:i w:val="false"/>
          <w:color w:val="000000"/>
          <w:sz w:val="28"/>
        </w:rPr>
        <w:t>
      6) ұйымның барлық бөлімшелері үшін орындауға міндетті болып табылатын операцияларды орындау, ресімдеу және есепке алу тәртібі туралы нұсқаулар жасау арқылы бухгалтерлік есеп жүргізу және қаржылық есептілікті және бухгалтерлік есеп деректері бойынша есептілікті жасау кезінде бақылау функциясын жүзеге асыру;</w:t>
      </w:r>
    </w:p>
    <w:bookmarkEnd w:id="33"/>
    <w:bookmarkStart w:name="z48" w:id="34"/>
    <w:p>
      <w:pPr>
        <w:spacing w:after="0"/>
        <w:ind w:left="0"/>
        <w:jc w:val="both"/>
      </w:pPr>
      <w:r>
        <w:rPr>
          <w:rFonts w:ascii="Times New Roman"/>
          <w:b w:val="false"/>
          <w:i w:val="false"/>
          <w:color w:val="000000"/>
          <w:sz w:val="28"/>
        </w:rPr>
        <w:t>
      7) қаржылық есептілікті, бухгалтерлік есеп деректері бойынша есептілікті толық және уақтылы жасау мен ұсыну жұмысын ұйымдастыруды қамтамасыз ету;";</w:t>
      </w:r>
    </w:p>
    <w:bookmarkEnd w:id="34"/>
    <w:bookmarkStart w:name="z49" w:id="35"/>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5"/>
    <w:bookmarkStart w:name="z50" w:id="36"/>
    <w:p>
      <w:pPr>
        <w:spacing w:after="0"/>
        <w:ind w:left="0"/>
        <w:jc w:val="both"/>
      </w:pPr>
      <w:r>
        <w:rPr>
          <w:rFonts w:ascii="Times New Roman"/>
          <w:b w:val="false"/>
          <w:i w:val="false"/>
          <w:color w:val="000000"/>
          <w:sz w:val="28"/>
        </w:rPr>
        <w:t>
      "7) бастапқы құжаттарды, қаржылық есептілікті, бухгалтерлік есеп деректері бойынша есептілікті есеп саясатын және бухгалтерлік есептің өзге құжаттарын сақтау тәртібі мен кезеңі;";</w:t>
      </w:r>
    </w:p>
    <w:bookmarkEnd w:id="36"/>
    <w:bookmarkStart w:name="z51" w:id="37"/>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7"/>
    <w:bookmarkStart w:name="z52" w:id="38"/>
    <w:p>
      <w:pPr>
        <w:spacing w:after="0"/>
        <w:ind w:left="0"/>
        <w:jc w:val="both"/>
      </w:pPr>
      <w:r>
        <w:rPr>
          <w:rFonts w:ascii="Times New Roman"/>
          <w:b w:val="false"/>
          <w:i w:val="false"/>
          <w:color w:val="000000"/>
          <w:sz w:val="28"/>
        </w:rPr>
        <w:t>
      "5) бас кітаптың немесе деректер базасының ақпараты негізінде қаржылық есептілік және бухгалтерлік есеп деректері бойынша есептілік қалыптастырылады.";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54" w:id="39"/>
    <w:p>
      <w:pPr>
        <w:spacing w:after="0"/>
        <w:ind w:left="0"/>
        <w:jc w:val="both"/>
      </w:pPr>
      <w:r>
        <w:rPr>
          <w:rFonts w:ascii="Times New Roman"/>
          <w:b w:val="false"/>
          <w:i w:val="false"/>
          <w:color w:val="000000"/>
          <w:sz w:val="28"/>
        </w:rPr>
        <w:t>
      "65. Ревизия нәтижелері ревизия аяқталған сол кезеңнің бухгалтерлік есебінде және қаржылық есептілігінде, бухгалтерлік есеп деректері бойынша есептілігінде көрсетіледі. Кассаны ревизиялау кезінде анықталған айырмашылықтар шығасылар туындаған кезде кіріс ретінде және кем шығулар туындаған кезде шығыс ретінде танылады.";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56" w:id="40"/>
    <w:p>
      <w:pPr>
        <w:spacing w:after="0"/>
        <w:ind w:left="0"/>
        <w:jc w:val="both"/>
      </w:pPr>
      <w:r>
        <w:rPr>
          <w:rFonts w:ascii="Times New Roman"/>
          <w:b w:val="false"/>
          <w:i w:val="false"/>
          <w:color w:val="000000"/>
          <w:sz w:val="28"/>
        </w:rPr>
        <w:t>
      "112. Қажет болған жағдайда мүлікті жүйеден тыс есепке алу ұйымның бухгалтерлік есеп жүргізу және қаржылық есептілікті немесе бухгалтерлік есеп деректері бойынша есептілікті жасау үшін қолданатын ақпарат жүйесінде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Қазақстан Республикасының Ұлттық Банкі Басқармасының бухгалтерлік есеп жүргізу және бухгалтерлік есеп жүргізуді автоматтандыру мәселелері бойынша өзгерістер мен толықтырулар енгізілетін кейбір қаулыларының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58" w:id="41"/>
    <w:p>
      <w:pPr>
        <w:spacing w:after="0"/>
        <w:ind w:left="0"/>
        <w:jc w:val="both"/>
      </w:pPr>
      <w:r>
        <w:rPr>
          <w:rFonts w:ascii="Times New Roman"/>
          <w:b w:val="false"/>
          <w:i w:val="false"/>
          <w:color w:val="000000"/>
          <w:sz w:val="28"/>
        </w:rPr>
        <w:t xml:space="preserve">
      3.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болып тіркелген, 2017 жылғы 16 мамырда нормативтік құқықтық актілерді Электрондық бақылау банкінде жарияланған) мынадай өзгеріс пен толықтырулар енгізілсін: </w:t>
      </w:r>
    </w:p>
    <w:bookmarkEnd w:id="41"/>
    <w:bookmarkStart w:name="z59" w:id="42"/>
    <w:p>
      <w:pPr>
        <w:spacing w:after="0"/>
        <w:ind w:left="0"/>
        <w:jc w:val="both"/>
      </w:pPr>
      <w:r>
        <w:rPr>
          <w:rFonts w:ascii="Times New Roman"/>
          <w:b w:val="false"/>
          <w:i w:val="false"/>
          <w:color w:val="000000"/>
          <w:sz w:val="28"/>
        </w:rPr>
        <w:t xml:space="preserve">
      осы қаулымен бекітілген бухгалтерлік есеп жүргізуді автоматтандыру </w:t>
      </w:r>
      <w:r>
        <w:rPr>
          <w:rFonts w:ascii="Times New Roman"/>
          <w:b w:val="false"/>
          <w:i w:val="false"/>
          <w:color w:val="000000"/>
          <w:sz w:val="28"/>
        </w:rPr>
        <w:t>қағидаларына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1" w:id="43"/>
    <w:p>
      <w:pPr>
        <w:spacing w:after="0"/>
        <w:ind w:left="0"/>
        <w:jc w:val="both"/>
      </w:pPr>
      <w:r>
        <w:rPr>
          <w:rFonts w:ascii="Times New Roman"/>
          <w:b w:val="false"/>
          <w:i w:val="false"/>
          <w:color w:val="000000"/>
          <w:sz w:val="28"/>
        </w:rPr>
        <w:t xml:space="preserve">
      "1. Осы Бухгалтерлік есеп жүргізуді автоматтандыру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ұйымдарының (айрықша қызметі банкноттарды, монеталар мен құндылықтарды инкассациялау болып табылатын заңды тұлғаларды қоспағанда), "Қазақстанның Даму Банкі" акционерлік қоғамының және микроқаржылық қызметті жүзеге асыратын ұйымдардың және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(бұдан әрі - ұйым) бухгалтерлік есеп жүргізуін автоматтандыру тәртібін айқындайды.";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7) тармақшамен толықтырылсын:</w:t>
      </w:r>
    </w:p>
    <w:bookmarkStart w:name="z63" w:id="44"/>
    <w:p>
      <w:pPr>
        <w:spacing w:after="0"/>
        <w:ind w:left="0"/>
        <w:jc w:val="both"/>
      </w:pPr>
      <w:r>
        <w:rPr>
          <w:rFonts w:ascii="Times New Roman"/>
          <w:b w:val="false"/>
          <w:i w:val="false"/>
          <w:color w:val="000000"/>
          <w:sz w:val="28"/>
        </w:rPr>
        <w:t>
      "7) бухгалтерлік есеп деректері бойынша есептілік -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қалыптастыратын есептілік.";</w:t>
      </w:r>
    </w:p>
    <w:bookmarkEnd w:id="44"/>
    <w:bookmarkStart w:name="z64" w:id="4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5"/>
    <w:bookmarkStart w:name="z65" w:id="46"/>
    <w:p>
      <w:pPr>
        <w:spacing w:after="0"/>
        <w:ind w:left="0"/>
        <w:jc w:val="both"/>
      </w:pPr>
      <w:r>
        <w:rPr>
          <w:rFonts w:ascii="Times New Roman"/>
          <w:b w:val="false"/>
          <w:i w:val="false"/>
          <w:color w:val="000000"/>
          <w:sz w:val="28"/>
        </w:rPr>
        <w:t>
      "2) қағаз тасымалдағышта басылып шығарылған және бекітілген қаржылық есептердің және бухгалтерлік есеп деректері бойынша есептіліктердің не Қазақстан Республикасының Ұлттық Банкіне электрондық форматта ұсынылған қаржылық есептердің және бухгалтерлік есеп деректері бойынша есептіліктердің және ақпараттық жүйеден қалыптастырылған электрондық есептердің бірдейлігі қамтамасыз етіледі.";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67" w:id="47"/>
    <w:p>
      <w:pPr>
        <w:spacing w:after="0"/>
        <w:ind w:left="0"/>
        <w:jc w:val="both"/>
      </w:pPr>
      <w:r>
        <w:rPr>
          <w:rFonts w:ascii="Times New Roman"/>
          <w:b w:val="false"/>
          <w:i w:val="false"/>
          <w:color w:val="000000"/>
          <w:sz w:val="28"/>
        </w:rPr>
        <w:t>
      "6. Қызметтің үзіліссіздігін қамтамасыз ету үшін ұйым мыналар қамтылатын ішкі құжатты әзірлейді және ұйымның басшысы не оның орнындағы адам, немесе ұйымның өзге басқару органы оны бекітеді";</w:t>
      </w:r>
    </w:p>
    <w:bookmarkEnd w:id="47"/>
    <w:bookmarkStart w:name="z68" w:id="48"/>
    <w:p>
      <w:pPr>
        <w:spacing w:after="0"/>
        <w:ind w:left="0"/>
        <w:jc w:val="both"/>
      </w:pPr>
      <w:r>
        <w:rPr>
          <w:rFonts w:ascii="Times New Roman"/>
          <w:b w:val="false"/>
          <w:i w:val="false"/>
          <w:color w:val="000000"/>
          <w:sz w:val="28"/>
        </w:rPr>
        <w:t>
      мынадай мазмұндағы 6-1-тармағымен толықтырылсын:</w:t>
      </w:r>
    </w:p>
    <w:bookmarkEnd w:id="48"/>
    <w:bookmarkStart w:name="z69" w:id="49"/>
    <w:p>
      <w:pPr>
        <w:spacing w:after="0"/>
        <w:ind w:left="0"/>
        <w:jc w:val="both"/>
      </w:pPr>
      <w:r>
        <w:rPr>
          <w:rFonts w:ascii="Times New Roman"/>
          <w:b w:val="false"/>
          <w:i w:val="false"/>
          <w:color w:val="000000"/>
          <w:sz w:val="28"/>
        </w:rPr>
        <w:t xml:space="preserve">
      "6-1.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қызметінің үздіксіздігін қамтамасыз ету үшін Қағидалардың </w:t>
      </w:r>
      <w:r>
        <w:rPr>
          <w:rFonts w:ascii="Times New Roman"/>
          <w:b w:val="false"/>
          <w:i w:val="false"/>
          <w:color w:val="000000"/>
          <w:sz w:val="28"/>
        </w:rPr>
        <w:t>6 - тармағының</w:t>
      </w:r>
      <w:r>
        <w:rPr>
          <w:rFonts w:ascii="Times New Roman"/>
          <w:b w:val="false"/>
          <w:i w:val="false"/>
          <w:color w:val="000000"/>
          <w:sz w:val="28"/>
        </w:rPr>
        <w:t xml:space="preserve"> 1) және 2) тармақшаларында белгіленген нормаларды қамтитын ішкі құжатты әзірлеуін және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басшысы не оның орнындағы тұлға немесе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өзге басқару органы бекітуін жүзеге асырады.";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1" w:id="50"/>
    <w:p>
      <w:pPr>
        <w:spacing w:after="0"/>
        <w:ind w:left="0"/>
        <w:jc w:val="both"/>
      </w:pPr>
      <w:r>
        <w:rPr>
          <w:rFonts w:ascii="Times New Roman"/>
          <w:b w:val="false"/>
          <w:i w:val="false"/>
          <w:color w:val="000000"/>
          <w:sz w:val="28"/>
        </w:rPr>
        <w:t>
      "8. Ұйымның бухгалтерлік есебін жүргізуді автоматтандыру мынадай жүйелілікпен қамтамасыз етіледі:</w:t>
      </w:r>
    </w:p>
    <w:bookmarkEnd w:id="50"/>
    <w:p>
      <w:pPr>
        <w:spacing w:after="0"/>
        <w:ind w:left="0"/>
        <w:jc w:val="both"/>
      </w:pPr>
      <w:r>
        <w:rPr>
          <w:rFonts w:ascii="Times New Roman"/>
          <w:b w:val="false"/>
          <w:i w:val="false"/>
          <w:color w:val="000000"/>
          <w:sz w:val="28"/>
        </w:rPr>
        <w:t>
      1) ұйым жасайтын барлық операциялардың нақтыланған бухгалтерлік есебі жүйе құрауыштарының (модульдер, шағын жүйелер) талдамалық бухгалтерлік есебінде бастапқы құжаттардың негізінде көрсетіледі;</w:t>
      </w:r>
    </w:p>
    <w:p>
      <w:pPr>
        <w:spacing w:after="0"/>
        <w:ind w:left="0"/>
        <w:jc w:val="both"/>
      </w:pPr>
      <w:r>
        <w:rPr>
          <w:rFonts w:ascii="Times New Roman"/>
          <w:b w:val="false"/>
          <w:i w:val="false"/>
          <w:color w:val="000000"/>
          <w:sz w:val="28"/>
        </w:rPr>
        <w:t>
      2) бастапқы құжаттардағы ақпарат бухгалтерлік есеп регистрлерінде жинақталып, жүйеге келтіріледі;</w:t>
      </w:r>
    </w:p>
    <w:p>
      <w:pPr>
        <w:spacing w:after="0"/>
        <w:ind w:left="0"/>
        <w:jc w:val="both"/>
      </w:pPr>
      <w:r>
        <w:rPr>
          <w:rFonts w:ascii="Times New Roman"/>
          <w:b w:val="false"/>
          <w:i w:val="false"/>
          <w:color w:val="000000"/>
          <w:sz w:val="28"/>
        </w:rPr>
        <w:t>
      3) талдамалық есептің деректері синтетикалық есеп шоттары бойынша топтастырылады;</w:t>
      </w:r>
    </w:p>
    <w:p>
      <w:pPr>
        <w:spacing w:after="0"/>
        <w:ind w:left="0"/>
        <w:jc w:val="both"/>
      </w:pPr>
      <w:r>
        <w:rPr>
          <w:rFonts w:ascii="Times New Roman"/>
          <w:b w:val="false"/>
          <w:i w:val="false"/>
          <w:color w:val="000000"/>
          <w:sz w:val="28"/>
        </w:rPr>
        <w:t>
      4) синтетикалық есептің деректері бас кітапта және (немесе) дерекқорында көрсетіледі;</w:t>
      </w:r>
    </w:p>
    <w:p>
      <w:pPr>
        <w:spacing w:after="0"/>
        <w:ind w:left="0"/>
        <w:jc w:val="both"/>
      </w:pPr>
      <w:r>
        <w:rPr>
          <w:rFonts w:ascii="Times New Roman"/>
          <w:b w:val="false"/>
          <w:i w:val="false"/>
          <w:color w:val="000000"/>
          <w:sz w:val="28"/>
        </w:rPr>
        <w:t>
      5) бас кітаптың және (немесе) дерекқордың ақпараты негізінде жекелеген қаржылық есептілік және бухгалтерлік есеп деректері бойынша есептілік қалыптастырылады.</w:t>
      </w:r>
    </w:p>
    <w:p>
      <w:pPr>
        <w:spacing w:after="0"/>
        <w:ind w:left="0"/>
        <w:jc w:val="both"/>
      </w:pPr>
      <w:r>
        <w:rPr>
          <w:rFonts w:ascii="Times New Roman"/>
          <w:b w:val="false"/>
          <w:i w:val="false"/>
          <w:color w:val="000000"/>
          <w:sz w:val="28"/>
        </w:rPr>
        <w:t>
      Ақпараттық жүйені пайдалана отырып, жекелеген қаржылық есептілікті қалыптастыруды автоматтандырған кезде ұйым бухгалтерлік баланстың пайда және зиян туралы есептің, ақша қаражатының қозғалысы туралы есептің, капиталдағы өзгерістер туралы есептің автоматты түрде қалыптастырылуын қамтамасыз етеді.</w:t>
      </w:r>
    </w:p>
    <w:p>
      <w:pPr>
        <w:spacing w:after="0"/>
        <w:ind w:left="0"/>
        <w:jc w:val="both"/>
      </w:pPr>
      <w:r>
        <w:rPr>
          <w:rFonts w:ascii="Times New Roman"/>
          <w:b w:val="false"/>
          <w:i w:val="false"/>
          <w:color w:val="000000"/>
          <w:sz w:val="28"/>
        </w:rPr>
        <w:t>
      Ақша қаражатының қозғалысы туралы есепті қалыптастырған кезде ақша қаражатының қозғалысы туралы есептің көрсеткіштеріне қолмен түзетулер енгізуге жол беріледі.</w:t>
      </w:r>
    </w:p>
    <w:p>
      <w:pPr>
        <w:spacing w:after="0"/>
        <w:ind w:left="0"/>
        <w:jc w:val="both"/>
      </w:pPr>
      <w:r>
        <w:rPr>
          <w:rFonts w:ascii="Times New Roman"/>
          <w:b w:val="false"/>
          <w:i w:val="false"/>
          <w:color w:val="000000"/>
          <w:sz w:val="28"/>
        </w:rPr>
        <w:t>
      Ақпараттық жүйені қолдана отырып бухгалтерлік есеп деректері бойынша есептілікті қалыптастыруды автоматтандыру кезінде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активтер мен міндеттемелер туралы есепті, кірістер мен шығыстар туралы есепті және ақша қаражатының қозғалысы туралы есепті автоматты түрде қалыптастыруды қамтамасыз етеді.";</w:t>
      </w:r>
    </w:p>
    <w:bookmarkStart w:name="z72" w:id="51"/>
    <w:p>
      <w:pPr>
        <w:spacing w:after="0"/>
        <w:ind w:left="0"/>
        <w:jc w:val="both"/>
      </w:pPr>
      <w:r>
        <w:rPr>
          <w:rFonts w:ascii="Times New Roman"/>
          <w:b w:val="false"/>
          <w:i w:val="false"/>
          <w:color w:val="000000"/>
          <w:sz w:val="28"/>
        </w:rPr>
        <w:t>
      мынадай мазмұндағы 9-1-тармағымен толықтырылсын:</w:t>
      </w:r>
    </w:p>
    <w:bookmarkEnd w:id="51"/>
    <w:bookmarkStart w:name="z73" w:id="52"/>
    <w:p>
      <w:pPr>
        <w:spacing w:after="0"/>
        <w:ind w:left="0"/>
        <w:jc w:val="both"/>
      </w:pPr>
      <w:r>
        <w:rPr>
          <w:rFonts w:ascii="Times New Roman"/>
          <w:b w:val="false"/>
          <w:i w:val="false"/>
          <w:color w:val="000000"/>
          <w:sz w:val="28"/>
        </w:rPr>
        <w:t xml:space="preserve">
      "9-1. Қазақстан Республикасының бейрезидент - банктің филиалы, Қазақстан Республикасының бейрезидент - сақтандыру (қайта сақтандыру) ұйымының филиалы, Қазақстан Республикасының бейрезидент - сақтандыру брокерінің филиалы ақпараттық жүйені қолдана отырып бухгалтерлік есеп жүргізуді автоматтандыру үшін мазмұны Қағидалардың </w:t>
      </w:r>
      <w:r>
        <w:rPr>
          <w:rFonts w:ascii="Times New Roman"/>
          <w:b w:val="false"/>
          <w:i w:val="false"/>
          <w:color w:val="000000"/>
          <w:sz w:val="28"/>
        </w:rPr>
        <w:t>9 - тармағының</w:t>
      </w:r>
      <w:r>
        <w:rPr>
          <w:rFonts w:ascii="Times New Roman"/>
          <w:b w:val="false"/>
          <w:i w:val="false"/>
          <w:color w:val="000000"/>
          <w:sz w:val="28"/>
        </w:rPr>
        <w:t xml:space="preserve"> 1), 2) және 3) тармақшаларында көзделген талаптарға сәйкес келетін ішкі құжаттарды әзірлеуін және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басшысы не оның орнындағы тұлға немесе Қазақстан Республикасының бейрезидент - банктің, Қазақстан Республикасының бейрезидент - сақтандыру (қайта сақтандыру) ұйымының, Қазақстан Республикасының бейрезидент - сақтандыру брокерінің өзге басқару органы бекітуін қамтамасыз етеді.".</w:t>
      </w:r>
    </w:p>
    <w:bookmarkEnd w:id="52"/>
    <w:bookmarkStart w:name="z74" w:id="53"/>
    <w:p>
      <w:pPr>
        <w:spacing w:after="0"/>
        <w:ind w:left="0"/>
        <w:jc w:val="both"/>
      </w:pPr>
      <w:r>
        <w:rPr>
          <w:rFonts w:ascii="Times New Roman"/>
          <w:b w:val="false"/>
          <w:i w:val="false"/>
          <w:color w:val="000000"/>
          <w:sz w:val="28"/>
        </w:rPr>
        <w:t xml:space="preserve">
      4. "Сақтандыру (қайта сақтандыру) ұйымдарына, исламдық сақтандыру (қайта сақтандыру) ұйымдарына, өзара сақтандыру қоғамдарына және сақтандыру брокерлеріне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брокерлерінің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2017 жылғы 22 желтоқсандағы № 251 (Нормативтік құқықтық актілерді мемлекеттік тіркеу тізілімінде № 16390 болып тіркелген, 2016 жылғы 2 наурызда нормативтік құқықтық актілерді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6" w:id="54"/>
    <w:p>
      <w:pPr>
        <w:spacing w:after="0"/>
        <w:ind w:left="0"/>
        <w:jc w:val="both"/>
      </w:pPr>
      <w:r>
        <w:rPr>
          <w:rFonts w:ascii="Times New Roman"/>
          <w:b w:val="false"/>
          <w:i w:val="false"/>
          <w:color w:val="000000"/>
          <w:sz w:val="28"/>
        </w:rPr>
        <w:t>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w:t>
      </w:r>
    </w:p>
    <w:bookmarkEnd w:id="54"/>
    <w:bookmarkStart w:name="z77" w:id="5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55"/>
    <w:bookmarkStart w:name="z78" w:id="56"/>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w:t>
      </w:r>
    </w:p>
    <w:bookmarkEnd w:id="56"/>
    <w:bookmarkStart w:name="z79" w:id="57"/>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w:t>
      </w:r>
    </w:p>
    <w:bookmarkEnd w:id="57"/>
    <w:bookmarkStart w:name="z80" w:id="58"/>
    <w:p>
      <w:pPr>
        <w:spacing w:after="0"/>
        <w:ind w:left="0"/>
        <w:jc w:val="both"/>
      </w:pPr>
      <w:r>
        <w:rPr>
          <w:rFonts w:ascii="Times New Roman"/>
          <w:b w:val="false"/>
          <w:i w:val="false"/>
          <w:color w:val="000000"/>
          <w:sz w:val="28"/>
        </w:rPr>
        <w:t xml:space="preserve">
      осы қаулымен бекітілген Сақтандыру (қайта сақтандыру) ұйымдарына, исламдық сақтандыру (қайта сақтандыру) ұйымдарына, өзара сақтандыру қоғамдарына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2" w:id="59"/>
    <w:p>
      <w:pPr>
        <w:spacing w:after="0"/>
        <w:ind w:left="0"/>
        <w:jc w:val="both"/>
      </w:pPr>
      <w:r>
        <w:rPr>
          <w:rFonts w:ascii="Times New Roman"/>
          <w:b w:val="false"/>
          <w:i w:val="false"/>
          <w:color w:val="000000"/>
          <w:sz w:val="28"/>
        </w:rPr>
        <w:t>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4" w:id="60"/>
    <w:p>
      <w:pPr>
        <w:spacing w:after="0"/>
        <w:ind w:left="0"/>
        <w:jc w:val="both"/>
      </w:pPr>
      <w:r>
        <w:rPr>
          <w:rFonts w:ascii="Times New Roman"/>
          <w:b w:val="false"/>
          <w:i w:val="false"/>
          <w:color w:val="000000"/>
          <w:sz w:val="28"/>
        </w:rPr>
        <w:t xml:space="preserve">
      "1. Осы Сақтандыру (қайта сақтандыру) ұйымдарына, исламдық сақтандыру (қайта сақтандыру) ұйымдарына және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осы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(қайта сақтандыру) ұйымдарының, исламдық сақтандыру (қайта сақтандыру) ұйымдарының және өзара сақтандыру қоғамдарының (бұдан әрі - ұйымдар) қаржылық есептілік элементтерін топтастыру, қаржылық есептілікті жасау үшін және Қазақстан Республикасының бейрезидент - сақтандыру (қайта сақтандыру) ұйымы филиалдарының бухгалтерлік есеп деректері бойынша есептілік элементтерін бухгалтерлік есеп шоттарында құндық көрсеткішпен ағымдағы көрсетуге арналған.";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4-тармаққа өзгеріс енгізілді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61"/>
    <w:p>
      <w:pPr>
        <w:spacing w:after="0"/>
        <w:ind w:left="0"/>
        <w:jc w:val="both"/>
      </w:pPr>
      <w:r>
        <w:rPr>
          <w:rFonts w:ascii="Times New Roman"/>
          <w:b w:val="false"/>
          <w:i w:val="false"/>
          <w:color w:val="000000"/>
          <w:sz w:val="28"/>
        </w:rPr>
        <w:t xml:space="preserve">
      5. "Банктер мен банк операцияларының жекелеген түрлерін жүзеге асыратын ұйымдар қолданатын аппараттық-бағдарламалық кешендердің бақылау чегінің нысаны мен мазмұнын белгілеу туралы" 2018 жылғы 26 ақпандағы № 39 (Нормативтік құқықтық актілерді мемлекеттік тіркеу тізілімінде № 16639 болып тіркелген, 2018 жылғы 5 сәуірде нормативтік құқықтық актілерді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3" w:id="62"/>
    <w:p>
      <w:pPr>
        <w:spacing w:after="0"/>
        <w:ind w:left="0"/>
        <w:jc w:val="both"/>
      </w:pPr>
      <w:r>
        <w:rPr>
          <w:rFonts w:ascii="Times New Roman"/>
          <w:b w:val="false"/>
          <w:i w:val="false"/>
          <w:color w:val="000000"/>
          <w:sz w:val="28"/>
        </w:rPr>
        <w:t>
      "Банктер мен банк операцияларының жекелеген түрлерін жүзеге асыратын ұйымдар және Қазақстан Республикасының бейрезидент - банктерінің филиалдар қолданатын аппараттық-бағдарламалық кешендердің бақылау чегінің нысаны мен мазмұнын белгілеу туралы";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5" w:id="6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166-бабына</w:t>
      </w:r>
      <w:r>
        <w:rPr>
          <w:rFonts w:ascii="Times New Roman"/>
          <w:b w:val="false"/>
          <w:i w:val="false"/>
          <w:color w:val="000000"/>
          <w:sz w:val="28"/>
        </w:rPr>
        <w:t xml:space="preserve"> сәйкес, банктер мен банк операцияларының жекелеген түрлерін жүзеге асыратын ұйымдар және Қазақстан Республикасының бейрезидент - банктерінің филиалдары қолданатын аппараттық-бағдарламалық кешендердің (бұдан әрі - аппараттық-бағдарламалық кешендер) бақылау чегінің нысаны мен мазмұнын белгілеу мақсатында Қазақстан Республикасы Ұлттық Банкінің Басқармасы </w:t>
      </w:r>
      <w:r>
        <w:rPr>
          <w:rFonts w:ascii="Times New Roman"/>
          <w:b/>
          <w:i w:val="false"/>
          <w:color w:val="000000"/>
          <w:sz w:val="28"/>
        </w:rPr>
        <w:t>ҚАУЛЫ ЕТЕДІ:</w:t>
      </w:r>
    </w:p>
    <w:bookmarkEnd w:id="63"/>
    <w:bookmarkStart w:name="z96" w:id="64"/>
    <w:p>
      <w:pPr>
        <w:spacing w:after="0"/>
        <w:ind w:left="0"/>
        <w:jc w:val="both"/>
      </w:pPr>
      <w:r>
        <w:rPr>
          <w:rFonts w:ascii="Times New Roman"/>
          <w:b w:val="false"/>
          <w:i w:val="false"/>
          <w:color w:val="000000"/>
          <w:sz w:val="28"/>
        </w:rPr>
        <w:t>
      1. Банктер мен банк операцияларының жекелеген түрлерін жүзеге асыратын ұйымдар және Қазақстан Республикасының бейрезидент - банктерінің филиалдары (бұдан әрі - банк) қолма-қол ақша арқылы ақшалай есеп айырысуларды жүзеге асыру кезінде берілетін аппараттық-бағдарламалық кешендердің бақылау чегінің мынадай міндетті деректемелері белгіленсін:</w:t>
      </w:r>
    </w:p>
    <w:bookmarkEnd w:id="64"/>
    <w:p>
      <w:pPr>
        <w:spacing w:after="0"/>
        <w:ind w:left="0"/>
        <w:jc w:val="both"/>
      </w:pPr>
      <w:r>
        <w:rPr>
          <w:rFonts w:ascii="Times New Roman"/>
          <w:b w:val="false"/>
          <w:i w:val="false"/>
          <w:color w:val="000000"/>
          <w:sz w:val="28"/>
        </w:rPr>
        <w:t>
      1) банктің (оқшауланған бөлімшенің, өзге оқшауланған құрылымдық бөлімшенің) атауы;</w:t>
      </w:r>
    </w:p>
    <w:p>
      <w:pPr>
        <w:spacing w:after="0"/>
        <w:ind w:left="0"/>
        <w:jc w:val="both"/>
      </w:pPr>
      <w:r>
        <w:rPr>
          <w:rFonts w:ascii="Times New Roman"/>
          <w:b w:val="false"/>
          <w:i w:val="false"/>
          <w:color w:val="000000"/>
          <w:sz w:val="28"/>
        </w:rPr>
        <w:t>
      2) банктің (оқшауланған бөлімшенің) бизнес сәйкестендіру нөмірі;</w:t>
      </w:r>
    </w:p>
    <w:p>
      <w:pPr>
        <w:spacing w:after="0"/>
        <w:ind w:left="0"/>
        <w:jc w:val="both"/>
      </w:pPr>
      <w:r>
        <w:rPr>
          <w:rFonts w:ascii="Times New Roman"/>
          <w:b w:val="false"/>
          <w:i w:val="false"/>
          <w:color w:val="000000"/>
          <w:sz w:val="28"/>
        </w:rPr>
        <w:t>
      3) аппараттық-бағдарламалық кешеннің салық органындағы тіркеу нөмірі;</w:t>
      </w:r>
    </w:p>
    <w:p>
      <w:pPr>
        <w:spacing w:after="0"/>
        <w:ind w:left="0"/>
        <w:jc w:val="both"/>
      </w:pPr>
      <w:r>
        <w:rPr>
          <w:rFonts w:ascii="Times New Roman"/>
          <w:b w:val="false"/>
          <w:i w:val="false"/>
          <w:color w:val="000000"/>
          <w:sz w:val="28"/>
        </w:rPr>
        <w:t>
      4) аппараттық-бағдарламалық кешеннің бақылау чегінің банкте (оқшауланған бөлімшеде, өзге оқшауланған құрылымдық бөлімшеде) берілген реттік нөмірі;</w:t>
      </w:r>
    </w:p>
    <w:p>
      <w:pPr>
        <w:spacing w:after="0"/>
        <w:ind w:left="0"/>
        <w:jc w:val="both"/>
      </w:pPr>
      <w:r>
        <w:rPr>
          <w:rFonts w:ascii="Times New Roman"/>
          <w:b w:val="false"/>
          <w:i w:val="false"/>
          <w:color w:val="000000"/>
          <w:sz w:val="28"/>
        </w:rPr>
        <w:t>
      5) операция жүргізілген күн және уақыт;</w:t>
      </w:r>
    </w:p>
    <w:p>
      <w:pPr>
        <w:spacing w:after="0"/>
        <w:ind w:left="0"/>
        <w:jc w:val="both"/>
      </w:pPr>
      <w:r>
        <w:rPr>
          <w:rFonts w:ascii="Times New Roman"/>
          <w:b w:val="false"/>
          <w:i w:val="false"/>
          <w:color w:val="000000"/>
          <w:sz w:val="28"/>
        </w:rPr>
        <w:t>
      6) операцияның атауы;</w:t>
      </w:r>
    </w:p>
    <w:p>
      <w:pPr>
        <w:spacing w:after="0"/>
        <w:ind w:left="0"/>
        <w:jc w:val="both"/>
      </w:pPr>
      <w:r>
        <w:rPr>
          <w:rFonts w:ascii="Times New Roman"/>
          <w:b w:val="false"/>
          <w:i w:val="false"/>
          <w:color w:val="000000"/>
          <w:sz w:val="28"/>
        </w:rPr>
        <w:t>
      7) әрбір жүргізілген операцияның сомасы;</w:t>
      </w:r>
    </w:p>
    <w:p>
      <w:pPr>
        <w:spacing w:after="0"/>
        <w:ind w:left="0"/>
        <w:jc w:val="both"/>
      </w:pPr>
      <w:r>
        <w:rPr>
          <w:rFonts w:ascii="Times New Roman"/>
          <w:b w:val="false"/>
          <w:i w:val="false"/>
          <w:color w:val="000000"/>
          <w:sz w:val="28"/>
        </w:rPr>
        <w:t>
      8) жүргізілген операциялар бойынша жалпы қорытынды.".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бухгалтерлік есеп жүргізу және </w:t>
            </w:r>
            <w:r>
              <w:br/>
            </w:r>
            <w:r>
              <w:rPr>
                <w:rFonts w:ascii="Times New Roman"/>
                <w:b w:val="false"/>
                <w:i w:val="false"/>
                <w:color w:val="000000"/>
                <w:sz w:val="20"/>
              </w:rPr>
              <w:t xml:space="preserve">бухгалтерлік есеп жүргізуді </w:t>
            </w:r>
            <w:r>
              <w:br/>
            </w:r>
            <w:r>
              <w:rPr>
                <w:rFonts w:ascii="Times New Roman"/>
                <w:b w:val="false"/>
                <w:i w:val="false"/>
                <w:color w:val="000000"/>
                <w:sz w:val="20"/>
              </w:rPr>
              <w:t xml:space="preserve">автоматтандыру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толықтырулар енгізілетін</w:t>
            </w:r>
            <w:r>
              <w:br/>
            </w:r>
            <w:r>
              <w:rPr>
                <w:rFonts w:ascii="Times New Roman"/>
                <w:b w:val="false"/>
                <w:i w:val="false"/>
                <w:color w:val="000000"/>
                <w:sz w:val="20"/>
              </w:rPr>
              <w:t xml:space="preserve"> кейбір қаулыларының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Бухгалтерлік есеп жүргізуді </w:t>
            </w:r>
            <w:r>
              <w:br/>
            </w:r>
            <w:r>
              <w:rPr>
                <w:rFonts w:ascii="Times New Roman"/>
                <w:b w:val="false"/>
                <w:i w:val="false"/>
                <w:color w:val="000000"/>
                <w:sz w:val="20"/>
              </w:rPr>
              <w:t xml:space="preserve">ұйымдастыру 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65"/>
    <w:p>
      <w:pPr>
        <w:spacing w:after="0"/>
        <w:ind w:left="0"/>
        <w:jc w:val="left"/>
      </w:pPr>
      <w:r>
        <w:rPr>
          <w:rFonts w:ascii="Times New Roman"/>
          <w:b/>
          <w:i w:val="false"/>
          <w:color w:val="000000"/>
        </w:rPr>
        <w:t xml:space="preserve"> Бухгалтерлік есеп жүргізуді ұйымдастыру схемасы</w:t>
      </w:r>
    </w:p>
    <w:bookmarkEnd w:id="65"/>
    <w:p>
      <w:pPr>
        <w:spacing w:after="0"/>
        <w:ind w:left="0"/>
        <w:jc w:val="left"/>
      </w:pPr>
      <w:r>
        <w:br/>
      </w:r>
    </w:p>
    <w:p>
      <w:pPr>
        <w:spacing w:after="0"/>
        <w:ind w:left="0"/>
        <w:jc w:val="both"/>
      </w:pPr>
      <w:r>
        <w:drawing>
          <wp:inline distT="0" distB="0" distL="0" distR="0">
            <wp:extent cx="70231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665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