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daa89" w14:textId="80daa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 қабылдау-тарату орындарының ішкі тәртіп ережесін бекіту туралы" Қазақстан Республикасы Ішкі істер министрінің 2012 жылғы 9 қаңтардағы № 10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23 қыркүйектегі № 641 бұйрығы. Қазақстан Республикасының Әділет министрлігінде 2020 жылғы 25 қыркүйекте № 21279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"Ішкі істер органдары қабылдау-тарату орындарының ішкі тәртіп ережесін бекіту туралы" Қазақстан Республикасы Ішкі істер министрінің 2012 жылғы 9 қаңтардағы № 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7417 болып тіркелді, "Егемен Қазақстан" газетінде 2012 жылғы 19 мамырдағы № 144-145 (26963)- 26964 санында жарияланды))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Ішкі істер органдарының қабылдау-тарату орындарының ішкі тәртіп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"18. Белгілі бір тұрғылықты жері және (немесе) жеке басын куәландыратын құжаттары жоқ адамдар, қабылдау-тарату орнынан босатылған кезде "Күдіктілерді, айыпталушыларды, сотталғандарды және қылмыстық-атқару жүйесі мекемелеріндегі балалар үйлеріндегі балаларды тамақтандырудың және материалдық-тұрмыстық қамтамасыз етудің заттай нормаларын және сотталғандардың киім нысандары үлгілерін, сондай-ақ Қамауға алу немесе бас бостандығынан айыру түріндегі жазаны өтеуден босатылатын адамдардың тұрғылықты жеріне немесе жұмысына жету үшін ақысыз жол жүрумен, тамақпен немесе ақшамен қамтамасыз ету қағидаларын бекіту туралы" Қазақстан Республикасы Үкіметінің 2014 жылғы 28 қарашадағы № 1255 </w:t>
      </w:r>
      <w:r>
        <w:rPr>
          <w:rFonts w:ascii="Times New Roman"/>
          <w:b w:val="false"/>
          <w:i w:val="false"/>
          <w:color w:val="000000"/>
          <w:sz w:val="28"/>
        </w:rPr>
        <w:t>қаулысымен</w:t>
      </w:r>
      <w:r>
        <w:rPr>
          <w:rFonts w:ascii="Times New Roman"/>
          <w:b w:val="false"/>
          <w:i w:val="false"/>
          <w:color w:val="000000"/>
          <w:sz w:val="28"/>
        </w:rPr>
        <w:t xml:space="preserve"> бекітілген, одан әрі орналасу орнына жол жүру уақытына қабылдау-тарату орнында ұстау үшін көзделген тамақтану нормалар бойынша құрғақ тамақ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босату туралы анықтама беріледі".</w:t>
      </w:r>
    </w:p>
    <w:bookmarkEnd w:id="3"/>
    <w:bookmarkStart w:name="z6" w:id="4"/>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іс-шаралардың орындалуы туралы мәліметтерді Ішкі істер министрлігінің Заң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жүктелсін (М.Т. Қабденов).</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күннен кейін он күнтізбелік күн өткеннен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