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dd96" w14:textId="e93d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20 қазандағы № 321 бұйрығы. Қазақстан Республикасының Әділет министрлігінде 2020 жылғы 23 қазанда № 21487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Қаржы құралдары және микрокредит беру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20 қазаны</w:t>
            </w:r>
            <w:r>
              <w:br/>
            </w:r>
            <w:r>
              <w:rPr>
                <w:rFonts w:ascii="Times New Roman"/>
                <w:b w:val="false"/>
                <w:i w:val="false"/>
                <w:color w:val="000000"/>
                <w:sz w:val="20"/>
              </w:rPr>
              <w:t xml:space="preserve">№ 321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"Егістіктің жойылған алқаптарын анықтау әдістемесін бекіту туралы" Қазақстан Республикасы Ауыл шаруашылығы министрінің 2007 жылғы 14 мамырдағы № 316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4707 болып тіркелген, "Заң газеті" газетінің 2007 жылғы 17 тамыздағы № 126 (1329) санында жарияланған).</w:t>
      </w:r>
    </w:p>
    <w:bookmarkEnd w:id="8"/>
    <w:bookmarkStart w:name="z11" w:id="9"/>
    <w:p>
      <w:pPr>
        <w:spacing w:after="0"/>
        <w:ind w:left="0"/>
        <w:jc w:val="both"/>
      </w:pPr>
      <w:r>
        <w:rPr>
          <w:rFonts w:ascii="Times New Roman"/>
          <w:b w:val="false"/>
          <w:i w:val="false"/>
          <w:color w:val="000000"/>
          <w:sz w:val="28"/>
        </w:rPr>
        <w:t xml:space="preserve">
      2. "Егістіктің жойылған алқаптарын анықтау әдістемесін және Өнімнен болжанатын кірісті анықтау әдістемесін бекіту туралы" Қазақстан Республикасы Ауыл шаруашылығы министрінің 2007 жылғы 14 мамырдағы № 316 бұйрығына өзгерістер мен толықтыру енгізу туралы" Қазақстан Республикасы Ауыл шаруашылығы министрінің 2010 жылғы 12 шілдедегі № 443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6376 болып тіркелген, "Егемен Қазақстан" газетінің 2010 жылғы 30 қарашадағы № 506-512 (26355) сандарында жарияланған).</w:t>
      </w:r>
    </w:p>
    <w:bookmarkEnd w:id="9"/>
    <w:bookmarkStart w:name="z12" w:id="10"/>
    <w:p>
      <w:pPr>
        <w:spacing w:after="0"/>
        <w:ind w:left="0"/>
        <w:jc w:val="both"/>
      </w:pPr>
      <w:r>
        <w:rPr>
          <w:rFonts w:ascii="Times New Roman"/>
          <w:b w:val="false"/>
          <w:i w:val="false"/>
          <w:color w:val="000000"/>
          <w:sz w:val="28"/>
        </w:rPr>
        <w:t xml:space="preserve">
      3. "Гидрометеорология қызметi органының және (немесе) азаматтық қорғау саласындағы уәкiлеттi органның қолайсыз табиғат құбылысы фактiсiн растайтын анықтамасының үлгi нысанын бекiту туралы" Қазақстан Республикасы Ауыл шаруашылығы министрінің міндетін атқарушының 2015 жылғы 27 ақпандағы № 9-2/156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11178 болып тіркелген, 2015 жылғы 16 маусымда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4. "Сақтандыру төлемдерін ішінара өтеу тәртібі мен талаптары туралы шарттың үлгі нысанын бекіту туралы" Қазақстан Республикасы Ауыл шаруашылығы министрінің міндетін атқарушының 2015 жылғы 27 ақпандағы № 9-2/171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11115 болып тіркелген, 2015 жылғы 2 шілдеде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5. "Міндетті сақтандыруға жататын өсімдік шаруашылығы өнімдерінің түрлерін өндіру үшін егістік алқаптың бір гектарына жұмсалатын шығындар нормативтерін бекіту туралы" Қазақстан Республикасы Ауыл шаруашылығы министрінің міндетін атқарушының 2015 жылғы 27 ақпандағы № 9-2/172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11418 болып тіркелген, 2015 жылғы 9 шілдеде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6. "Қолайсыз табиғат құбылыстарын айқындаудың критерийлері мен сипаттамаларын бекіту туралы" Қазақстан Республикасы Ауыл шаруашылығы министрінің міндетін атқарушының 2015 жылғы 27 ақпандағы № 9-2/174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11152 болып тіркелген, 2015 жылғы 3 тамызда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7. "Ауданның (облыстық маңызы бар қаланың) жергілікті атқарушы органның қолайсыз табиғат құбылысының әсеріне ұшыраған егістік алқаптарының көлемін айқындау үшін комиссия құру және оның жұмысын ұйымдастыру қағидаларын және қолайсыз табиғат құбылысы фактісі бойынша зерттеп-қарау актісінің нысанын бекіту туралы" Қазақстан Республикасы Ауыл шаруашылығы министрінің міндетін атқарушының 2015 жылғы 27 ақпандағы № 9-2/175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10683 болып тіркелген, 2015 жылғы 16 маусымда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8. "Өсімдік шаруашылығындағы міндетті сақтандыруды қолдау үшін бөлінетін ақшаны пайдалану қағидаларын бекіту туралы" Қазақстан Республикасы Ауыл шаруашылығы министрінің міндетін атқарушының 2015 жылғы 24 шілдедегі № 9-2/695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12014 болып тіркелген, 2015 жылғы 18 қыркүйекте "Әділет" ақпараттық-құқықтық жүйесінде жарияланған).</w:t>
      </w:r>
    </w:p>
    <w:bookmarkEnd w:id="15"/>
    <w:bookmarkStart w:name="z18" w:id="16"/>
    <w:p>
      <w:pPr>
        <w:spacing w:after="0"/>
        <w:ind w:left="0"/>
        <w:jc w:val="both"/>
      </w:pPr>
      <w:r>
        <w:rPr>
          <w:rFonts w:ascii="Times New Roman"/>
          <w:b w:val="false"/>
          <w:i w:val="false"/>
          <w:color w:val="000000"/>
          <w:sz w:val="28"/>
        </w:rPr>
        <w:t xml:space="preserve">
      9. "Өсімдік шаруашылығындағы міндетті сақтандыру шартының үлгі нысанын бекіту туралы" Қазақстан Республикасы Ауыл шаруашылығы министрінің міндетін атқарушының 2015 жылғы 29 шілдедегі № 9-2/702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12024 болып тіркелген, 2015 жылғы 18 қыркүйекте "Әділет" ақпараттық-құқықтық жүйесінде жарияланған).</w:t>
      </w:r>
    </w:p>
    <w:bookmarkEnd w:id="16"/>
    <w:p>
      <w:pPr>
        <w:spacing w:after="0"/>
        <w:ind w:left="0"/>
        <w:jc w:val="both"/>
      </w:pPr>
      <w:r>
        <w:rPr>
          <w:rFonts w:ascii="Times New Roman"/>
          <w:b w:val="false"/>
          <w:i w:val="false"/>
          <w:color w:val="000000"/>
          <w:sz w:val="28"/>
        </w:rPr>
        <w:t xml:space="preserve">
      10. "Облыстың, республикалық маңызы бар қаланың және астананың жергілікті атқарушы органы бақылау функцияларын жүзеге асыруы үшін қажетті ақпарат пен құжаттарды сақтанушының, сақтандырушының, агенттің және қоғамның беру қағидаларын бекіту туралы" Қазақстан Республикасы Премьер-Министрінің орынбасары – Қазақстан Республикасы Ауыл шаруашылығы министрінің 2018 жылғы 28 қыркүйектегі № 401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17627 болып тіркелген, 2018 жылғы 5 қарашада Қазақстан Республикасы Нормативтік құқықтық актілерінің эталондық бақылау банкінде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