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e90a" w14:textId="038e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Психикаға белсенді әсер ететін заттарды тұтынуға байланысты психикалық, мінез-құлықтық бұзылушылықтары (аурулары) бар адамдарды психикалық денсаулық саласында медициналық көмек көрсететін ұйымда мәжбүрлеп емдеу үшін ішкі тәртіп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ДСМ-237/2020 бұйрығы. Қазақстан Республикасының Әділет министрлігінде 2020 жылғы 10 желтоқсанда № 21747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173-бабы </w:t>
      </w:r>
      <w:r>
        <w:rPr>
          <w:rFonts w:ascii="Times New Roman"/>
          <w:b w:val="false"/>
          <w:i w:val="false"/>
          <w:color w:val="000000"/>
          <w:sz w:val="28"/>
        </w:rPr>
        <w:t>5-тармағының</w:t>
      </w:r>
      <w:r>
        <w:rPr>
          <w:rFonts w:ascii="Times New Roman"/>
          <w:b w:val="false"/>
          <w:i w:val="false"/>
          <w:color w:val="000000"/>
          <w:sz w:val="28"/>
        </w:rPr>
        <w:t xml:space="preserve"> тармақшаларына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Психикаға белсенді әсер ететін заттарды тұтынуға байланысты психикалық, мінез-құлықтық бұзылушылықтары (аурулары) бар адамдарды психикалық денсаулық саласында медициналық көмек көрсететін ұйымда мәжбүрлеп емдеу үшін ішкі тәртіп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ДСМ-237/2020</w:t>
            </w:r>
            <w:r>
              <w:br/>
            </w:r>
            <w:r>
              <w:rPr>
                <w:rFonts w:ascii="Times New Roman"/>
                <w:b w:val="false"/>
                <w:i w:val="false"/>
                <w:color w:val="000000"/>
                <w:sz w:val="20"/>
              </w:rPr>
              <w:t>Бұйрыққа 1-қосымша</w:t>
            </w:r>
          </w:p>
        </w:tc>
      </w:tr>
    </w:tbl>
    <w:bookmarkStart w:name="z11" w:id="9"/>
    <w:p>
      <w:pPr>
        <w:spacing w:after="0"/>
        <w:ind w:left="0"/>
        <w:jc w:val="left"/>
      </w:pPr>
      <w:r>
        <w:rPr>
          <w:rFonts w:ascii="Times New Roman"/>
          <w:b/>
          <w:i w:val="false"/>
          <w:color w:val="000000"/>
        </w:rPr>
        <w:t xml:space="preserve"> Психикаға белсенді әсер ететін заттарды тұтынуға байланысты психикалық және мінез-құлықтық бұзылушылықтары (ауруы) бар адамдарды психикалық денсаулық саласында медициналық көмек көрсететін ұйымда мәжбүрлеп емдеу үшін ішкі тәртіп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психикаға белсенді әсер ететін заттарды тұтынуға байланысты психикалық және мінез-құлықтық бұзылушылықтары (аурулары) бар адамдарды психикалық денсаулық саласында медициналық көмек көрсететін ұйымда мәжбүрлеп емдеу үшін ішкі тәртіп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173-бабының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психикаға белсенді әсер ететін заттарды тұтынуға байланысты психикалық, мінез-құлықтық бұзылушылықтары (аурулары) (бұдан әрі - ПМБ) бар адамдарды психикалық денсаулық саласында медициналық көмек көрсететін ұйымдарда (бұдан әрі – ПД МКК ұйым) мәжбүрлеп емдеу үшін ішкі тәртіптің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анықтамалар пайдаланылады:</w:t>
      </w:r>
    </w:p>
    <w:bookmarkEnd w:id="12"/>
    <w:bookmarkStart w:name="z15" w:id="13"/>
    <w:p>
      <w:pPr>
        <w:spacing w:after="0"/>
        <w:ind w:left="0"/>
        <w:jc w:val="both"/>
      </w:pPr>
      <w:r>
        <w:rPr>
          <w:rFonts w:ascii="Times New Roman"/>
          <w:b w:val="false"/>
          <w:i w:val="false"/>
          <w:color w:val="000000"/>
          <w:sz w:val="28"/>
        </w:rPr>
        <w:t>
      1) психикаға белсенді әсер ететін заттар (бұдан әрі – ПБЗ)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13"/>
    <w:bookmarkStart w:name="z16" w:id="14"/>
    <w:p>
      <w:pPr>
        <w:spacing w:after="0"/>
        <w:ind w:left="0"/>
        <w:jc w:val="both"/>
      </w:pPr>
      <w:r>
        <w:rPr>
          <w:rFonts w:ascii="Times New Roman"/>
          <w:b w:val="false"/>
          <w:i w:val="false"/>
          <w:color w:val="000000"/>
          <w:sz w:val="28"/>
        </w:rPr>
        <w:t>
      2) психикалық, мінез-құлықтық бұзылушылықтар (аурулар) - психикалық қызметтің бұзылуымен сипатталатын аурулардың халықаралық сыныптамасына сәйкес аурулар тобы.</w:t>
      </w:r>
    </w:p>
    <w:bookmarkEnd w:id="14"/>
    <w:bookmarkStart w:name="z17" w:id="15"/>
    <w:p>
      <w:pPr>
        <w:spacing w:after="0"/>
        <w:ind w:left="0"/>
        <w:jc w:val="left"/>
      </w:pPr>
      <w:r>
        <w:rPr>
          <w:rFonts w:ascii="Times New Roman"/>
          <w:b/>
          <w:i w:val="false"/>
          <w:color w:val="000000"/>
        </w:rPr>
        <w:t xml:space="preserve"> 2-тарау. Психикаға белсенді әсер ететін заттарды тұтынуға байланысты психикалық және мінез-құлықтық бұзылушылықтары (ауруы) бар адамдарды психикалық денсаулық саласында медициналық көмек көрсететін ұйымда мәжбүрлеп емдеу үшін ішкі тәртіп тәртібі</w:t>
      </w:r>
    </w:p>
    <w:bookmarkEnd w:id="15"/>
    <w:bookmarkStart w:name="z18" w:id="16"/>
    <w:p>
      <w:pPr>
        <w:spacing w:after="0"/>
        <w:ind w:left="0"/>
        <w:jc w:val="both"/>
      </w:pPr>
      <w:r>
        <w:rPr>
          <w:rFonts w:ascii="Times New Roman"/>
          <w:b w:val="false"/>
          <w:i w:val="false"/>
          <w:color w:val="000000"/>
          <w:sz w:val="28"/>
        </w:rPr>
        <w:t>
      3. ПБЗ-ны пайдалануға байланысты ПМБ бар адамдарды мәжбүрлеп емдеу ПД МКК ұйымдарының мамандандырылған бөлімшелерінде (бұдан әрі-бөлімшелер) жүзеге асырылады.</w:t>
      </w:r>
    </w:p>
    <w:bookmarkEnd w:id="16"/>
    <w:bookmarkStart w:name="z19" w:id="17"/>
    <w:p>
      <w:pPr>
        <w:spacing w:after="0"/>
        <w:ind w:left="0"/>
        <w:jc w:val="both"/>
      </w:pPr>
      <w:r>
        <w:rPr>
          <w:rFonts w:ascii="Times New Roman"/>
          <w:b w:val="false"/>
          <w:i w:val="false"/>
          <w:color w:val="000000"/>
          <w:sz w:val="28"/>
        </w:rPr>
        <w:t>
      4. Бөлімшеге, күтуге арналған үй-жайларды қоспағанда, Қазақстан Республикасының заңнамасына сәйкес ПД МКК ұйымының персоналы, күзет ұйымының қызметкерлері және өзге де адамдар кіре алады.</w:t>
      </w:r>
    </w:p>
    <w:bookmarkEnd w:id="17"/>
    <w:bookmarkStart w:name="z20" w:id="18"/>
    <w:p>
      <w:pPr>
        <w:spacing w:after="0"/>
        <w:ind w:left="0"/>
        <w:jc w:val="both"/>
      </w:pPr>
      <w:r>
        <w:rPr>
          <w:rFonts w:ascii="Times New Roman"/>
          <w:b w:val="false"/>
          <w:i w:val="false"/>
          <w:color w:val="000000"/>
          <w:sz w:val="28"/>
        </w:rPr>
        <w:t>
      5. Пациенттердің бөлімше мен серуендеу ауласының аумағынан шығуы медициналық персонал мен күзет ұйымы қызметкерінің алып жүруімен емдеу-диагностикалық және оңалту еңбек іс-шараларын жүргізу үшін ғана жүзеге асырылады.</w:t>
      </w:r>
    </w:p>
    <w:bookmarkEnd w:id="18"/>
    <w:bookmarkStart w:name="z21" w:id="19"/>
    <w:p>
      <w:pPr>
        <w:spacing w:after="0"/>
        <w:ind w:left="0"/>
        <w:jc w:val="both"/>
      </w:pPr>
      <w:r>
        <w:rPr>
          <w:rFonts w:ascii="Times New Roman"/>
          <w:b w:val="false"/>
          <w:i w:val="false"/>
          <w:color w:val="000000"/>
          <w:sz w:val="28"/>
        </w:rPr>
        <w:t>
      6. ПД МКК ұйымында әйелдер ерлерден бөлек орналастырылады.</w:t>
      </w:r>
    </w:p>
    <w:bookmarkEnd w:id="19"/>
    <w:bookmarkStart w:name="z22" w:id="20"/>
    <w:p>
      <w:pPr>
        <w:spacing w:after="0"/>
        <w:ind w:left="0"/>
        <w:jc w:val="both"/>
      </w:pPr>
      <w:r>
        <w:rPr>
          <w:rFonts w:ascii="Times New Roman"/>
          <w:b w:val="false"/>
          <w:i w:val="false"/>
          <w:color w:val="000000"/>
          <w:sz w:val="28"/>
        </w:rPr>
        <w:t>
      7. Бөлімшеде бақылаудың мынадай түрлері көзделеді:</w:t>
      </w:r>
    </w:p>
    <w:bookmarkEnd w:id="20"/>
    <w:bookmarkStart w:name="z23" w:id="21"/>
    <w:p>
      <w:pPr>
        <w:spacing w:after="0"/>
        <w:ind w:left="0"/>
        <w:jc w:val="both"/>
      </w:pPr>
      <w:r>
        <w:rPr>
          <w:rFonts w:ascii="Times New Roman"/>
          <w:b w:val="false"/>
          <w:i w:val="false"/>
          <w:color w:val="000000"/>
          <w:sz w:val="28"/>
        </w:rPr>
        <w:t>
      1) жалпы бақылау режимі – бөлімшеде қозғалысты шектемей тәулік бойы бақылау. Пациенттер үшін жалпы бақылау режимі:</w:t>
      </w:r>
    </w:p>
    <w:bookmarkEnd w:id="21"/>
    <w:p>
      <w:pPr>
        <w:spacing w:after="0"/>
        <w:ind w:left="0"/>
        <w:jc w:val="both"/>
      </w:pPr>
      <w:r>
        <w:rPr>
          <w:rFonts w:ascii="Times New Roman"/>
          <w:b w:val="false"/>
          <w:i w:val="false"/>
          <w:color w:val="000000"/>
          <w:sz w:val="28"/>
        </w:rPr>
        <w:t>
      өзіне және айналасындағы адамдарға қауіптің болмауы;</w:t>
      </w:r>
    </w:p>
    <w:p>
      <w:pPr>
        <w:spacing w:after="0"/>
        <w:ind w:left="0"/>
        <w:jc w:val="both"/>
      </w:pPr>
      <w:r>
        <w:rPr>
          <w:rFonts w:ascii="Times New Roman"/>
          <w:b w:val="false"/>
          <w:i w:val="false"/>
          <w:color w:val="000000"/>
          <w:sz w:val="28"/>
        </w:rPr>
        <w:t>
      бөгде адамның көмегінсіз жеке гигиенаны сақтау қабілеті;</w:t>
      </w:r>
    </w:p>
    <w:p>
      <w:pPr>
        <w:spacing w:after="0"/>
        <w:ind w:left="0"/>
        <w:jc w:val="both"/>
      </w:pPr>
      <w:r>
        <w:rPr>
          <w:rFonts w:ascii="Times New Roman"/>
          <w:b w:val="false"/>
          <w:i w:val="false"/>
          <w:color w:val="000000"/>
          <w:sz w:val="28"/>
        </w:rPr>
        <w:t>
      күн тәртібін сақтамауда көрінетін мінез-құлық бұзушылықтарының болмауы, бөлімшенің персоналы мен пациенттеріне дұрыс емес қатынасы;</w:t>
      </w:r>
    </w:p>
    <w:bookmarkStart w:name="z24" w:id="22"/>
    <w:p>
      <w:pPr>
        <w:spacing w:after="0"/>
        <w:ind w:left="0"/>
        <w:jc w:val="both"/>
      </w:pPr>
      <w:r>
        <w:rPr>
          <w:rFonts w:ascii="Times New Roman"/>
          <w:b w:val="false"/>
          <w:i w:val="false"/>
          <w:color w:val="000000"/>
          <w:sz w:val="28"/>
        </w:rPr>
        <w:t>
      2) бақылаудың күшейтілген режимі – тәулік бойы бақылау және бөлімшеден тыс қозғалысты шектеу. Күшейтілген бақылау режимі пациенттер үшін:</w:t>
      </w:r>
    </w:p>
    <w:bookmarkEnd w:id="22"/>
    <w:p>
      <w:pPr>
        <w:spacing w:after="0"/>
        <w:ind w:left="0"/>
        <w:jc w:val="both"/>
      </w:pPr>
      <w:r>
        <w:rPr>
          <w:rFonts w:ascii="Times New Roman"/>
          <w:b w:val="false"/>
          <w:i w:val="false"/>
          <w:color w:val="000000"/>
          <w:sz w:val="28"/>
        </w:rPr>
        <w:t>
      өзіне және айналасындағыларға қауіп төндірмейтін ПМБ көріністерінің болуы;</w:t>
      </w:r>
    </w:p>
    <w:p>
      <w:pPr>
        <w:spacing w:after="0"/>
        <w:ind w:left="0"/>
        <w:jc w:val="both"/>
      </w:pPr>
      <w:r>
        <w:rPr>
          <w:rFonts w:ascii="Times New Roman"/>
          <w:b w:val="false"/>
          <w:i w:val="false"/>
          <w:color w:val="000000"/>
          <w:sz w:val="28"/>
        </w:rPr>
        <w:t>
      бөгде адамның көмегінсіз жеке гигиенаны сақтау қабілеті;</w:t>
      </w:r>
    </w:p>
    <w:p>
      <w:pPr>
        <w:spacing w:after="0"/>
        <w:ind w:left="0"/>
        <w:jc w:val="both"/>
      </w:pPr>
      <w:r>
        <w:rPr>
          <w:rFonts w:ascii="Times New Roman"/>
          <w:b w:val="false"/>
          <w:i w:val="false"/>
          <w:color w:val="000000"/>
          <w:sz w:val="28"/>
        </w:rPr>
        <w:t>
      күн тәртібін сақтамауда көрінетін, бөлімшенің персоналы мен пациенттеріне қатысты емес, бірақ режимді бұзушылар үшін арнайы палатаға орналастыруды талап етпейтін мінез-құлық бұзушылықтарының болуы;</w:t>
      </w:r>
    </w:p>
    <w:bookmarkStart w:name="z25" w:id="23"/>
    <w:p>
      <w:pPr>
        <w:spacing w:after="0"/>
        <w:ind w:left="0"/>
        <w:jc w:val="both"/>
      </w:pPr>
      <w:r>
        <w:rPr>
          <w:rFonts w:ascii="Times New Roman"/>
          <w:b w:val="false"/>
          <w:i w:val="false"/>
          <w:color w:val="000000"/>
          <w:sz w:val="28"/>
        </w:rPr>
        <w:t xml:space="preserve">
      3) бақылаудың қатаң режимі – бақылау палатасында тәулік бойы үздіксіз байқау, бөлімшеде және одан тыс жерлерде медицина персоналы мен күзет ұйымы қызметкерінің тұрақты алып жүруі. Науқастар үшін қатаң режим: </w:t>
      </w:r>
    </w:p>
    <w:bookmarkEnd w:id="23"/>
    <w:p>
      <w:pPr>
        <w:spacing w:after="0"/>
        <w:ind w:left="0"/>
        <w:jc w:val="both"/>
      </w:pPr>
      <w:r>
        <w:rPr>
          <w:rFonts w:ascii="Times New Roman"/>
          <w:b w:val="false"/>
          <w:i w:val="false"/>
          <w:color w:val="000000"/>
          <w:sz w:val="28"/>
        </w:rPr>
        <w:t>
      өзіне және айналасындағыларға тікелей қауіп;</w:t>
      </w:r>
    </w:p>
    <w:p>
      <w:pPr>
        <w:spacing w:after="0"/>
        <w:ind w:left="0"/>
        <w:jc w:val="both"/>
      </w:pPr>
      <w:r>
        <w:rPr>
          <w:rFonts w:ascii="Times New Roman"/>
          <w:b w:val="false"/>
          <w:i w:val="false"/>
          <w:color w:val="000000"/>
          <w:sz w:val="28"/>
        </w:rPr>
        <w:t>
      тиісті күтім болмаған жағдайда (дәрменсіздік) өмірлік қажеттіліктерін өз бетінше қанағаттандыра алмау);</w:t>
      </w:r>
    </w:p>
    <w:bookmarkStart w:name="z26" w:id="24"/>
    <w:p>
      <w:pPr>
        <w:spacing w:after="0"/>
        <w:ind w:left="0"/>
        <w:jc w:val="both"/>
      </w:pPr>
      <w:r>
        <w:rPr>
          <w:rFonts w:ascii="Times New Roman"/>
          <w:b w:val="false"/>
          <w:i w:val="false"/>
          <w:color w:val="000000"/>
          <w:sz w:val="28"/>
        </w:rPr>
        <w:t>
      4) режимді бұзушылар үшін арнайы палатада болу режимі – тәуліктік үздіксіз бақылау, күзет қызметкерінің бөлімшеде және одан тыс жерлерде тұрақты алып жүруі. Арнайы палатада болу режимі ішкі тәртіп қағидаларын бұзса немесе емделуден жалтарса, егер оның іс-әрекеті айналасындағылардың немесе оның жеке басының өмірі мен денсаулығына қатер төндірсе, пациенттер үшін белгіленеді.</w:t>
      </w:r>
    </w:p>
    <w:bookmarkEnd w:id="24"/>
    <w:p>
      <w:pPr>
        <w:spacing w:after="0"/>
        <w:ind w:left="0"/>
        <w:jc w:val="both"/>
      </w:pPr>
      <w:r>
        <w:rPr>
          <w:rFonts w:ascii="Times New Roman"/>
          <w:b w:val="false"/>
          <w:i w:val="false"/>
          <w:color w:val="000000"/>
          <w:sz w:val="28"/>
        </w:rPr>
        <w:t xml:space="preserve">
      Режимді бұзушылар үшін арнайы палатаға орналастыру Кодекстің 173-бабының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w:t>
      </w:r>
    </w:p>
    <w:bookmarkStart w:name="z27" w:id="25"/>
    <w:p>
      <w:pPr>
        <w:spacing w:after="0"/>
        <w:ind w:left="0"/>
        <w:jc w:val="both"/>
      </w:pPr>
      <w:r>
        <w:rPr>
          <w:rFonts w:ascii="Times New Roman"/>
          <w:b w:val="false"/>
          <w:i w:val="false"/>
          <w:color w:val="000000"/>
          <w:sz w:val="28"/>
        </w:rPr>
        <w:t>
      8. Соттың шешімі бойынша мәжбүрлеп емдеудегі адамдар үшін ішінара емдеуге жатқызу, емдеу демалыстарының режимдері қолданылмайды.</w:t>
      </w:r>
    </w:p>
    <w:bookmarkEnd w:id="25"/>
    <w:bookmarkStart w:name="z28" w:id="26"/>
    <w:p>
      <w:pPr>
        <w:spacing w:after="0"/>
        <w:ind w:left="0"/>
        <w:jc w:val="both"/>
      </w:pPr>
      <w:r>
        <w:rPr>
          <w:rFonts w:ascii="Times New Roman"/>
          <w:b w:val="false"/>
          <w:i w:val="false"/>
          <w:color w:val="000000"/>
          <w:sz w:val="28"/>
        </w:rPr>
        <w:t>
      9. Пациенттер келіп түскен кезде бөлімшенің ішкі тәртіп қағидаларымен және осы бөлімшеде болу тәртібін регламенттейтін өзге де құжаттармен танысады.</w:t>
      </w:r>
    </w:p>
    <w:bookmarkEnd w:id="26"/>
    <w:bookmarkStart w:name="z29" w:id="27"/>
    <w:p>
      <w:pPr>
        <w:spacing w:after="0"/>
        <w:ind w:left="0"/>
        <w:jc w:val="both"/>
      </w:pPr>
      <w:r>
        <w:rPr>
          <w:rFonts w:ascii="Times New Roman"/>
          <w:b w:val="false"/>
          <w:i w:val="false"/>
          <w:color w:val="000000"/>
          <w:sz w:val="28"/>
        </w:rPr>
        <w:t>
      10. Бөлімшеде болған кезеңде қатаң бақылау режиміндегі және режимді бұзушылар үшін арнайы палатадағы пациенттерді қоспағанда, пациенттер:</w:t>
      </w:r>
    </w:p>
    <w:bookmarkEnd w:id="27"/>
    <w:bookmarkStart w:name="z30" w:id="28"/>
    <w:p>
      <w:pPr>
        <w:spacing w:after="0"/>
        <w:ind w:left="0"/>
        <w:jc w:val="both"/>
      </w:pPr>
      <w:r>
        <w:rPr>
          <w:rFonts w:ascii="Times New Roman"/>
          <w:b w:val="false"/>
          <w:i w:val="false"/>
          <w:color w:val="000000"/>
          <w:sz w:val="28"/>
        </w:rPr>
        <w:t>
      1) хат-хабар жүргізеді, сәлемдемелерді, бандерольдерді, ақшалай, пошталық аударымдарды алады және жібереді, мерзімді баспасөз басылымдарына жазылуды ресімдейді;</w:t>
      </w:r>
    </w:p>
    <w:bookmarkEnd w:id="28"/>
    <w:bookmarkStart w:name="z31" w:id="29"/>
    <w:p>
      <w:pPr>
        <w:spacing w:after="0"/>
        <w:ind w:left="0"/>
        <w:jc w:val="both"/>
      </w:pPr>
      <w:r>
        <w:rPr>
          <w:rFonts w:ascii="Times New Roman"/>
          <w:b w:val="false"/>
          <w:i w:val="false"/>
          <w:color w:val="000000"/>
          <w:sz w:val="28"/>
        </w:rPr>
        <w:t>
      2) Қазақстан Республикасының еңбек заңнамасына сәйкес жұмысқа орналасады;</w:t>
      </w:r>
    </w:p>
    <w:bookmarkEnd w:id="29"/>
    <w:bookmarkStart w:name="z32" w:id="30"/>
    <w:p>
      <w:pPr>
        <w:spacing w:after="0"/>
        <w:ind w:left="0"/>
        <w:jc w:val="both"/>
      </w:pPr>
      <w:r>
        <w:rPr>
          <w:rFonts w:ascii="Times New Roman"/>
          <w:b w:val="false"/>
          <w:i w:val="false"/>
          <w:color w:val="000000"/>
          <w:sz w:val="28"/>
        </w:rPr>
        <w:t>
      3) дербес шоттағы қаражат есебінен бөлімшеде сақтауға және пайдалануға тыйым салынбаған Тамақ өнімдері мен бірінші кезекте қажетті заттарды, сондай-ақ басқа да заттарды (үстел ойындары, музыкалық аспаптар, гигиена құралдары және басқалар) сатып алады;</w:t>
      </w:r>
    </w:p>
    <w:bookmarkEnd w:id="30"/>
    <w:bookmarkStart w:name="z33" w:id="3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тәртіппен жақын туыстарымен, жұбайымен (зайыбымен) кездеседі;</w:t>
      </w:r>
    </w:p>
    <w:bookmarkEnd w:id="31"/>
    <w:bookmarkStart w:name="z34" w:id="32"/>
    <w:p>
      <w:pPr>
        <w:spacing w:after="0"/>
        <w:ind w:left="0"/>
        <w:jc w:val="both"/>
      </w:pPr>
      <w:r>
        <w:rPr>
          <w:rFonts w:ascii="Times New Roman"/>
          <w:b w:val="false"/>
          <w:i w:val="false"/>
          <w:color w:val="000000"/>
          <w:sz w:val="28"/>
        </w:rPr>
        <w:t>
      5) күн тәртібіне сәйкес медицина қызметкері мен күзет ұйымы қызметкерінің ілесіп жүруімен күнделікті серуен жасауға міндетті.</w:t>
      </w:r>
    </w:p>
    <w:bookmarkEnd w:id="32"/>
    <w:bookmarkStart w:name="z35" w:id="33"/>
    <w:p>
      <w:pPr>
        <w:spacing w:after="0"/>
        <w:ind w:left="0"/>
        <w:jc w:val="both"/>
      </w:pPr>
      <w:r>
        <w:rPr>
          <w:rFonts w:ascii="Times New Roman"/>
          <w:b w:val="false"/>
          <w:i w:val="false"/>
          <w:color w:val="000000"/>
          <w:sz w:val="28"/>
        </w:rPr>
        <w:t>
      11. Бөлімше пациенттері:</w:t>
      </w:r>
    </w:p>
    <w:bookmarkEnd w:id="33"/>
    <w:bookmarkStart w:name="z36" w:id="34"/>
    <w:p>
      <w:pPr>
        <w:spacing w:after="0"/>
        <w:ind w:left="0"/>
        <w:jc w:val="both"/>
      </w:pPr>
      <w:r>
        <w:rPr>
          <w:rFonts w:ascii="Times New Roman"/>
          <w:b w:val="false"/>
          <w:i w:val="false"/>
          <w:color w:val="000000"/>
          <w:sz w:val="28"/>
        </w:rPr>
        <w:t>
      1) ішкі тәртіп ережелерін сақтайды;</w:t>
      </w:r>
    </w:p>
    <w:bookmarkEnd w:id="34"/>
    <w:bookmarkStart w:name="z37" w:id="35"/>
    <w:p>
      <w:pPr>
        <w:spacing w:after="0"/>
        <w:ind w:left="0"/>
        <w:jc w:val="both"/>
      </w:pPr>
      <w:r>
        <w:rPr>
          <w:rFonts w:ascii="Times New Roman"/>
          <w:b w:val="false"/>
          <w:i w:val="false"/>
          <w:color w:val="000000"/>
          <w:sz w:val="28"/>
        </w:rPr>
        <w:t>
      2) мәжбүрлеп емдеуді жүзеге асыратын ПД МКК ұйымының әкімшілігі мен медициналық персоналының заңды талаптарын орындайды;</w:t>
      </w:r>
    </w:p>
    <w:bookmarkEnd w:id="35"/>
    <w:bookmarkStart w:name="z38" w:id="36"/>
    <w:p>
      <w:pPr>
        <w:spacing w:after="0"/>
        <w:ind w:left="0"/>
        <w:jc w:val="both"/>
      </w:pPr>
      <w:r>
        <w:rPr>
          <w:rFonts w:ascii="Times New Roman"/>
          <w:b w:val="false"/>
          <w:i w:val="false"/>
          <w:color w:val="000000"/>
          <w:sz w:val="28"/>
        </w:rPr>
        <w:t>
      3) тағайындалған емді қабылдайды;</w:t>
      </w:r>
    </w:p>
    <w:bookmarkEnd w:id="36"/>
    <w:bookmarkStart w:name="z39" w:id="37"/>
    <w:p>
      <w:pPr>
        <w:spacing w:after="0"/>
        <w:ind w:left="0"/>
        <w:jc w:val="both"/>
      </w:pPr>
      <w:r>
        <w:rPr>
          <w:rFonts w:ascii="Times New Roman"/>
          <w:b w:val="false"/>
          <w:i w:val="false"/>
          <w:color w:val="000000"/>
          <w:sz w:val="28"/>
        </w:rPr>
        <w:t>
      4) медициналық ұсынымдарды ескере отырып, мәдени-бос уақыт, спорттық (соматикалық денсаулық жағдайы бойынша) іс-шараларға, қоғамдық пайдалы еңбекке қатысады;</w:t>
      </w:r>
    </w:p>
    <w:bookmarkEnd w:id="37"/>
    <w:bookmarkStart w:name="z40" w:id="38"/>
    <w:p>
      <w:pPr>
        <w:spacing w:after="0"/>
        <w:ind w:left="0"/>
        <w:jc w:val="both"/>
      </w:pPr>
      <w:r>
        <w:rPr>
          <w:rFonts w:ascii="Times New Roman"/>
          <w:b w:val="false"/>
          <w:i w:val="false"/>
          <w:color w:val="000000"/>
          <w:sz w:val="28"/>
        </w:rPr>
        <w:t>
      5) бөлімшенің мүлкіне ұқыпты қарайды;</w:t>
      </w:r>
    </w:p>
    <w:bookmarkEnd w:id="38"/>
    <w:bookmarkStart w:name="z41" w:id="39"/>
    <w:p>
      <w:pPr>
        <w:spacing w:after="0"/>
        <w:ind w:left="0"/>
        <w:jc w:val="both"/>
      </w:pPr>
      <w:r>
        <w:rPr>
          <w:rFonts w:ascii="Times New Roman"/>
          <w:b w:val="false"/>
          <w:i w:val="false"/>
          <w:color w:val="000000"/>
          <w:sz w:val="28"/>
        </w:rPr>
        <w:t>
      6) бөлімшеде тазалық пен тәртіпті сақтайды, сондай-ақ оның аумағында аптасына екі сағаттан артық емес тазалауды жүзеге асырады;</w:t>
      </w:r>
    </w:p>
    <w:bookmarkEnd w:id="39"/>
    <w:bookmarkStart w:name="z42" w:id="40"/>
    <w:p>
      <w:pPr>
        <w:spacing w:after="0"/>
        <w:ind w:left="0"/>
        <w:jc w:val="both"/>
      </w:pPr>
      <w:r>
        <w:rPr>
          <w:rFonts w:ascii="Times New Roman"/>
          <w:b w:val="false"/>
          <w:i w:val="false"/>
          <w:color w:val="000000"/>
          <w:sz w:val="28"/>
        </w:rPr>
        <w:t>
      7) жеке гигиенаны сақтайды.</w:t>
      </w:r>
    </w:p>
    <w:bookmarkEnd w:id="40"/>
    <w:bookmarkStart w:name="z43" w:id="41"/>
    <w:p>
      <w:pPr>
        <w:spacing w:after="0"/>
        <w:ind w:left="0"/>
        <w:jc w:val="both"/>
      </w:pPr>
      <w:r>
        <w:rPr>
          <w:rFonts w:ascii="Times New Roman"/>
          <w:b w:val="false"/>
          <w:i w:val="false"/>
          <w:color w:val="000000"/>
          <w:sz w:val="28"/>
        </w:rPr>
        <w:t xml:space="preserve">
      12. Жақын туыстарымен, жұбайымен (зайыбымен) кездесу жұмыс күндері осы үшін арнайы бөлінген бөлімшенің үй-жайында, ПД МКК әкімшілігі айқындаған емдеу рәсімдерін қабылдау, тамақтану және тыныш сағат уақытын қоспағанда, сағат 08.00-ден 17.00-ге дейін ұсынылады. </w:t>
      </w:r>
    </w:p>
    <w:bookmarkEnd w:id="41"/>
    <w:bookmarkStart w:name="z44" w:id="42"/>
    <w:p>
      <w:pPr>
        <w:spacing w:after="0"/>
        <w:ind w:left="0"/>
        <w:jc w:val="both"/>
      </w:pPr>
      <w:r>
        <w:rPr>
          <w:rFonts w:ascii="Times New Roman"/>
          <w:b w:val="false"/>
          <w:i w:val="false"/>
          <w:color w:val="000000"/>
          <w:sz w:val="28"/>
        </w:rPr>
        <w:t>
      13. Пациенттерге арналған сәлемдемелер науқастың тегі мен аты, берілу күні мен уақыты көрсетіле отырып, буып-түю ыдысында беріледі. Сәлемдемелерді қабылдау орындарында және бөлімшелерде рұқсат етілген тағамдардың (олардың санын көрсете отырып) және пайдалануға дайын тамақ өнімдерінің тізімдері орналастырылады.</w:t>
      </w:r>
    </w:p>
    <w:bookmarkEnd w:id="42"/>
    <w:bookmarkStart w:name="z45" w:id="43"/>
    <w:p>
      <w:pPr>
        <w:spacing w:after="0"/>
        <w:ind w:left="0"/>
        <w:jc w:val="both"/>
      </w:pPr>
      <w:r>
        <w:rPr>
          <w:rFonts w:ascii="Times New Roman"/>
          <w:b w:val="false"/>
          <w:i w:val="false"/>
          <w:color w:val="000000"/>
          <w:sz w:val="28"/>
        </w:rPr>
        <w:t>
      14. Тыйым салынған тағамдар мен пайдалануға дайын тамақ өнімдерінің тізбесін бөлімшенің ерекшелігіне, пациенттердің диеталық тамақтану нормаларына сүйене отырып, өңірдегі эпидемиологиялық жағдайға сәйкес ПД МКК ұйымының бірінші басшысы бекітеді.</w:t>
      </w:r>
    </w:p>
    <w:bookmarkEnd w:id="43"/>
    <w:bookmarkStart w:name="z46" w:id="44"/>
    <w:p>
      <w:pPr>
        <w:spacing w:after="0"/>
        <w:ind w:left="0"/>
        <w:jc w:val="both"/>
      </w:pPr>
      <w:r>
        <w:rPr>
          <w:rFonts w:ascii="Times New Roman"/>
          <w:b w:val="false"/>
          <w:i w:val="false"/>
          <w:color w:val="000000"/>
          <w:sz w:val="28"/>
        </w:rPr>
        <w:t>
      15. Медицина персоналы пациенттердің жеке заттарының арасында болуға тыйым салынған заттарды, өнімдерді, заттарды беруге жол бермеуді түсіндіреді.</w:t>
      </w:r>
    </w:p>
    <w:bookmarkEnd w:id="44"/>
    <w:bookmarkStart w:name="z47" w:id="45"/>
    <w:p>
      <w:pPr>
        <w:spacing w:after="0"/>
        <w:ind w:left="0"/>
        <w:jc w:val="both"/>
      </w:pPr>
      <w:r>
        <w:rPr>
          <w:rFonts w:ascii="Times New Roman"/>
          <w:b w:val="false"/>
          <w:i w:val="false"/>
          <w:color w:val="000000"/>
          <w:sz w:val="28"/>
        </w:rPr>
        <w:t>
      16. Пациенттер ішкі тәртіп қағидаларын бұзған, әкімшілік, қылмыстық құқық бұзушылық жасаған және (немесе) материалдық залал келтірген кезде ПД МКК ұйымының әкімшілігі:</w:t>
      </w:r>
    </w:p>
    <w:bookmarkEnd w:id="45"/>
    <w:bookmarkStart w:name="z48" w:id="46"/>
    <w:p>
      <w:pPr>
        <w:spacing w:after="0"/>
        <w:ind w:left="0"/>
        <w:jc w:val="both"/>
      </w:pPr>
      <w:r>
        <w:rPr>
          <w:rFonts w:ascii="Times New Roman"/>
          <w:b w:val="false"/>
          <w:i w:val="false"/>
          <w:color w:val="000000"/>
          <w:sz w:val="28"/>
        </w:rPr>
        <w:t>
      1) пациент бөлімшеден өз бетінше кеткен кезде ішкі істер органдарын, пациенттің жақын туыстарын, жұбайын (зайыбын) (бар болса) хабардар етеді.</w:t>
      </w:r>
    </w:p>
    <w:bookmarkEnd w:id="46"/>
    <w:p>
      <w:pPr>
        <w:spacing w:after="0"/>
        <w:ind w:left="0"/>
        <w:jc w:val="both"/>
      </w:pPr>
      <w:r>
        <w:rPr>
          <w:rFonts w:ascii="Times New Roman"/>
          <w:b w:val="false"/>
          <w:i w:val="false"/>
          <w:color w:val="000000"/>
          <w:sz w:val="28"/>
        </w:rPr>
        <w:t>
      Пациентті мәжбүрлеп емдеуге жеткізуді сот қаулысының негізінде Қазақстан Республикасы Ішкі істер органдарының қызметкерлері жүзеге асырады.</w:t>
      </w:r>
    </w:p>
    <w:p>
      <w:pPr>
        <w:spacing w:after="0"/>
        <w:ind w:left="0"/>
        <w:jc w:val="both"/>
      </w:pPr>
      <w:r>
        <w:rPr>
          <w:rFonts w:ascii="Times New Roman"/>
          <w:b w:val="false"/>
          <w:i w:val="false"/>
          <w:color w:val="000000"/>
          <w:sz w:val="28"/>
        </w:rPr>
        <w:t>
      ПД МКК-да пациенттің өз бетінше болмау кезеңі емдеу мерзіміне есептелмейді;</w:t>
      </w:r>
    </w:p>
    <w:bookmarkStart w:name="z49" w:id="47"/>
    <w:p>
      <w:pPr>
        <w:spacing w:after="0"/>
        <w:ind w:left="0"/>
        <w:jc w:val="both"/>
      </w:pPr>
      <w:r>
        <w:rPr>
          <w:rFonts w:ascii="Times New Roman"/>
          <w:b w:val="false"/>
          <w:i w:val="false"/>
          <w:color w:val="000000"/>
          <w:sz w:val="28"/>
        </w:rPr>
        <w:t xml:space="preserve">
      2) пациент құқық бұзушылықтар жасаған және (немесе) мәжбүрлеп емдеу кезеңінде материалдық залал келтіруі кезінде ішкі істер органдарына мәлімдейді; </w:t>
      </w:r>
    </w:p>
    <w:bookmarkEnd w:id="47"/>
    <w:bookmarkStart w:name="z50" w:id="48"/>
    <w:p>
      <w:pPr>
        <w:spacing w:after="0"/>
        <w:ind w:left="0"/>
        <w:jc w:val="both"/>
      </w:pPr>
      <w:r>
        <w:rPr>
          <w:rFonts w:ascii="Times New Roman"/>
          <w:b w:val="false"/>
          <w:i w:val="false"/>
          <w:color w:val="000000"/>
          <w:sz w:val="28"/>
        </w:rPr>
        <w:t>
      3) бөлімшеде сақтауға және пайдалануға тыйым салынған заттарды, олар сәлемдемелерде (сауқаттар) және (немесе) пациенттердің жеке заттары арасында табылған кезде алып қояды, ол туралы акт жасалады. Заттардың сипатына байланысты оларды пациент шығарылғанға дейін сақтайды немесе туыстарына береді немесе құқық қорғау органдарына мәлімдейді;</w:t>
      </w:r>
    </w:p>
    <w:bookmarkEnd w:id="48"/>
    <w:bookmarkStart w:name="z51" w:id="49"/>
    <w:p>
      <w:pPr>
        <w:spacing w:after="0"/>
        <w:ind w:left="0"/>
        <w:jc w:val="both"/>
      </w:pPr>
      <w:r>
        <w:rPr>
          <w:rFonts w:ascii="Times New Roman"/>
          <w:b w:val="false"/>
          <w:i w:val="false"/>
          <w:color w:val="000000"/>
          <w:sz w:val="28"/>
        </w:rPr>
        <w:t xml:space="preserve">
      4) психомоторлы қозу және өзіне және айналасындағыларға қауіптіліктің жоғары ықтималдығы кезінде Кодекстің 175-бабының </w:t>
      </w:r>
      <w:r>
        <w:rPr>
          <w:rFonts w:ascii="Times New Roman"/>
          <w:b w:val="false"/>
          <w:i w:val="false"/>
          <w:color w:val="000000"/>
          <w:sz w:val="28"/>
        </w:rPr>
        <w:t>2-тармағында</w:t>
      </w:r>
      <w:r>
        <w:rPr>
          <w:rFonts w:ascii="Times New Roman"/>
          <w:b w:val="false"/>
          <w:i w:val="false"/>
          <w:color w:val="000000"/>
          <w:sz w:val="28"/>
        </w:rPr>
        <w:t xml:space="preserve"> регламенттелген талаптарды сақтай отырып, қысым көрсету шараларын қолданады.</w:t>
      </w:r>
    </w:p>
    <w:bookmarkEnd w:id="49"/>
    <w:bookmarkStart w:name="z52" w:id="50"/>
    <w:p>
      <w:pPr>
        <w:spacing w:after="0"/>
        <w:ind w:left="0"/>
        <w:jc w:val="both"/>
      </w:pPr>
      <w:r>
        <w:rPr>
          <w:rFonts w:ascii="Times New Roman"/>
          <w:b w:val="false"/>
          <w:i w:val="false"/>
          <w:color w:val="000000"/>
          <w:sz w:val="28"/>
        </w:rPr>
        <w:t>
      17. Бөлімшенің күзетін ұйымдастыру ПД МКК ұйымының әкімшілігіне жүктеледі және Қазақстан Республикасының күзет қызметі саласындағы заңнамасына сәйкес жүзеге асырылады.</w:t>
      </w:r>
    </w:p>
    <w:bookmarkEnd w:id="50"/>
    <w:bookmarkStart w:name="z53" w:id="51"/>
    <w:p>
      <w:pPr>
        <w:spacing w:after="0"/>
        <w:ind w:left="0"/>
        <w:jc w:val="both"/>
      </w:pPr>
      <w:r>
        <w:rPr>
          <w:rFonts w:ascii="Times New Roman"/>
          <w:b w:val="false"/>
          <w:i w:val="false"/>
          <w:color w:val="000000"/>
          <w:sz w:val="28"/>
        </w:rPr>
        <w:t xml:space="preserve">
      18. Күзет қызметтерін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 қызметін жүзеге асыруға лицензиясы бар ұйымдар ұсынады.</w:t>
      </w:r>
    </w:p>
    <w:bookmarkEnd w:id="51"/>
    <w:bookmarkStart w:name="z54" w:id="52"/>
    <w:p>
      <w:pPr>
        <w:spacing w:after="0"/>
        <w:ind w:left="0"/>
        <w:jc w:val="left"/>
      </w:pPr>
      <w:r>
        <w:rPr>
          <w:rFonts w:ascii="Times New Roman"/>
          <w:b/>
          <w:i w:val="false"/>
          <w:color w:val="000000"/>
        </w:rPr>
        <w:t xml:space="preserve"> 3-тарау. Пациентті мамандандырылған бөлімшеден шығару тәртібі</w:t>
      </w:r>
    </w:p>
    <w:bookmarkEnd w:id="52"/>
    <w:bookmarkStart w:name="z55" w:id="53"/>
    <w:p>
      <w:pPr>
        <w:spacing w:after="0"/>
        <w:ind w:left="0"/>
        <w:jc w:val="both"/>
      </w:pPr>
      <w:r>
        <w:rPr>
          <w:rFonts w:ascii="Times New Roman"/>
          <w:b w:val="false"/>
          <w:i w:val="false"/>
          <w:color w:val="000000"/>
          <w:sz w:val="28"/>
        </w:rPr>
        <w:t xml:space="preserve">
      19. Пациент мәжбүрлеп емдеуді тоқтатады және кодекстің 174-бабының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ПЗ КҚПБ бөлімшесінен шығарылады.</w:t>
      </w:r>
    </w:p>
    <w:bookmarkEnd w:id="53"/>
    <w:bookmarkStart w:name="z56" w:id="54"/>
    <w:p>
      <w:pPr>
        <w:spacing w:after="0"/>
        <w:ind w:left="0"/>
        <w:jc w:val="both"/>
      </w:pPr>
      <w:r>
        <w:rPr>
          <w:rFonts w:ascii="Times New Roman"/>
          <w:b w:val="false"/>
          <w:i w:val="false"/>
          <w:color w:val="000000"/>
          <w:sz w:val="28"/>
        </w:rPr>
        <w:t>
      20. Пациент емделуден жалтарған жағдайда болу мерзімі медициналық қорытындыға негізделген ПД МКК ұйымы әкімшілігінің өтініші негізінде сот шешімі бойынша, бірақ бір жылдан аспайтын мерзімге ұзартылуы мүмкін. Бұл ретте ПД МКК ұйымында болу уақыты екі жылдан аспайды.</w:t>
      </w:r>
    </w:p>
    <w:bookmarkEnd w:id="54"/>
    <w:bookmarkStart w:name="z57" w:id="55"/>
    <w:p>
      <w:pPr>
        <w:spacing w:after="0"/>
        <w:ind w:left="0"/>
        <w:jc w:val="both"/>
      </w:pPr>
      <w:r>
        <w:rPr>
          <w:rFonts w:ascii="Times New Roman"/>
          <w:b w:val="false"/>
          <w:i w:val="false"/>
          <w:color w:val="000000"/>
          <w:sz w:val="28"/>
        </w:rPr>
        <w:t>
      21. Бөлімшеден босатылатын пациенттер туралы ПД МКК ұйымының әкімшілігі тұрмыстық және еңбекке орналасуға жәрдем көрсету үшін пациенттің тұрғылықты жері бойынша жергілікті атқарушы органға және бақылауды қамтамасыз ету үшін тұрғылықты жері бойынша денсаулық сақтау ұйымына хабарлайды.</w:t>
      </w:r>
    </w:p>
    <w:bookmarkEnd w:id="55"/>
    <w:bookmarkStart w:name="z58" w:id="56"/>
    <w:p>
      <w:pPr>
        <w:spacing w:after="0"/>
        <w:ind w:left="0"/>
        <w:jc w:val="both"/>
      </w:pPr>
      <w:r>
        <w:rPr>
          <w:rFonts w:ascii="Times New Roman"/>
          <w:b w:val="false"/>
          <w:i w:val="false"/>
          <w:color w:val="000000"/>
          <w:sz w:val="28"/>
        </w:rPr>
        <w:t>
      22. Бөлімшеден шығарылған адамға алып қойылған және ұйымның сақтау камерасында сақталатын құжаттар, ақша мен заттар қайтарылады.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 xml:space="preserve">2-қосымша </w:t>
            </w:r>
          </w:p>
        </w:tc>
      </w:tr>
    </w:tbl>
    <w:bookmarkStart w:name="z60" w:id="57"/>
    <w:p>
      <w:pPr>
        <w:spacing w:after="0"/>
        <w:ind w:left="0"/>
        <w:jc w:val="left"/>
      </w:pPr>
      <w:r>
        <w:rPr>
          <w:rFonts w:ascii="Times New Roman"/>
          <w:b/>
          <w:i w:val="false"/>
          <w:color w:val="000000"/>
        </w:rPr>
        <w:t xml:space="preserve"> Қазақстан Республикасы Денсаулық сақтау министрлігінің күші жойылды деп танылатын кейбір бұйрықтарының тізбесі</w:t>
      </w:r>
    </w:p>
    <w:bookmarkEnd w:id="57"/>
    <w:bookmarkStart w:name="z61" w:id="58"/>
    <w:p>
      <w:pPr>
        <w:spacing w:after="0"/>
        <w:ind w:left="0"/>
        <w:jc w:val="both"/>
      </w:pPr>
      <w:r>
        <w:rPr>
          <w:rFonts w:ascii="Times New Roman"/>
          <w:b w:val="false"/>
          <w:i w:val="false"/>
          <w:color w:val="000000"/>
          <w:sz w:val="28"/>
        </w:rPr>
        <w:t xml:space="preserve">
      1. "Мәжбүрлеп емдеуге арналған наркологиялық ұйым туралы ереже мен Мәжбүрлеп емдеуге арналған наркологиялық ұйымдағы ішкі тәртіп қағидасын бекіту туралы" Қазақстан Республикасы Денсаулық сақтау министрінің 2011 жылғы 10 маусымдағы № 383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7048 болып тіркелген, 2011 жылғы 4 тамызда № 111 (2101) "Заң газеті" газетінде жарияланған).</w:t>
      </w:r>
    </w:p>
    <w:bookmarkEnd w:id="58"/>
    <w:bookmarkStart w:name="z62" w:id="59"/>
    <w:p>
      <w:pPr>
        <w:spacing w:after="0"/>
        <w:ind w:left="0"/>
        <w:jc w:val="both"/>
      </w:pPr>
      <w:r>
        <w:rPr>
          <w:rFonts w:ascii="Times New Roman"/>
          <w:b w:val="false"/>
          <w:i w:val="false"/>
          <w:color w:val="000000"/>
          <w:sz w:val="28"/>
        </w:rPr>
        <w:t xml:space="preserve">
      2. "Мәжбүрлеп емдеуге арналған наркологиялық ұйым туралы ереже мен Мәжбүрлеп емдеуге арналған наркологиялық ұйымдағы ішкі тәртіп қағидасын бекіту туралы" Қазақстан Республикасы Денсаулық сақтау министрінің 2011 жылғы 10 маусымдағы № 383 бұйрығына өзгерістер мен толықтырулар енгізу туралы" Қазақстан Республикасы Денсаулық сақтау министрінің міндетін атқарушының 2011 жылғы 3 қарашадағы № 770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7316 болып тіркелген, 2012 жылғы 15 мамырда № 68 (2250) "Заң газеті" газетінде жарияланған).</w:t>
      </w:r>
    </w:p>
    <w:bookmarkEnd w:id="59"/>
    <w:bookmarkStart w:name="z63" w:id="60"/>
    <w:p>
      <w:pPr>
        <w:spacing w:after="0"/>
        <w:ind w:left="0"/>
        <w:jc w:val="both"/>
      </w:pPr>
      <w:r>
        <w:rPr>
          <w:rFonts w:ascii="Times New Roman"/>
          <w:b w:val="false"/>
          <w:i w:val="false"/>
          <w:color w:val="000000"/>
          <w:sz w:val="28"/>
        </w:rPr>
        <w:t xml:space="preserve">
      3. "Мәжбүрлеп емдеуге арналған наркологиялық ұйым туралы ереже мен Мәжбүрлеп емдеуге арналған наркологиялық ұйымдағы ішкі тәртіп қағидасын бекіту туралы" Қазақстан Республикасы Денсаулық сақтау министрінің 2011 жылғы 10 маусымдағы № 383 бұйрығына өзгерістер мен толықтырулар енгізу туралы" Қазақстан Республикасы Денсаулық сақтау министрінің 2012 жылғы 17 ақпандағы № 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7456 болып тіркелген, 2012 жылғы 22 мамырда № 72 (2254) "Заң газеті" газетінде жарияланған).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