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6daf" w14:textId="5066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ДСМ-291/2020 бұйрығы. Қазақстан Республикасының Әділет министрлігінде 2020 жылғы 21 желтоқсанда № 21831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м.а. 19.11.2021 </w:t>
      </w:r>
      <w:r>
        <w:rPr>
          <w:rFonts w:ascii="Times New Roman"/>
          <w:b w:val="false"/>
          <w:i w:val="false"/>
          <w:color w:val="000000"/>
          <w:sz w:val="28"/>
        </w:rPr>
        <w:t>№ ҚР ДСМ-120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29.04.2022 </w:t>
      </w:r>
      <w:r>
        <w:rPr>
          <w:rFonts w:ascii="Times New Roman"/>
          <w:b w:val="false"/>
          <w:i w:val="false"/>
          <w:color w:val="ff0000"/>
          <w:sz w:val="28"/>
        </w:rPr>
        <w:t>№ ҚР ДСМ-38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Осы бұйрық алғашқы ресми жарияланған күнінен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ДСМ-291/2020</w:t>
            </w:r>
            <w:r>
              <w:br/>
            </w:r>
            <w:r>
              <w:rPr>
                <w:rFonts w:ascii="Times New Roman"/>
                <w:b w:val="false"/>
                <w:i w:val="false"/>
                <w:color w:val="000000"/>
                <w:sz w:val="20"/>
              </w:rPr>
              <w:t>бұйрығына қосымша</w:t>
            </w:r>
          </w:p>
        </w:tc>
      </w:tr>
    </w:tbl>
    <w:bookmarkStart w:name="z8" w:id="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05.04.2024 № 12 (алғашқы ресми жарияланған күнінен кейін күнтізбелік он күн өткен соң қолданысқа енгізіледі) бұйрығымен. </w:t>
      </w:r>
    </w:p>
    <w:bookmarkStart w:name="z9" w:id="6"/>
    <w:p>
      <w:pPr>
        <w:spacing w:after="0"/>
        <w:ind w:left="0"/>
        <w:jc w:val="left"/>
      </w:pPr>
      <w:r>
        <w:rPr>
          <w:rFonts w:ascii="Times New Roman"/>
          <w:b/>
          <w:i w:val="false"/>
          <w:color w:val="000000"/>
        </w:rPr>
        <w:t xml:space="preserve"> 1-бөлім. Жалпы ережелер</w:t>
      </w:r>
    </w:p>
    <w:bookmarkEnd w:id="6"/>
    <w:bookmarkStart w:name="z12" w:id="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денсаулық сақтау субъектілерінің көрсетілетін қызметтеріне ақы төлеу тәртібін айқындайды.</w:t>
      </w:r>
    </w:p>
    <w:bookmarkEnd w:id="7"/>
    <w:bookmarkStart w:name="z13"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936" w:id="9"/>
    <w:p>
      <w:pPr>
        <w:spacing w:after="0"/>
        <w:ind w:left="0"/>
        <w:jc w:val="both"/>
      </w:pPr>
      <w:r>
        <w:rPr>
          <w:rFonts w:ascii="Times New Roman"/>
          <w:b w:val="false"/>
          <w:i w:val="false"/>
          <w:color w:val="000000"/>
          <w:sz w:val="28"/>
        </w:rPr>
        <w:t>
      1) адамның иммундық тапшылық вирусын (бұдан әрі – АИТВ инфекциясы) жұқтырған бір адамға арналған тариф – АИТВ инфекциясын жұқтырған бір адамға шаққандағы АИТВ инфекциясын жұқтырған адамдарға клиникалық хаттамалар негізінде қалыптастырылатын ТМККК шеңберінде медициналық-әлеуметтік қызметтер кешенінің құны;</w:t>
      </w:r>
    </w:p>
    <w:bookmarkEnd w:id="9"/>
    <w:bookmarkStart w:name="z937" w:id="10"/>
    <w:p>
      <w:pPr>
        <w:spacing w:after="0"/>
        <w:ind w:left="0"/>
        <w:jc w:val="both"/>
      </w:pPr>
      <w:r>
        <w:rPr>
          <w:rFonts w:ascii="Times New Roman"/>
          <w:b w:val="false"/>
          <w:i w:val="false"/>
          <w:color w:val="000000"/>
          <w:sz w:val="28"/>
        </w:rPr>
        <w:t>
      2) АИТВ инфекциясы бойынша халықты зерттеп-қарауға арналған тариф – АИТВ инфекциясын зерттеп-қарау бойынша бір жүгінушіге есептегендегі ТМККК шеңберінде көрсетілетін қызметтердің құны;</w:t>
      </w:r>
    </w:p>
    <w:bookmarkEnd w:id="10"/>
    <w:bookmarkStart w:name="z938" w:id="11"/>
    <w:p>
      <w:pPr>
        <w:spacing w:after="0"/>
        <w:ind w:left="0"/>
        <w:jc w:val="both"/>
      </w:pPr>
      <w:r>
        <w:rPr>
          <w:rFonts w:ascii="Times New Roman"/>
          <w:b w:val="false"/>
          <w:i w:val="false"/>
          <w:color w:val="000000"/>
          <w:sz w:val="28"/>
        </w:rPr>
        <w:t>
      3) ақпараттық төлем жүйесі (бұдан әрі – АТЖ) – ТМККК шеңберіндегі және МӘМС жүйесіндегі денсаулық сақтау субъектілерінен көрсетілген қызметтерді сатып алу, оның ішінде сатып алу шарттарын орындау бойынша қызметті автоматтандыратын ақпараттық жүйелер;</w:t>
      </w:r>
    </w:p>
    <w:bookmarkEnd w:id="11"/>
    <w:bookmarkStart w:name="z939" w:id="12"/>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және "Бекітілген халықтың тіркелімі" ақпараттық жүйесінде (бұдан әрі – "БХТ" АЖ) тіркелген халыққа қызметтер көрсету кешенін ұсынатын аудандық маңызы бар және ауылдың денсаулық сақтау субъектісі;</w:t>
      </w:r>
    </w:p>
    <w:bookmarkEnd w:id="12"/>
    <w:bookmarkStart w:name="z940" w:id="13"/>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шаққандағы ТМККК шеңберінде қызметтер көрсету кешенінің құны;</w:t>
      </w:r>
    </w:p>
    <w:bookmarkEnd w:id="13"/>
    <w:bookmarkStart w:name="z941" w:id="14"/>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ТМККК шеңберінде көрсетілетін медициналық-санитариялық алғашқы көмек (бұдан әрі – МСАК) қызметтері кешенінің есептік құны;</w:t>
      </w:r>
    </w:p>
    <w:bookmarkEnd w:id="14"/>
    <w:bookmarkStart w:name="z942" w:id="15"/>
    <w:p>
      <w:pPr>
        <w:spacing w:after="0"/>
        <w:ind w:left="0"/>
        <w:jc w:val="both"/>
      </w:pPr>
      <w:r>
        <w:rPr>
          <w:rFonts w:ascii="Times New Roman"/>
          <w:b w:val="false"/>
          <w:i w:val="false"/>
          <w:color w:val="000000"/>
          <w:sz w:val="28"/>
        </w:rPr>
        <w:t>
      7)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943" w:id="16"/>
    <w:p>
      <w:pPr>
        <w:spacing w:after="0"/>
        <w:ind w:left="0"/>
        <w:jc w:val="both"/>
      </w:pPr>
      <w:r>
        <w:rPr>
          <w:rFonts w:ascii="Times New Roman"/>
          <w:b w:val="false"/>
          <w:i w:val="false"/>
          <w:color w:val="000000"/>
          <w:sz w:val="28"/>
        </w:rPr>
        <w:t>
      8) базалық мөлшерлеме – стационарлық және стационарды алмастыратын жағдайларды бір емделіп шығу жағдайына есептегендегі медициналық көмек көрсетуге арналған қаржы қаражатының орташа көлемі;</w:t>
      </w:r>
    </w:p>
    <w:bookmarkEnd w:id="16"/>
    <w:bookmarkStart w:name="z944" w:id="17"/>
    <w:p>
      <w:pPr>
        <w:spacing w:after="0"/>
        <w:ind w:left="0"/>
        <w:jc w:val="both"/>
      </w:pPr>
      <w:r>
        <w:rPr>
          <w:rFonts w:ascii="Times New Roman"/>
          <w:b w:val="false"/>
          <w:i w:val="false"/>
          <w:color w:val="000000"/>
          <w:sz w:val="28"/>
        </w:rPr>
        <w:t>
      9)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қызметтерді сатып алу шарты бойынша қызметтер берушінің міндеттерінің бір бөлігін орындау үшін бірлесіп орындау шартын қызметтер беруші жасасқан денсаулық сақтау субъектісі;</w:t>
      </w:r>
    </w:p>
    <w:bookmarkEnd w:id="17"/>
    <w:bookmarkStart w:name="z945" w:id="18"/>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8"/>
    <w:bookmarkStart w:name="z946" w:id="19"/>
    <w:p>
      <w:pPr>
        <w:spacing w:after="0"/>
        <w:ind w:left="0"/>
        <w:jc w:val="both"/>
      </w:pPr>
      <w:r>
        <w:rPr>
          <w:rFonts w:ascii="Times New Roman"/>
          <w:b w:val="false"/>
          <w:i w:val="false"/>
          <w:color w:val="000000"/>
          <w:sz w:val="28"/>
        </w:rPr>
        <w:t>
      11) достық кабинетіне жүгінген халықтың негізгі топтарының бір адамына арналған тариф – достық кабинетіне жүгінген халықтың негізгі топтарының бір адамына шаққандағы ТМККК шеңберінде медициналық көрсетілетін қызметтер кешенінің құны;</w:t>
      </w:r>
    </w:p>
    <w:bookmarkEnd w:id="19"/>
    <w:bookmarkStart w:name="z947" w:id="20"/>
    <w:p>
      <w:pPr>
        <w:spacing w:after="0"/>
        <w:ind w:left="0"/>
        <w:jc w:val="both"/>
      </w:pPr>
      <w:r>
        <w:rPr>
          <w:rFonts w:ascii="Times New Roman"/>
          <w:b w:val="false"/>
          <w:i w:val="false"/>
          <w:color w:val="000000"/>
          <w:sz w:val="28"/>
        </w:rPr>
        <w:t>
      12) емделіп шығу жағдайы – пациентке келіп түскен кезден бастап шыққанға дейін стационарлық және (немесе) стационарды алмастыратын жағдайларда көрсетілген медициналық қызметтер кешені;</w:t>
      </w:r>
    </w:p>
    <w:bookmarkEnd w:id="20"/>
    <w:bookmarkStart w:name="z948" w:id="21"/>
    <w:p>
      <w:pPr>
        <w:spacing w:after="0"/>
        <w:ind w:left="0"/>
        <w:jc w:val="both"/>
      </w:pPr>
      <w:r>
        <w:rPr>
          <w:rFonts w:ascii="Times New Roman"/>
          <w:b w:val="false"/>
          <w:i w:val="false"/>
          <w:color w:val="000000"/>
          <w:sz w:val="28"/>
        </w:rPr>
        <w:t>
      13) жыныстық-жастық түзету коэффициенті – халықтың әртүрлі жыныстық-жастық санаттарының медициналық көмекті тұтыну деңгейіндегі айырмашылықтары ескерілетін коэффициент;</w:t>
      </w:r>
    </w:p>
    <w:bookmarkEnd w:id="21"/>
    <w:bookmarkStart w:name="z949" w:id="22"/>
    <w:p>
      <w:pPr>
        <w:spacing w:after="0"/>
        <w:ind w:left="0"/>
        <w:jc w:val="both"/>
      </w:pPr>
      <w:r>
        <w:rPr>
          <w:rFonts w:ascii="Times New Roman"/>
          <w:b w:val="false"/>
          <w:i w:val="false"/>
          <w:color w:val="000000"/>
          <w:sz w:val="28"/>
        </w:rPr>
        <w:t xml:space="preserve">
      14) кешенді жан басына шаққандағы нормативтің ынталандырушы компоненті (бұдан әрі – ЖБНЫК) –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(бұдан әрі –№ ҚР ДСМ-278/2020 бұйрық) айқындалған тәртіпте түпкілікті нәтиженің қол жеткізілген индикаторлары негізінде МСАК көрсететін денсаулық сақтау субъектісінің жұмыскерлерін ынталандыруға бағытталған кешенді жан басына шаққандағы нормативтің айқындалған ынталандырушы компоненті;</w:t>
      </w:r>
    </w:p>
    <w:bookmarkEnd w:id="22"/>
    <w:bookmarkStart w:name="z950" w:id="23"/>
    <w:p>
      <w:pPr>
        <w:spacing w:after="0"/>
        <w:ind w:left="0"/>
        <w:jc w:val="both"/>
      </w:pPr>
      <w:r>
        <w:rPr>
          <w:rFonts w:ascii="Times New Roman"/>
          <w:b w:val="false"/>
          <w:i w:val="false"/>
          <w:color w:val="000000"/>
          <w:sz w:val="28"/>
        </w:rPr>
        <w:t>
      15) клиникалық-шығындық топтар (бұдан әрі – КШТ) – емдеуге арналған шығындар бойынша ұқсас аурулардың клиникалық біртекті топтары;</w:t>
      </w:r>
    </w:p>
    <w:bookmarkEnd w:id="23"/>
    <w:bookmarkStart w:name="z951" w:id="24"/>
    <w:p>
      <w:pPr>
        <w:spacing w:after="0"/>
        <w:ind w:left="0"/>
        <w:jc w:val="both"/>
      </w:pPr>
      <w:r>
        <w:rPr>
          <w:rFonts w:ascii="Times New Roman"/>
          <w:b w:val="false"/>
          <w:i w:val="false"/>
          <w:color w:val="000000"/>
          <w:sz w:val="28"/>
        </w:rPr>
        <w:t xml:space="preserve">
      16)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 ҚР ДСМ-242/2020 бұйрық) айқындалған тәртіпте көрсетілетін қызметтерді сатып алу шартын жасасқан денсаулық сақтау субъектісі;</w:t>
      </w:r>
    </w:p>
    <w:bookmarkEnd w:id="24"/>
    <w:bookmarkStart w:name="z952" w:id="25"/>
    <w:p>
      <w:pPr>
        <w:spacing w:after="0"/>
        <w:ind w:left="0"/>
        <w:jc w:val="both"/>
      </w:pPr>
      <w:r>
        <w:rPr>
          <w:rFonts w:ascii="Times New Roman"/>
          <w:b w:val="false"/>
          <w:i w:val="false"/>
          <w:color w:val="000000"/>
          <w:sz w:val="28"/>
        </w:rPr>
        <w:t>
      17) медициналық ақпараттық жүйе (МАЖ) – денсаулық сақтау субъектілерінің процестерін электрондық форматта жүргізуді қамтамасыз ететін ақпараттық жүйе;</w:t>
      </w:r>
    </w:p>
    <w:bookmarkEnd w:id="25"/>
    <w:bookmarkStart w:name="z953" w:id="26"/>
    <w:p>
      <w:pPr>
        <w:spacing w:after="0"/>
        <w:ind w:left="0"/>
        <w:jc w:val="both"/>
      </w:pPr>
      <w:r>
        <w:rPr>
          <w:rFonts w:ascii="Times New Roman"/>
          <w:b w:val="false"/>
          <w:i w:val="false"/>
          <w:color w:val="000000"/>
          <w:sz w:val="28"/>
        </w:rPr>
        <w:t>
      18) медициналық-санитариялық алғашқы көмектің кешенді жан басына шаққандағы нормативі (бұдан әрі – МСАК КЖН) – МСАК КЖН кепілдік берілген компонентінен және МСАК КЖН ынталандырушы компонентінен тұратын МСАК денсаулық сақтау субъектісіне "БХТ" АЖ-да тіркелген бекітілген бір адамға ТМККК шеңберінде МСАК қызметтер кешенінің құны;</w:t>
      </w:r>
    </w:p>
    <w:bookmarkEnd w:id="26"/>
    <w:bookmarkStart w:name="z954" w:id="27"/>
    <w:p>
      <w:pPr>
        <w:spacing w:after="0"/>
        <w:ind w:left="0"/>
        <w:jc w:val="both"/>
      </w:pPr>
      <w:r>
        <w:rPr>
          <w:rFonts w:ascii="Times New Roman"/>
          <w:b w:val="false"/>
          <w:i w:val="false"/>
          <w:color w:val="000000"/>
          <w:sz w:val="28"/>
        </w:rPr>
        <w:t>
      19) медициналық-санитариялық алғашқы көмектің кешенді жан басына шаққандағы нормативінің кепілдік берілген компоненті (бұдан әрі – МСАК КЖН кепілдік берілген компоненті) – түзету коэффициенттерін ескере отырып, ТМККК шеңберінде МСАК қызметтер кешенінің есептік құны;</w:t>
      </w:r>
    </w:p>
    <w:bookmarkEnd w:id="27"/>
    <w:bookmarkStart w:name="z955" w:id="28"/>
    <w:p>
      <w:pPr>
        <w:spacing w:after="0"/>
        <w:ind w:left="0"/>
        <w:jc w:val="both"/>
      </w:pPr>
      <w:r>
        <w:rPr>
          <w:rFonts w:ascii="Times New Roman"/>
          <w:b w:val="false"/>
          <w:i w:val="false"/>
          <w:color w:val="000000"/>
          <w:sz w:val="28"/>
        </w:rPr>
        <w:t>
      20) медициналық-санитариялық алғашқы көмек көрсететін денсаулық сақтау субъектісі (бұдан әрі – МСАК субъектісі) – "БХТ" АЖ порталында тіркелген бекітілген халыққа ТМККК шеңберінде медициналық-санитариялық алғашқы көмек көрсететін денсаулық сақтау субъектісі;</w:t>
      </w:r>
    </w:p>
    <w:bookmarkEnd w:id="28"/>
    <w:bookmarkStart w:name="z956" w:id="29"/>
    <w:p>
      <w:pPr>
        <w:spacing w:after="0"/>
        <w:ind w:left="0"/>
        <w:jc w:val="both"/>
      </w:pPr>
      <w:r>
        <w:rPr>
          <w:rFonts w:ascii="Times New Roman"/>
          <w:b w:val="false"/>
          <w:i w:val="false"/>
          <w:color w:val="000000"/>
          <w:sz w:val="28"/>
        </w:rPr>
        <w:t>
      21)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9"/>
    <w:bookmarkStart w:name="z957" w:id="30"/>
    <w:p>
      <w:pPr>
        <w:spacing w:after="0"/>
        <w:ind w:left="0"/>
        <w:jc w:val="both"/>
      </w:pPr>
      <w:r>
        <w:rPr>
          <w:rFonts w:ascii="Times New Roman"/>
          <w:b w:val="false"/>
          <w:i w:val="false"/>
          <w:color w:val="000000"/>
          <w:sz w:val="28"/>
        </w:rPr>
        <w:t xml:space="preserve">
      22) медициналық көмек көрсету ақауы (бұдан әрі – ақау)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 ҚР ДСМ-321/2020 бұйрық) бекітілген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bookmarkEnd w:id="30"/>
    <w:bookmarkStart w:name="z958" w:id="31"/>
    <w:p>
      <w:pPr>
        <w:spacing w:after="0"/>
        <w:ind w:left="0"/>
        <w:jc w:val="both"/>
      </w:pPr>
      <w:r>
        <w:rPr>
          <w:rFonts w:ascii="Times New Roman"/>
          <w:b w:val="false"/>
          <w:i w:val="false"/>
          <w:color w:val="000000"/>
          <w:sz w:val="28"/>
        </w:rPr>
        <w:t>
      23) медициналық көрсетілетін қызметтер (бұдан әрі –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31"/>
    <w:bookmarkStart w:name="z959" w:id="32"/>
    <w:p>
      <w:pPr>
        <w:spacing w:after="0"/>
        <w:ind w:left="0"/>
        <w:jc w:val="both"/>
      </w:pPr>
      <w:r>
        <w:rPr>
          <w:rFonts w:ascii="Times New Roman"/>
          <w:b w:val="false"/>
          <w:i w:val="false"/>
          <w:color w:val="000000"/>
          <w:sz w:val="28"/>
        </w:rPr>
        <w:t xml:space="preserve">
      24) медициналық көрсетілетін қызметтер көлемінің регрессивті шкаласы – уәкілетті орган белгілеген норманы орындағанға дейін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 ҚР ДСМ-170/2020 бұйрық) бекітілген тарифтер бойынша ақы төлеу жүргізілетін денсаулық сақтау субъектілерінің көрсетілетін қызметтеріне ақы төлеу схемасы, артық болған жағдайда төмендету коэффициенттері қолданылады;</w:t>
      </w:r>
    </w:p>
    <w:bookmarkEnd w:id="32"/>
    <w:bookmarkStart w:name="z960" w:id="33"/>
    <w:p>
      <w:pPr>
        <w:spacing w:after="0"/>
        <w:ind w:left="0"/>
        <w:jc w:val="both"/>
      </w:pPr>
      <w:r>
        <w:rPr>
          <w:rFonts w:ascii="Times New Roman"/>
          <w:b w:val="false"/>
          <w:i w:val="false"/>
          <w:color w:val="000000"/>
          <w:sz w:val="28"/>
        </w:rPr>
        <w:t xml:space="preserve">
      25) нысаналы жарна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міндетті әлеуметтік медициналық сақтандыруға мемлекеттің жарналары түрінде тегін медициналық көмектің кепілдік берілген көлемі шеңберінде қызметтер көрсетуге ақы төлеу үшін республикалық бюджеттен әлеуметтік медициналық сақтандыру қорына өтеусіз және қайтарымсыз төлемдер;</w:t>
      </w:r>
    </w:p>
    <w:bookmarkEnd w:id="33"/>
    <w:bookmarkStart w:name="z961" w:id="34"/>
    <w:p>
      <w:pPr>
        <w:spacing w:after="0"/>
        <w:ind w:left="0"/>
        <w:jc w:val="both"/>
      </w:pPr>
      <w:r>
        <w:rPr>
          <w:rFonts w:ascii="Times New Roman"/>
          <w:b w:val="false"/>
          <w:i w:val="false"/>
          <w:color w:val="000000"/>
          <w:sz w:val="28"/>
        </w:rPr>
        <w:t>
      26) психикалық денсаулық орталығының бір науқасына арналған кешенді тариф – "Диспансерлік науқастардың электрондық тіркелімі" АЖ-ның "Психикалық науқастардың тіркелімі" және "Наркологиялық науқастардың тіркелімі" (бұдан әрі – "ПНТ" және "ННТ" АЖ) ішкі жүйелерінде тіркелген бір науқасқа есептегендегі ТМККК шеңберінде психикалық денсаулық орталықтарының ауыратын науқастарға медициналық-әлеуметтік қызметтер кешенінің құны;</w:t>
      </w:r>
    </w:p>
    <w:bookmarkEnd w:id="34"/>
    <w:bookmarkStart w:name="z962" w:id="35"/>
    <w:p>
      <w:pPr>
        <w:spacing w:after="0"/>
        <w:ind w:left="0"/>
        <w:jc w:val="both"/>
      </w:pPr>
      <w:r>
        <w:rPr>
          <w:rFonts w:ascii="Times New Roman"/>
          <w:b w:val="false"/>
          <w:i w:val="false"/>
          <w:color w:val="000000"/>
          <w:sz w:val="28"/>
        </w:rPr>
        <w:t>
      27) республикалық денсаулық сақтау ұйымдары – уәкілетті органның қарамағындағы денсаулық сақтау ұйымдары, дербес білім беру ұйымының, медициналық білім беру ұйымдарының денсаулық сақтау ұйымдары;</w:t>
      </w:r>
    </w:p>
    <w:bookmarkEnd w:id="35"/>
    <w:bookmarkStart w:name="z963" w:id="36"/>
    <w:p>
      <w:pPr>
        <w:spacing w:after="0"/>
        <w:ind w:left="0"/>
        <w:jc w:val="both"/>
      </w:pPr>
      <w:r>
        <w:rPr>
          <w:rFonts w:ascii="Times New Roman"/>
          <w:b w:val="false"/>
          <w:i w:val="false"/>
          <w:color w:val="000000"/>
          <w:sz w:val="28"/>
        </w:rPr>
        <w:t xml:space="preserve">
      28) тариф –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сәйкес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6"/>
    <w:bookmarkStart w:name="z964" w:id="37"/>
    <w:p>
      <w:pPr>
        <w:spacing w:after="0"/>
        <w:ind w:left="0"/>
        <w:jc w:val="both"/>
      </w:pPr>
      <w:r>
        <w:rPr>
          <w:rFonts w:ascii="Times New Roman"/>
          <w:b w:val="false"/>
          <w:i w:val="false"/>
          <w:color w:val="000000"/>
          <w:sz w:val="28"/>
        </w:rPr>
        <w:t>
      29) ТМККК шеңберінде және МӘМС жүйесінде денсаулық сақтау субъектілерінен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субъектісінің арасындағы жазбаша нысандағы келісім;</w:t>
      </w:r>
    </w:p>
    <w:bookmarkEnd w:id="37"/>
    <w:bookmarkStart w:name="z965" w:id="38"/>
    <w:p>
      <w:pPr>
        <w:spacing w:after="0"/>
        <w:ind w:left="0"/>
        <w:jc w:val="both"/>
      </w:pPr>
      <w:r>
        <w:rPr>
          <w:rFonts w:ascii="Times New Roman"/>
          <w:b w:val="false"/>
          <w:i w:val="false"/>
          <w:color w:val="000000"/>
          <w:sz w:val="28"/>
        </w:rPr>
        <w:t>
      30) туберкулезбен ауыратын бір науқасқа арналған кешенді тариф – "Диспансерлік науқастардың электрондық тіркелімі" АЖ-ның "Туберкулезбен ауыратын науқастардың ұлттық тіркелімі" ішкі жүйесінде (бұдан әрі – "ДНЭТ" АЖ ТНҰТ) тіркелген туберкулезбен ауыратын бір науқасқа есептегендегі ТМККК шеңберінде туберкулезбен ауыратын науқастарға көрсетілетін медициналық-әлеуметтік қызметтер кешенінің құны;</w:t>
      </w:r>
    </w:p>
    <w:bookmarkEnd w:id="38"/>
    <w:bookmarkStart w:name="z966" w:id="39"/>
    <w:p>
      <w:pPr>
        <w:spacing w:after="0"/>
        <w:ind w:left="0"/>
        <w:jc w:val="both"/>
      </w:pPr>
      <w:r>
        <w:rPr>
          <w:rFonts w:ascii="Times New Roman"/>
          <w:b w:val="false"/>
          <w:i w:val="false"/>
          <w:color w:val="000000"/>
          <w:sz w:val="28"/>
        </w:rPr>
        <w:t xml:space="preserve">
      31) ТМККК шеңберінде және МӘМС жүйесінде дәрілік заттың халықаралық патенттелмеген атауына немесе медициналық бұйымның техникалық сипаттамасына шекті баға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бұйымдардың сауда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(бұдан әрі – № ҚР ДСМ-77 бұйрық) сәйкес уәкілетті орган бекіткен ТМККК және МӘМС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39"/>
    <w:bookmarkStart w:name="z967" w:id="40"/>
    <w:p>
      <w:pPr>
        <w:spacing w:after="0"/>
        <w:ind w:left="0"/>
        <w:jc w:val="both"/>
      </w:pPr>
      <w:r>
        <w:rPr>
          <w:rFonts w:ascii="Times New Roman"/>
          <w:b w:val="false"/>
          <w:i w:val="false"/>
          <w:color w:val="000000"/>
          <w:sz w:val="28"/>
        </w:rPr>
        <w:t>
      32) ТМККК шеңберінде және (немесе) МӘМС жүйесінде медициналық көрсетілетін қызметтерді сатып алу шарты талаптарының орындалуын мониторингтеу (бұдан әрі – мониторинг) – Қордың немесе бюджеттік бағдарламалар әкімшісінің қызметтер берушінің шарттық міндеттемелерді тиісінше орындауы бойынша бағалауы және (немесе) жасалған көрсетілетін қызметтерді сатып алу шарты шеңберінде медициналық көрсетілетін қызметтер (көмек) сапасына сыртқы сараптама;</w:t>
      </w:r>
    </w:p>
    <w:bookmarkEnd w:id="40"/>
    <w:bookmarkStart w:name="z968" w:id="41"/>
    <w:p>
      <w:pPr>
        <w:spacing w:after="0"/>
        <w:ind w:left="0"/>
        <w:jc w:val="both"/>
      </w:pPr>
      <w:r>
        <w:rPr>
          <w:rFonts w:ascii="Times New Roman"/>
          <w:b w:val="false"/>
          <w:i w:val="false"/>
          <w:color w:val="000000"/>
          <w:sz w:val="28"/>
        </w:rPr>
        <w:t xml:space="preserve">
      33) түзету коэффициенттері – № ҚР ДСМ-309/2020 </w:t>
      </w:r>
      <w:r>
        <w:rPr>
          <w:rFonts w:ascii="Times New Roman"/>
          <w:b w:val="false"/>
          <w:i w:val="false"/>
          <w:color w:val="000000"/>
          <w:sz w:val="28"/>
        </w:rPr>
        <w:t>бұйрығы</w:t>
      </w:r>
      <w:r>
        <w:rPr>
          <w:rFonts w:ascii="Times New Roman"/>
          <w:b w:val="false"/>
          <w:i w:val="false"/>
          <w:color w:val="000000"/>
          <w:sz w:val="28"/>
        </w:rPr>
        <w:t xml:space="preserve"> негізінде бекітілген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41"/>
    <w:bookmarkStart w:name="z969" w:id="42"/>
    <w:p>
      <w:pPr>
        <w:spacing w:after="0"/>
        <w:ind w:left="0"/>
        <w:jc w:val="both"/>
      </w:pPr>
      <w:r>
        <w:rPr>
          <w:rFonts w:ascii="Times New Roman"/>
          <w:b w:val="false"/>
          <w:i w:val="false"/>
          <w:color w:val="000000"/>
          <w:sz w:val="28"/>
        </w:rPr>
        <w:t>
      34) цифрлық денсаулық сақтау субъектісі (Қағидаларға қатысты) (бұдан әрі – ЦДС) – ақпараттық қауіпсіздікті қамтамасыз етуді және денсаулық сақтау субъектілерімен ұйымдастырушылық-әдістемелік жұмысты қоса алғанда, цифрлық денсаулық сақтаудың ақпараттық жүйелерін ақпараттық-техникалық сүйемелдеу бөлігінде цифрлық денсаулық сақтау саласындағы қызметті жүзеге асыратын немесе қоғамдық қатынастарға түсетін заңды тұлға;</w:t>
      </w:r>
    </w:p>
    <w:bookmarkEnd w:id="42"/>
    <w:bookmarkStart w:name="z970" w:id="43"/>
    <w:p>
      <w:pPr>
        <w:spacing w:after="0"/>
        <w:ind w:left="0"/>
        <w:jc w:val="both"/>
      </w:pPr>
      <w:r>
        <w:rPr>
          <w:rFonts w:ascii="Times New Roman"/>
          <w:b w:val="false"/>
          <w:i w:val="false"/>
          <w:color w:val="000000"/>
          <w:sz w:val="28"/>
        </w:rPr>
        <w:t>
      35) шарттың орындалуын бағалаудың сызықтық шкаласы (бұдан әрі – Сызықтық шкала) – медициналық көрсетілетін қызметтердің сапасы мен көлемі бойынша шарттық міндеттемелерді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 (бұдан әрі – сапа мен көлемді мониторингтеу);</w:t>
      </w:r>
    </w:p>
    <w:bookmarkEnd w:id="43"/>
    <w:bookmarkStart w:name="z971" w:id="44"/>
    <w:p>
      <w:pPr>
        <w:spacing w:after="0"/>
        <w:ind w:left="0"/>
        <w:jc w:val="both"/>
      </w:pPr>
      <w:r>
        <w:rPr>
          <w:rFonts w:ascii="Times New Roman"/>
          <w:b w:val="false"/>
          <w:i w:val="false"/>
          <w:color w:val="000000"/>
          <w:sz w:val="28"/>
        </w:rPr>
        <w:t>
      36) шығын сыйымдылығы коэффициенті – КШТ-ның базалық мөлшерлемесінің құнына шығындылық дәрежесін айқындайтын коэффициент.</w:t>
      </w:r>
    </w:p>
    <w:bookmarkEnd w:id="44"/>
    <w:bookmarkStart w:name="z972" w:id="45"/>
    <w:p>
      <w:pPr>
        <w:spacing w:after="0"/>
        <w:ind w:left="0"/>
        <w:jc w:val="both"/>
      </w:pPr>
      <w:r>
        <w:rPr>
          <w:rFonts w:ascii="Times New Roman"/>
          <w:b w:val="false"/>
          <w:i w:val="false"/>
          <w:color w:val="000000"/>
          <w:sz w:val="28"/>
        </w:rPr>
        <w:t xml:space="preserve">
      37) № ҚР ДСМ-309/2020 </w:t>
      </w:r>
      <w:r>
        <w:rPr>
          <w:rFonts w:ascii="Times New Roman"/>
          <w:b w:val="false"/>
          <w:i w:val="false"/>
          <w:color w:val="000000"/>
          <w:sz w:val="28"/>
        </w:rPr>
        <w:t>бұйрыққа</w:t>
      </w:r>
      <w:r>
        <w:rPr>
          <w:rFonts w:ascii="Times New Roman"/>
          <w:b w:val="false"/>
          <w:i w:val="false"/>
          <w:color w:val="000000"/>
          <w:sz w:val="28"/>
        </w:rPr>
        <w:t xml:space="preserve"> сәйкес ірілендіруге жататын МСАК субъектісіне бекітілген қала халқының есептік санына жан басына шаққандағы норматив – МСАК субъектісіне бекітілген қала халқының бір тұрғынына есептелген, ірілендіруге жататын есептік құн.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2-бөлім. Денсаулық сақтау субъектілерінің көрсетілетін қызметтеріне ақы төлеу тәртібі</w:t>
      </w:r>
    </w:p>
    <w:bookmarkEnd w:id="46"/>
    <w:bookmarkStart w:name="z51" w:id="47"/>
    <w:p>
      <w:pPr>
        <w:spacing w:after="0"/>
        <w:ind w:left="0"/>
        <w:jc w:val="left"/>
      </w:pPr>
      <w:r>
        <w:rPr>
          <w:rFonts w:ascii="Times New Roman"/>
          <w:b/>
          <w:i w:val="false"/>
          <w:color w:val="000000"/>
        </w:rPr>
        <w:t xml:space="preserve"> 1-тарау. Жалпы ережелер</w:t>
      </w:r>
    </w:p>
    <w:bookmarkEnd w:id="47"/>
    <w:bookmarkStart w:name="z52" w:id="48"/>
    <w:p>
      <w:pPr>
        <w:spacing w:after="0"/>
        <w:ind w:left="0"/>
        <w:jc w:val="both"/>
      </w:pPr>
      <w:r>
        <w:rPr>
          <w:rFonts w:ascii="Times New Roman"/>
          <w:b w:val="false"/>
          <w:i w:val="false"/>
          <w:color w:val="000000"/>
          <w:sz w:val="28"/>
        </w:rPr>
        <w:t>
      3. Денсаулық сақтау субъектілерінің қызметтеріне ақы төлеуді Қор әлеуметтік медициналық сақтандыру қорының активтері және ТМККК-ға бөлінетін нысаналы жарна қаражаты есебінен, ТМККК шеңберіндегі және (немесе) МӘМС жүйесіндегі міндеттемелер мен төлемдер бойынша қаржыландыру жоспарларында көзделген қаражат шегінде көрсетілетін қызметтерді сатып алу шарттары негізінде тиісті қаржы жылына, сондай-ақ ТМККК шеңберінде және (немесе) МӘМС жүйесінде алдыңғы қаржы жылының соңғы айында – ТМККК шеңберінде және (немесе) МӘМС жүйесінде алдыңғы қаржы жылында медициналық қызметтер көрсетуге шарттар жасасқан қызметтер берушілермен көрсетілген медициналық қызметтер үшін ағымдағы қаржы жылының қаражаты есебінен жүзеге асырады.</w:t>
      </w:r>
    </w:p>
    <w:bookmarkEnd w:id="48"/>
    <w:bookmarkStart w:name="z53" w:id="49"/>
    <w:p>
      <w:pPr>
        <w:spacing w:after="0"/>
        <w:ind w:left="0"/>
        <w:jc w:val="both"/>
      </w:pPr>
      <w:r>
        <w:rPr>
          <w:rFonts w:ascii="Times New Roman"/>
          <w:b w:val="false"/>
          <w:i w:val="false"/>
          <w:color w:val="000000"/>
          <w:sz w:val="28"/>
        </w:rPr>
        <w:t xml:space="preserve">
      4. Денсаулық сақтау субъектілерінің көрсетілетін қызметтеріне ақы төлеу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сапа мен көлем мониторингінің нәтижелері ескеріле отырып жүргізіледі.</w:t>
      </w:r>
    </w:p>
    <w:bookmarkEnd w:id="49"/>
    <w:bookmarkStart w:name="z54" w:id="50"/>
    <w:p>
      <w:pPr>
        <w:spacing w:after="0"/>
        <w:ind w:left="0"/>
        <w:jc w:val="both"/>
      </w:pPr>
      <w:r>
        <w:rPr>
          <w:rFonts w:ascii="Times New Roman"/>
          <w:b w:val="false"/>
          <w:i w:val="false"/>
          <w:color w:val="000000"/>
          <w:sz w:val="28"/>
        </w:rPr>
        <w:t>
      Сапа мен көлем мониторингінің нәтижелері бойынша медициналық көмек түрлері және медициналық қызмет түрлері бойынша ақаулардың бірыңғай жіктеуішіне (бұдан әрі – АБЖ) сәйкес Қор қызметтер берушіге төлеуге жататын соманы азайту жолымен айыппұл санкцияларын қолдану үшін негіз болып табылатын "Медициналық құжаттаманы ресімдеу ақауларының" 2.0 ақау кодынан басқа медициналық көмек көрсету ақаулары анықталады.</w:t>
      </w:r>
    </w:p>
    <w:bookmarkEnd w:id="50"/>
    <w:bookmarkStart w:name="z55" w:id="51"/>
    <w:p>
      <w:pPr>
        <w:spacing w:after="0"/>
        <w:ind w:left="0"/>
        <w:jc w:val="both"/>
      </w:pPr>
      <w:r>
        <w:rPr>
          <w:rFonts w:ascii="Times New Roman"/>
          <w:b w:val="false"/>
          <w:i w:val="false"/>
          <w:color w:val="000000"/>
          <w:sz w:val="28"/>
        </w:rPr>
        <w:t>
      5. Сатып алу шарты бойынша ақы төлеудің есептік кезеңі күнтізбелік ай болып табылады.</w:t>
      </w:r>
    </w:p>
    <w:bookmarkEnd w:id="51"/>
    <w:bookmarkStart w:name="z56" w:id="52"/>
    <w:p>
      <w:pPr>
        <w:spacing w:after="0"/>
        <w:ind w:left="0"/>
        <w:jc w:val="both"/>
      </w:pPr>
      <w:r>
        <w:rPr>
          <w:rFonts w:ascii="Times New Roman"/>
          <w:b w:val="false"/>
          <w:i w:val="false"/>
          <w:color w:val="000000"/>
          <w:sz w:val="28"/>
        </w:rPr>
        <w:t xml:space="preserve">
      6. Көрсетілетін қызметтерге ақы төлеу № ҚР ДСМ-170/2020 </w:t>
      </w:r>
      <w:r>
        <w:rPr>
          <w:rFonts w:ascii="Times New Roman"/>
          <w:b w:val="false"/>
          <w:i w:val="false"/>
          <w:color w:val="000000"/>
          <w:sz w:val="28"/>
        </w:rPr>
        <w:t>бұйрықпен</w:t>
      </w:r>
      <w:r>
        <w:rPr>
          <w:rFonts w:ascii="Times New Roman"/>
          <w:b w:val="false"/>
          <w:i w:val="false"/>
          <w:color w:val="000000"/>
          <w:sz w:val="28"/>
        </w:rPr>
        <w:t xml:space="preserve"> бекітілген тарифтер бойынша көрсетілген қызметтер актісі негізінде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7. Көрсетілген қызметтер үшін төлеуге жататын сома мемлекеттік кәсіпорынның ұйымдық-құқықтық нысанында құрылған қызметтер берушімен көрсетілетін қызметтерді сатып алу шарты бойынша көзделген сомадан асқан жағдайда, асып кеткен соманы төлеу жергілікті өкілді органның шешімі бойынша облыстардың, республикалық маңызы бар қалалардың және астананың жергілікті бюджет қаражатынан жүзеге асырылады.</w:t>
      </w:r>
    </w:p>
    <w:bookmarkEnd w:id="53"/>
    <w:bookmarkStart w:name="z58" w:id="54"/>
    <w:p>
      <w:pPr>
        <w:spacing w:after="0"/>
        <w:ind w:left="0"/>
        <w:jc w:val="both"/>
      </w:pPr>
      <w:r>
        <w:rPr>
          <w:rFonts w:ascii="Times New Roman"/>
          <w:b w:val="false"/>
          <w:i w:val="false"/>
          <w:color w:val="000000"/>
          <w:sz w:val="28"/>
        </w:rPr>
        <w:t>
      8. Қор қызметтер берушімен келісу бойынша аванстық (алдын ала) төлемді мынадай жағдайларда:</w:t>
      </w:r>
    </w:p>
    <w:bookmarkEnd w:id="54"/>
    <w:bookmarkStart w:name="z59" w:id="55"/>
    <w:p>
      <w:pPr>
        <w:spacing w:after="0"/>
        <w:ind w:left="0"/>
        <w:jc w:val="both"/>
      </w:pPr>
      <w:r>
        <w:rPr>
          <w:rFonts w:ascii="Times New Roman"/>
          <w:b w:val="false"/>
          <w:i w:val="false"/>
          <w:color w:val="000000"/>
          <w:sz w:val="28"/>
        </w:rPr>
        <w:t>
      1) көрсетілетін қызметтерді сатып алу шартын немесе қосымша келісімді жасасу кезінде көрсетілетін қызметтердің көлемдерін орналастыру кезінде аванстық (алдын ала) төленген соманы ұстап қалу графигіне сәйкес кейіннен ұстап қалу арқылы көрсетілетін қызметтерді сатып алу шарты сомасының 30 (отыз) пайызынан аспайтын мөлшерде;</w:t>
      </w:r>
    </w:p>
    <w:bookmarkEnd w:id="55"/>
    <w:bookmarkStart w:name="z60" w:id="56"/>
    <w:p>
      <w:pPr>
        <w:spacing w:after="0"/>
        <w:ind w:left="0"/>
        <w:jc w:val="both"/>
      </w:pPr>
      <w:r>
        <w:rPr>
          <w:rFonts w:ascii="Times New Roman"/>
          <w:b w:val="false"/>
          <w:i w:val="false"/>
          <w:color w:val="000000"/>
          <w:sz w:val="28"/>
        </w:rPr>
        <w:t>
      2) желтоқсан айына арналған жоспарлы соманың 70 (жетпіс) пайызынан аспайтын, бірақ желтоқсанда ұсталуға жататын аванс сомасын ескере отырып, көрсетілетін қызметтерді сатып алу шарты бойынша қалдық сомасынан аспайтын мөлшерде;</w:t>
      </w:r>
    </w:p>
    <w:bookmarkEnd w:id="56"/>
    <w:bookmarkStart w:name="z61" w:id="57"/>
    <w:p>
      <w:pPr>
        <w:spacing w:after="0"/>
        <w:ind w:left="0"/>
        <w:jc w:val="both"/>
      </w:pPr>
      <w:r>
        <w:rPr>
          <w:rFonts w:ascii="Times New Roman"/>
          <w:b w:val="false"/>
          <w:i w:val="false"/>
          <w:color w:val="000000"/>
          <w:sz w:val="28"/>
        </w:rPr>
        <w:t>
      3) шетелдік донорды тарта отырып, сүйек кемігін трансплантаттау (бұдан әрі – СКТ) бойынша қызметтер көрсету кезінде шарт сомасының 50 (елу) пайызынан аспайтын мөлшерде жүзеге асырады.</w:t>
      </w:r>
    </w:p>
    <w:bookmarkEnd w:id="57"/>
    <w:bookmarkStart w:name="z62" w:id="58"/>
    <w:p>
      <w:pPr>
        <w:spacing w:after="0"/>
        <w:ind w:left="0"/>
        <w:jc w:val="both"/>
      </w:pPr>
      <w:r>
        <w:rPr>
          <w:rFonts w:ascii="Times New Roman"/>
          <w:b w:val="false"/>
          <w:i w:val="false"/>
          <w:color w:val="000000"/>
          <w:sz w:val="28"/>
        </w:rPr>
        <w:t>
      9. Авансты ұстап қалу графигі қызметтер көрсету айынан бастап ағымдағы жылғы қараша бойынша есепті желтоқсан айына қызметтер көрсетуге ақы төлеу кезінде ұсталатын желтоқсандағы көрсетілетін қызметтерге ақы төлеуге арналған авансты қоспағанда, біркелкі белгіленеді.</w:t>
      </w:r>
    </w:p>
    <w:bookmarkEnd w:id="58"/>
    <w:bookmarkStart w:name="z63" w:id="59"/>
    <w:p>
      <w:pPr>
        <w:spacing w:after="0"/>
        <w:ind w:left="0"/>
        <w:jc w:val="both"/>
      </w:pPr>
      <w:r>
        <w:rPr>
          <w:rFonts w:ascii="Times New Roman"/>
          <w:b w:val="false"/>
          <w:i w:val="false"/>
          <w:color w:val="000000"/>
          <w:sz w:val="28"/>
        </w:rPr>
        <w:t>
      10. Егер ағымдағы кезеңде ұстап қалуға жататын аванс сомасы есепті кезеңде көрсетілген қызметтер актілері бойынша төлеуге қабылданған сомадан асып кеткен немесе оған тең болған жағдайда, төлеуге қабылданған сомаға тең сома ұсталады, ағымдағы кезеңде ұстап қалуға тиіс соманың қалдығы келесі кезеңде ұсталуы тиіс аванстық (алдын ала) төлем сомасымен бірге ұсталады, келесі кезеңде ұстап қалу мүмкін болмаған кезде қызметтер беруші Қордың шотына аударады.</w:t>
      </w:r>
    </w:p>
    <w:bookmarkEnd w:id="59"/>
    <w:bookmarkStart w:name="z64" w:id="60"/>
    <w:p>
      <w:pPr>
        <w:spacing w:after="0"/>
        <w:ind w:left="0"/>
        <w:jc w:val="both"/>
      </w:pPr>
      <w:r>
        <w:rPr>
          <w:rFonts w:ascii="Times New Roman"/>
          <w:b w:val="false"/>
          <w:i w:val="false"/>
          <w:color w:val="000000"/>
          <w:sz w:val="28"/>
        </w:rPr>
        <w:t>
      Есепті желтоқсан айы үшін көрсетілетін қызметтерге ақы төлеу кезінде ұстап қалуға жататын желтоқсанда көрсетілетін қызметтеріне ақы төлеу үшін аванс сомасы есепті желтоқсан айы үшін көрсетілген қызметтер актілері бойынша төлеуге қабылданған сомадан асып кеткен немесе оған тең болған жағдайда, төлеуге қабылданған сомаға тең сома ұсталады, ұстап қалуға жататын соманың қалдығын қызметтер беруші Қордың шотына аударады.</w:t>
      </w:r>
    </w:p>
    <w:bookmarkEnd w:id="60"/>
    <w:bookmarkStart w:name="z65" w:id="61"/>
    <w:p>
      <w:pPr>
        <w:spacing w:after="0"/>
        <w:ind w:left="0"/>
        <w:jc w:val="both"/>
      </w:pPr>
      <w:r>
        <w:rPr>
          <w:rFonts w:ascii="Times New Roman"/>
          <w:b w:val="false"/>
          <w:i w:val="false"/>
          <w:color w:val="000000"/>
          <w:sz w:val="28"/>
        </w:rPr>
        <w:t>
      11. Көрсетілетін қызметтерді сатып алу шарты бойынша аванстық (алдын ала) ағымдағы қаржы жылының алты және одан аз айларына көрсетілетін қызметтерді сатып алу шартын жасасқан, Қор алдында өтелмеген берешек болған кезде, сондай-ақ мынадай бағыттар бойынша медициналық көмек көрсететін қызметтер берушілерді қоспағанда, көрсетілетін қызметтерді сатып алу шартын бұрын жасамаған қызметтер берушіге жүзеге асырылмайды:</w:t>
      </w:r>
    </w:p>
    <w:bookmarkEnd w:id="61"/>
    <w:bookmarkStart w:name="z66" w:id="62"/>
    <w:p>
      <w:pPr>
        <w:spacing w:after="0"/>
        <w:ind w:left="0"/>
        <w:jc w:val="both"/>
      </w:pPr>
      <w:r>
        <w:rPr>
          <w:rFonts w:ascii="Times New Roman"/>
          <w:b w:val="false"/>
          <w:i w:val="false"/>
          <w:color w:val="000000"/>
          <w:sz w:val="28"/>
        </w:rPr>
        <w:t>
      1) балаларға және босандыру кезінде станционарлық көмек көрсету;</w:t>
      </w:r>
    </w:p>
    <w:bookmarkEnd w:id="62"/>
    <w:bookmarkStart w:name="z67" w:id="63"/>
    <w:p>
      <w:pPr>
        <w:spacing w:after="0"/>
        <w:ind w:left="0"/>
        <w:jc w:val="both"/>
      </w:pPr>
      <w:r>
        <w:rPr>
          <w:rFonts w:ascii="Times New Roman"/>
          <w:b w:val="false"/>
          <w:i w:val="false"/>
          <w:color w:val="000000"/>
          <w:sz w:val="28"/>
        </w:rPr>
        <w:t>
      2) әлеуметтік мәні бар аурулармен және айналасындағыларға қауіп төндіретін аурулармен ауыратын науқастарға стационарлық көмек көрсету (туберкулезбен ауыратын науқастарға медициналық-әлеуметтік көмек көрсету, онкологиялық науқастарға медициналық көмек көрсету және психикалық, мінез-құлықтық бұзылушылықтары (аурулары) бар адамдарға медициналық-әлеуметтік көмек көрсету, инфекциялық аурулармен ауыратын науқастарға медициналық көмек көрсету);</w:t>
      </w:r>
    </w:p>
    <w:bookmarkEnd w:id="63"/>
    <w:bookmarkStart w:name="z68" w:id="64"/>
    <w:p>
      <w:pPr>
        <w:spacing w:after="0"/>
        <w:ind w:left="0"/>
        <w:jc w:val="both"/>
      </w:pPr>
      <w:r>
        <w:rPr>
          <w:rFonts w:ascii="Times New Roman"/>
          <w:b w:val="false"/>
          <w:i w:val="false"/>
          <w:color w:val="000000"/>
          <w:sz w:val="28"/>
        </w:rPr>
        <w:t>
      3) жедел медициналық жәрдем көрсету;</w:t>
      </w:r>
    </w:p>
    <w:bookmarkEnd w:id="64"/>
    <w:bookmarkStart w:name="z69" w:id="65"/>
    <w:p>
      <w:pPr>
        <w:spacing w:after="0"/>
        <w:ind w:left="0"/>
        <w:jc w:val="both"/>
      </w:pPr>
      <w:r>
        <w:rPr>
          <w:rFonts w:ascii="Times New Roman"/>
          <w:b w:val="false"/>
          <w:i w:val="false"/>
          <w:color w:val="000000"/>
          <w:sz w:val="28"/>
        </w:rPr>
        <w:t>
      4) Қарулы Күштердің, арнаулы мемлекеттік және құқық қорғау органдарының әскери-медициналық (медициналық) мекемелерінде ТМККК шеңберінде және (немесе) МӘМС жүйесінде медициналық көмек көрсету.</w:t>
      </w:r>
    </w:p>
    <w:bookmarkEnd w:id="65"/>
    <w:bookmarkStart w:name="z70" w:id="66"/>
    <w:p>
      <w:pPr>
        <w:spacing w:after="0"/>
        <w:ind w:left="0"/>
        <w:jc w:val="both"/>
      </w:pPr>
      <w:r>
        <w:rPr>
          <w:rFonts w:ascii="Times New Roman"/>
          <w:b w:val="false"/>
          <w:i w:val="false"/>
          <w:color w:val="000000"/>
          <w:sz w:val="28"/>
        </w:rPr>
        <w:t>
      12. Қор мен қызметтер берушіге байланысты емес жағдайларға байланысты (табиғи құбылыстар, соғыс қимылдары, төтенше жағдай, ақпараттық жүйелердің істен шығуы немесе жұмыс істемеуі, пандемия) Қордың қызметтер берушіге төлем жасауы мүмкін болмаған жағдайда, Қор мен қызметтер беруші келісе отырып аванстық (алдын ала) төлем жасайды:</w:t>
      </w:r>
    </w:p>
    <w:bookmarkEnd w:id="66"/>
    <w:bookmarkStart w:name="z71" w:id="67"/>
    <w:p>
      <w:pPr>
        <w:spacing w:after="0"/>
        <w:ind w:left="0"/>
        <w:jc w:val="both"/>
      </w:pPr>
      <w:r>
        <w:rPr>
          <w:rFonts w:ascii="Times New Roman"/>
          <w:b w:val="false"/>
          <w:i w:val="false"/>
          <w:color w:val="000000"/>
          <w:sz w:val="28"/>
        </w:rPr>
        <w:t>
      1) бұрын қормен шарт жасасқан қызметтер берушілер үшін көрсетілетін қызметтерді сатып алу шарты сомасының 70 (жетпіс) пайызынан аспайтын сомасында, төленген аванстың (алдын ала) төлем сомасын ұстап қалу графигіне сәйкес кейіннен ұстау;</w:t>
      </w:r>
    </w:p>
    <w:bookmarkEnd w:id="67"/>
    <w:bookmarkStart w:name="z72" w:id="68"/>
    <w:p>
      <w:pPr>
        <w:spacing w:after="0"/>
        <w:ind w:left="0"/>
        <w:jc w:val="both"/>
      </w:pPr>
      <w:r>
        <w:rPr>
          <w:rFonts w:ascii="Times New Roman"/>
          <w:b w:val="false"/>
          <w:i w:val="false"/>
          <w:color w:val="000000"/>
          <w:sz w:val="28"/>
        </w:rPr>
        <w:t>
      2) бұрын қормен шарт жасамаған қызметтер берушілер үшін көрсетілетін қызметтерді сатып алу шарты сомасының 30 (отыз) пайызынан аспайтын сомасында, төленген аванстың (алдын ала) төлем сомасын ұстап қалу графигіне сәйкес кейіннен ұстау.</w:t>
      </w:r>
    </w:p>
    <w:bookmarkEnd w:id="68"/>
    <w:bookmarkStart w:name="z73" w:id="69"/>
    <w:p>
      <w:pPr>
        <w:spacing w:after="0"/>
        <w:ind w:left="0"/>
        <w:jc w:val="both"/>
      </w:pPr>
      <w:r>
        <w:rPr>
          <w:rFonts w:ascii="Times New Roman"/>
          <w:b w:val="false"/>
          <w:i w:val="false"/>
          <w:color w:val="000000"/>
          <w:sz w:val="28"/>
        </w:rPr>
        <w:t>
      13. Көрсетілген қызметтер актісін қалыптастыру көрсетілген қызметтер үшін шот-тізілімнің, қызметтерді сатып алу шартын орындау хаттамасының негізінде жүзеге асырылады.</w:t>
      </w:r>
    </w:p>
    <w:bookmarkEnd w:id="69"/>
    <w:bookmarkStart w:name="z74" w:id="70"/>
    <w:p>
      <w:pPr>
        <w:spacing w:after="0"/>
        <w:ind w:left="0"/>
        <w:jc w:val="both"/>
      </w:pPr>
      <w:r>
        <w:rPr>
          <w:rFonts w:ascii="Times New Roman"/>
          <w:b w:val="false"/>
          <w:i w:val="false"/>
          <w:color w:val="000000"/>
          <w:sz w:val="28"/>
        </w:rPr>
        <w:t>
      14. Көрсетілетін қызметтерді сатып алу шарттарын есепке алуды Қор қолмен немесе АТЖ-да автоматтандырылған режимде жүзеге асырады.</w:t>
      </w:r>
    </w:p>
    <w:bookmarkEnd w:id="70"/>
    <w:bookmarkStart w:name="z75" w:id="71"/>
    <w:p>
      <w:pPr>
        <w:spacing w:after="0"/>
        <w:ind w:left="0"/>
        <w:jc w:val="both"/>
      </w:pPr>
      <w:r>
        <w:rPr>
          <w:rFonts w:ascii="Times New Roman"/>
          <w:b w:val="false"/>
          <w:i w:val="false"/>
          <w:color w:val="000000"/>
          <w:sz w:val="28"/>
        </w:rPr>
        <w:t xml:space="preserve">
      15. Қызметтер беруші есепті кезеңнен кейінгі айдың 5 (бесінші) күнінен кешіктірілмейтін мерзімде АТЖ-да әлеуметтік медициналық сақтандыру қорының активтері және ТМККК-ға бөлінетін нысаналы жарна қаражаты есебінен жүзеге асырылатын,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көрсеткені үшін шот-тізілімді (шот-тізілімдерді) (бұдан әрі – көрсетілген қызметтер үшін шот-тізілім) қолмен немесе автоматтандырылған режимде қалыптастырады және Қорға басшы немесе уәкілетті лауазымды адам қол қойған қызметтер берушінің атынан қағаз жеткізгіште және қызметтер берушінің мөрімен (бар болған жағдайда) расталған немесе электрондық цифрлық қолтаңбамен (бұдан әрі – ЭЦҚ) қол қойылған электрондық құжат түрінде береді.</w:t>
      </w:r>
    </w:p>
    <w:bookmarkEnd w:id="71"/>
    <w:bookmarkStart w:name="z76" w:id="72"/>
    <w:p>
      <w:pPr>
        <w:spacing w:after="0"/>
        <w:ind w:left="0"/>
        <w:jc w:val="both"/>
      </w:pPr>
      <w:r>
        <w:rPr>
          <w:rFonts w:ascii="Times New Roman"/>
          <w:b w:val="false"/>
          <w:i w:val="false"/>
          <w:color w:val="000000"/>
          <w:sz w:val="28"/>
        </w:rPr>
        <w:t>
      Қызметтер беруші шот-тізілімді қолмен немесе автоматтандырылған режимде дұрыс қалыптастырмаған және (немесе) қате деректермен қол қойылған шот-тізілімді қағаз жеткізгіште ұсынған жағдайда, Қор оны алғаннан кейін 1 (бір) жұмыс күні ішінде қызметтер берушіге шот-тізілімді қайта қалыптастыру үшін қайтарады.</w:t>
      </w:r>
    </w:p>
    <w:bookmarkEnd w:id="72"/>
    <w:bookmarkStart w:name="z77" w:id="73"/>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мән-жайлары және (немесе) уәкілетті органның немесе Қордың хатымен расталған ақпараттық жүйелерді жаңартуларға байланысты мән-жайлар туындаған жағдайда, Қор еңсерілмейтін күш мән-жайлары және (немесе) ақпараттық жүйелерді жаңартуларға байланысты мән-жайлар жойылғаннан кейін көрсетілген қызметтер үшін шот-тізілімді қабылдайды.</w:t>
      </w:r>
    </w:p>
    <w:bookmarkEnd w:id="73"/>
    <w:bookmarkStart w:name="z78" w:id="74"/>
    <w:p>
      <w:pPr>
        <w:spacing w:after="0"/>
        <w:ind w:left="0"/>
        <w:jc w:val="both"/>
      </w:pPr>
      <w:r>
        <w:rPr>
          <w:rFonts w:ascii="Times New Roman"/>
          <w:b w:val="false"/>
          <w:i w:val="false"/>
          <w:color w:val="000000"/>
          <w:sz w:val="28"/>
        </w:rPr>
        <w:t>
      Ағымдағы жылдың қаңтарындағы ТМККК шеңберінде және (немесе) МӘМС жүйесінде шот-тізілім өткен жылдың 1 желтоқсанынан бастап ТМККК шеңберінде және (немесе) МӘМС жүйесінде шот-тізілімге кірмеген көрсетілетін қызметтерді ескере отырып қалыптастырылады.</w:t>
      </w:r>
    </w:p>
    <w:bookmarkEnd w:id="74"/>
    <w:bookmarkStart w:name="z79" w:id="75"/>
    <w:p>
      <w:pPr>
        <w:spacing w:after="0"/>
        <w:ind w:left="0"/>
        <w:jc w:val="both"/>
      </w:pPr>
      <w:r>
        <w:rPr>
          <w:rFonts w:ascii="Times New Roman"/>
          <w:b w:val="false"/>
          <w:i w:val="false"/>
          <w:color w:val="000000"/>
          <w:sz w:val="28"/>
        </w:rPr>
        <w:t>
      16. Көрсетілген қызметтер үшін шот-тізілімде ағымдағы есепті кезең ішінде аяқталған көрсетілетін қызметтер саны, сондай-ақ қызметтер беруші төлеуге ұсынатын сома көрсетіледі.</w:t>
      </w:r>
    </w:p>
    <w:bookmarkEnd w:id="75"/>
    <w:bookmarkStart w:name="z80" w:id="76"/>
    <w:p>
      <w:pPr>
        <w:spacing w:after="0"/>
        <w:ind w:left="0"/>
        <w:jc w:val="both"/>
      </w:pPr>
      <w:r>
        <w:rPr>
          <w:rFonts w:ascii="Times New Roman"/>
          <w:b w:val="false"/>
          <w:i w:val="false"/>
          <w:color w:val="000000"/>
          <w:sz w:val="28"/>
        </w:rPr>
        <w:t xml:space="preserve">
      17. Қызметтер беруші бухгалтерлік есептің бастапқы құжаттарының негізінде есепті кезеңнен кейінгі айдың 30-күніне дейінгі мерзімде АТЖ-да және есепті кезеңде ТМККК шеңберінде және (немесе) МӘМС жүйесінде денсаулық сақтау субъектілері қызметтер көрсету кезіндегі шығыстардың құрылымы туралы ақпаратты қалыптастыруды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қамтамасыз етеді.</w:t>
      </w:r>
    </w:p>
    <w:bookmarkEnd w:id="76"/>
    <w:bookmarkStart w:name="z81" w:id="77"/>
    <w:p>
      <w:pPr>
        <w:spacing w:after="0"/>
        <w:ind w:left="0"/>
        <w:jc w:val="both"/>
      </w:pPr>
      <w:r>
        <w:rPr>
          <w:rFonts w:ascii="Times New Roman"/>
          <w:b w:val="false"/>
          <w:i w:val="false"/>
          <w:color w:val="000000"/>
          <w:sz w:val="28"/>
        </w:rPr>
        <w:t>
      Осы тармақта көрсетілген ақпараттарды ұсынбаған жағдайда, қызметтер берушіге ақпараттарды ұсынғанға дейін ағымдағы есепті кезеңге шот-тізілімді қалыптастыру мүмкін болмайды.</w:t>
      </w:r>
    </w:p>
    <w:bookmarkEnd w:id="77"/>
    <w:bookmarkStart w:name="z82" w:id="78"/>
    <w:p>
      <w:pPr>
        <w:spacing w:after="0"/>
        <w:ind w:left="0"/>
        <w:jc w:val="both"/>
      </w:pPr>
      <w:r>
        <w:rPr>
          <w:rFonts w:ascii="Times New Roman"/>
          <w:b w:val="false"/>
          <w:i w:val="false"/>
          <w:color w:val="000000"/>
          <w:sz w:val="28"/>
        </w:rPr>
        <w:t>
      Қызметтер беруші Қордың сұрау салуы бойынша осы тармақта көрсетілген ақпаратты қалыптастыру жүзеге асырылған бастапқы бухгалтерлік құжаттардың көшірмелерін ұсынады.</w:t>
      </w:r>
    </w:p>
    <w:bookmarkEnd w:id="78"/>
    <w:bookmarkStart w:name="z83" w:id="79"/>
    <w:p>
      <w:pPr>
        <w:spacing w:after="0"/>
        <w:ind w:left="0"/>
        <w:jc w:val="both"/>
      </w:pPr>
      <w:r>
        <w:rPr>
          <w:rFonts w:ascii="Times New Roman"/>
          <w:b w:val="false"/>
          <w:i w:val="false"/>
          <w:color w:val="000000"/>
          <w:sz w:val="28"/>
        </w:rPr>
        <w:t>
      18. Көрсетілген қызметтер үшін ұсынылған шот-тізілімнің, сапа және көлем мониторингі нәтижелерінің негізінде Қор қызметтерді сатып алу шартын орындау хаттамасын қолмен немесе автоматтандырылған режимде қалыптастырады.</w:t>
      </w:r>
    </w:p>
    <w:bookmarkEnd w:id="79"/>
    <w:bookmarkStart w:name="z84" w:id="80"/>
    <w:p>
      <w:pPr>
        <w:spacing w:after="0"/>
        <w:ind w:left="0"/>
        <w:jc w:val="both"/>
      </w:pPr>
      <w:r>
        <w:rPr>
          <w:rFonts w:ascii="Times New Roman"/>
          <w:b w:val="false"/>
          <w:i w:val="false"/>
          <w:color w:val="000000"/>
          <w:sz w:val="28"/>
        </w:rPr>
        <w:t xml:space="preserve">
      19. ТМККК шеңберінде және МӘМС жүйесінде көрсетілетін қызметтерді сатып алу шартын орындау хаттамасын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медициналық сақтандыру қорының активтері және ТМККК-ға бөлінетін нысаналы жарна қаражаты есебінен Қор АТЖ-да қолмен немесе автоматтандырылған режимде қалыптастырады және Қор мен қызметтер берушінің атынан басшы немесе уәкілетті тұлға қағаз жеткізгіште қол қояды және Қордың және қызметтер берушінің мөрлерімен расталады (бар болған жағдайда) немесе ЭЦҚ арқылы қол қойылған электрондық құжат түрінде қалыптастырылады.</w:t>
      </w:r>
    </w:p>
    <w:bookmarkEnd w:id="80"/>
    <w:bookmarkStart w:name="z85" w:id="81"/>
    <w:p>
      <w:pPr>
        <w:spacing w:after="0"/>
        <w:ind w:left="0"/>
        <w:jc w:val="both"/>
      </w:pPr>
      <w:r>
        <w:rPr>
          <w:rFonts w:ascii="Times New Roman"/>
          <w:b w:val="false"/>
          <w:i w:val="false"/>
          <w:color w:val="000000"/>
          <w:sz w:val="28"/>
        </w:rPr>
        <w:t>
      Көрсетілетін қызметтерді сатып алу шартын орындау хаттамасында:</w:t>
      </w:r>
    </w:p>
    <w:bookmarkEnd w:id="81"/>
    <w:bookmarkStart w:name="z86" w:id="82"/>
    <w:p>
      <w:pPr>
        <w:spacing w:after="0"/>
        <w:ind w:left="0"/>
        <w:jc w:val="both"/>
      </w:pPr>
      <w:r>
        <w:rPr>
          <w:rFonts w:ascii="Times New Roman"/>
          <w:b w:val="false"/>
          <w:i w:val="false"/>
          <w:color w:val="000000"/>
          <w:sz w:val="28"/>
        </w:rPr>
        <w:t>
      1) өзге төлемдер – сот органдарының шешімі, жүргізілген төлемдер бойынша өткен төлем кезеңдері үшін салыстырып тексеру нәтижелері,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болған жағдайларда;</w:t>
      </w:r>
    </w:p>
    <w:bookmarkEnd w:id="82"/>
    <w:bookmarkStart w:name="z87" w:id="83"/>
    <w:p>
      <w:pPr>
        <w:spacing w:after="0"/>
        <w:ind w:left="0"/>
        <w:jc w:val="both"/>
      </w:pPr>
      <w:r>
        <w:rPr>
          <w:rFonts w:ascii="Times New Roman"/>
          <w:b w:val="false"/>
          <w:i w:val="false"/>
          <w:color w:val="000000"/>
          <w:sz w:val="28"/>
        </w:rPr>
        <w:t>
      2) өзге шегерімдер – сот органдарының шешімі болған, көрсетілетін қызметтерді сатып алу шартының көрсетілетін қызметтерді сатып алу шартында көзделген жылдық сомасы асып кеткен, жүргізілген төлемдер бойынша өткен төлем кезеңдері үшін салыстырып тексеру нәтижелері, есепті кезең жабылғаннан кейін нысаналы мониторинг немесе жоспардан тыс мониторинг нәтижелері бойынша айыппұл санкцияларын қолдану,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жағдайларында көрсетіледі.</w:t>
      </w:r>
    </w:p>
    <w:bookmarkEnd w:id="83"/>
    <w:bookmarkStart w:name="z88" w:id="84"/>
    <w:p>
      <w:pPr>
        <w:spacing w:after="0"/>
        <w:ind w:left="0"/>
        <w:jc w:val="both"/>
      </w:pPr>
      <w:r>
        <w:rPr>
          <w:rFonts w:ascii="Times New Roman"/>
          <w:b w:val="false"/>
          <w:i w:val="false"/>
          <w:color w:val="000000"/>
          <w:sz w:val="28"/>
        </w:rPr>
        <w:t>
      20. Қызметтер беруші шартты орындау хаттамасымен келіспеген жағдайда оны алған күннен бастап үш жұмыс күнінен кешіктірмей Қорды бас тарту себептерінің негіздемесімен және бас тарту себебін растайтын есеп айырысулар мен құжаттарды қоса бере отырып, шартты орындау хаттамасына қол қоюдан бас тарту туралы Қорды жазбаша нысанда хабардар етеді.</w:t>
      </w:r>
    </w:p>
    <w:bookmarkEnd w:id="84"/>
    <w:p>
      <w:pPr>
        <w:spacing w:after="0"/>
        <w:ind w:left="0"/>
        <w:jc w:val="both"/>
      </w:pPr>
      <w:r>
        <w:rPr>
          <w:rFonts w:ascii="Times New Roman"/>
          <w:b w:val="false"/>
          <w:i w:val="false"/>
          <w:color w:val="000000"/>
          <w:sz w:val="28"/>
        </w:rPr>
        <w:t>
      Қор шартты орындау хаттамасына қол қоюдан бас тартуды алған күннен бастап 2 (екі) жұмыс күнінен кешіктірмей қабылданған шешім туралы қызметтер берушіге мынаны хабарлайды:</w:t>
      </w:r>
    </w:p>
    <w:p>
      <w:pPr>
        <w:spacing w:after="0"/>
        <w:ind w:left="0"/>
        <w:jc w:val="both"/>
      </w:pPr>
      <w:r>
        <w:rPr>
          <w:rFonts w:ascii="Times New Roman"/>
          <w:b w:val="false"/>
          <w:i w:val="false"/>
          <w:color w:val="000000"/>
          <w:sz w:val="28"/>
        </w:rPr>
        <w:t>
      шартты орындау хаттамасын түзету және шартты орындау хаттамасында шешімнің дұрыстығын растайтын есеп айырысулар мен құжаттарды қоса бере отырып, қол қоюға қайта жіберу;</w:t>
      </w:r>
    </w:p>
    <w:p>
      <w:pPr>
        <w:spacing w:after="0"/>
        <w:ind w:left="0"/>
        <w:jc w:val="both"/>
      </w:pPr>
      <w:r>
        <w:rPr>
          <w:rFonts w:ascii="Times New Roman"/>
          <w:b w:val="false"/>
          <w:i w:val="false"/>
          <w:color w:val="000000"/>
          <w:sz w:val="28"/>
        </w:rPr>
        <w:t>
      шартты орындау хаттамасына өзгерістер енгізбестен, өзгерістер енгізбеу шешімінің негіздемесімен қайта жіберу.</w:t>
      </w:r>
    </w:p>
    <w:bookmarkStart w:name="z89" w:id="85"/>
    <w:p>
      <w:pPr>
        <w:spacing w:after="0"/>
        <w:ind w:left="0"/>
        <w:jc w:val="both"/>
      </w:pPr>
      <w:r>
        <w:rPr>
          <w:rFonts w:ascii="Times New Roman"/>
          <w:b w:val="false"/>
          <w:i w:val="false"/>
          <w:color w:val="000000"/>
          <w:sz w:val="28"/>
        </w:rPr>
        <w:t>
      21. Қызметтер беруші АТЖ-да көрсетілетін қызметтерді сатып алу шартын орындау хаттамасының негізінде көрсетілген қызметтердің актісін (бұдан әрі – көрсетілген қызметтердің актісі) құрады.</w:t>
      </w:r>
    </w:p>
    <w:bookmarkEnd w:id="85"/>
    <w:p>
      <w:pPr>
        <w:spacing w:after="0"/>
        <w:ind w:left="0"/>
        <w:jc w:val="both"/>
      </w:pPr>
      <w:r>
        <w:rPr>
          <w:rFonts w:ascii="Times New Roman"/>
          <w:b w:val="false"/>
          <w:i w:val="false"/>
          <w:color w:val="000000"/>
          <w:sz w:val="28"/>
        </w:rPr>
        <w:t xml:space="preserve">
      Көрсетілген қызметтер актісі көрсетілетін қызметтерді сатып алудың әрбір шартына жеке-жеке қалыптастырылады және Қордың және қызметтер берушінің атынан басшы немесе уәкілетті тұлға қағаз жеткізгіште қол қояды және Қордың және қызметтер берушінің мөрлерімен (бар болған жағдайда) расталады немесе олардың ЭЦҚ қойылған электрондық құжат түрінде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Көрсетілетін қызметті сатып алу шартында көзделген форс-мажорлық жағдайлар және (немесе) уәкілетті органның немесе Қордың хатымен расталған ақпараттық жүйелерді жаңартуға байланысты мән-жайлар туындаған жағдайда, Қор төлем құжаттарын қолмен қабылдайды.</w:t>
      </w:r>
    </w:p>
    <w:bookmarkStart w:name="z90" w:id="86"/>
    <w:p>
      <w:pPr>
        <w:spacing w:after="0"/>
        <w:ind w:left="0"/>
        <w:jc w:val="both"/>
      </w:pPr>
      <w:r>
        <w:rPr>
          <w:rFonts w:ascii="Times New Roman"/>
          <w:b w:val="false"/>
          <w:i w:val="false"/>
          <w:color w:val="000000"/>
          <w:sz w:val="28"/>
        </w:rPr>
        <w:t>
      22. Қағаз жеткізгіштегі төлем құжаттары екі данада, қызметтер беруші және Қор үшін бір-бір данадан қалыптастырылады.</w:t>
      </w:r>
    </w:p>
    <w:bookmarkEnd w:id="86"/>
    <w:p>
      <w:pPr>
        <w:spacing w:after="0"/>
        <w:ind w:left="0"/>
        <w:jc w:val="both"/>
      </w:pPr>
      <w:r>
        <w:rPr>
          <w:rFonts w:ascii="Times New Roman"/>
          <w:b w:val="false"/>
          <w:i w:val="false"/>
          <w:color w:val="000000"/>
          <w:sz w:val="28"/>
        </w:rPr>
        <w:t>
      АТЖ-ға қызметтер берушінің деректерді дұрыс немесе толық енгізбеу фактісі анықталған жағдайда, көрсетілген қызметтер актісі бойынша ақы төлеуді жүзеге асыру сәтіне дейін МАЖ-дағы деректерді түзету Қордың келісімі бойынша жүзеге асырылады.</w:t>
      </w:r>
    </w:p>
    <w:p>
      <w:pPr>
        <w:spacing w:after="0"/>
        <w:ind w:left="0"/>
        <w:jc w:val="both"/>
      </w:pPr>
      <w:r>
        <w:rPr>
          <w:rFonts w:ascii="Times New Roman"/>
          <w:b w:val="false"/>
          <w:i w:val="false"/>
          <w:color w:val="000000"/>
          <w:sz w:val="28"/>
        </w:rPr>
        <w:t>
      "Стационарлық науқастардың электрондық тіркелімі" ақпараттық жүйесіндегі (бұдан әрі – "СНЭТ" АЖ) гистологиялық және патоморфологиялық зерттеулердің нәтижелері зерттеу нәтижелерін алу фактісі бойынша енгізіледі.</w:t>
      </w:r>
    </w:p>
    <w:bookmarkStart w:name="z91" w:id="87"/>
    <w:p>
      <w:pPr>
        <w:spacing w:after="0"/>
        <w:ind w:left="0"/>
        <w:jc w:val="both"/>
      </w:pPr>
      <w:r>
        <w:rPr>
          <w:rFonts w:ascii="Times New Roman"/>
          <w:b w:val="false"/>
          <w:i w:val="false"/>
          <w:color w:val="000000"/>
          <w:sz w:val="28"/>
        </w:rPr>
        <w:t>
      23. Көрсетілген қызметтер, оның ішінде ағымдағы есепті кезеңде медициналық көрсетілетін қызметтердің сапасы мен көлемінің мониторингі аяқталмаған өлім жағдайлары көрсетілген қызметтер актісінде көрсетілмейді және олар бойынша ақы төлеу келесі есепті кезеңдерде медициналық көрсетілетін қызметтердің сапасы мен көлемінің мониторингі аяқталғаннан кейін жүзеге асырылады.</w:t>
      </w:r>
    </w:p>
    <w:bookmarkEnd w:id="87"/>
    <w:p>
      <w:pPr>
        <w:spacing w:after="0"/>
        <w:ind w:left="0"/>
        <w:jc w:val="both"/>
      </w:pPr>
      <w:r>
        <w:rPr>
          <w:rFonts w:ascii="Times New Roman"/>
          <w:b w:val="false"/>
          <w:i w:val="false"/>
          <w:color w:val="000000"/>
          <w:sz w:val="28"/>
        </w:rPr>
        <w:t>
      Медициналық көрсетілетін қызметтердің сапасы мен көлеміне мониторинг жүргізуге байланысты көрсетілетін қызметтерді сатып алу шартының қолданылуы ішінде төлеуге қабылданбаған, осы тармақтың бірінші бөлігінде көрсетілген қызметтер үшін ақы төлеу көрсетілетін қызметтерді сатып алу шарты қолданылатын жылдан кейінгі жылы жүргізіледі.</w:t>
      </w:r>
    </w:p>
    <w:p>
      <w:pPr>
        <w:spacing w:after="0"/>
        <w:ind w:left="0"/>
        <w:jc w:val="both"/>
      </w:pPr>
      <w:r>
        <w:rPr>
          <w:rFonts w:ascii="Times New Roman"/>
          <w:b w:val="false"/>
          <w:i w:val="false"/>
          <w:color w:val="000000"/>
          <w:sz w:val="28"/>
        </w:rPr>
        <w:t>
      Ағымдағы қаржы жылының шот-тізіліміне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Start w:name="z92" w:id="88"/>
    <w:p>
      <w:pPr>
        <w:spacing w:after="0"/>
        <w:ind w:left="0"/>
        <w:jc w:val="both"/>
      </w:pPr>
      <w:r>
        <w:rPr>
          <w:rFonts w:ascii="Times New Roman"/>
          <w:b w:val="false"/>
          <w:i w:val="false"/>
          <w:color w:val="000000"/>
          <w:sz w:val="28"/>
        </w:rPr>
        <w:t>
      24.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енбеген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88"/>
    <w:bookmarkStart w:name="z93" w:id="89"/>
    <w:p>
      <w:pPr>
        <w:spacing w:after="0"/>
        <w:ind w:left="0"/>
        <w:jc w:val="both"/>
      </w:pPr>
      <w:r>
        <w:rPr>
          <w:rFonts w:ascii="Times New Roman"/>
          <w:b w:val="false"/>
          <w:i w:val="false"/>
          <w:color w:val="000000"/>
          <w:sz w:val="28"/>
        </w:rPr>
        <w:t>
      Алдыңғы жылғы желтоқсанда көрсетілген ТМККК шеңберінде және (немесе) МӘМС жүйесінде көрсетілетін қызметтер үшін сома алдыңғы қаржы жылының 11 айы үшін ақы төлеуге қабылданған сома бойынша орташа айлық нақты орындалу сомасынан аспайды.</w:t>
      </w:r>
    </w:p>
    <w:bookmarkEnd w:id="89"/>
    <w:bookmarkStart w:name="z94" w:id="90"/>
    <w:p>
      <w:pPr>
        <w:spacing w:after="0"/>
        <w:ind w:left="0"/>
        <w:jc w:val="both"/>
      </w:pPr>
      <w:r>
        <w:rPr>
          <w:rFonts w:ascii="Times New Roman"/>
          <w:b w:val="false"/>
          <w:i w:val="false"/>
          <w:color w:val="000000"/>
          <w:sz w:val="28"/>
        </w:rPr>
        <w:t>
      25. Қор мен қызметтер берушінің арасындағы қағаз тасығышта рәсімделетін төлем құжаттарымен алмасу ресми хат алмасу жүргізу арқылы жүзеге асырылады.</w:t>
      </w:r>
    </w:p>
    <w:bookmarkEnd w:id="90"/>
    <w:bookmarkStart w:name="z95" w:id="91"/>
    <w:p>
      <w:pPr>
        <w:spacing w:after="0"/>
        <w:ind w:left="0"/>
        <w:jc w:val="both"/>
      </w:pPr>
      <w:r>
        <w:rPr>
          <w:rFonts w:ascii="Times New Roman"/>
          <w:b w:val="false"/>
          <w:i w:val="false"/>
          <w:color w:val="000000"/>
          <w:sz w:val="28"/>
        </w:rPr>
        <w:t>
      26. Қол қойылған көрсетілген қызметтердің актілері бойынша ақы төлеуді Қор көрсетілген қызметтер актісіне қол қойылған күннен бастап күнтізбелік 10 (он) күннен кешіктірмей қаражатты қызметтер берушінің екінші деңгейдегі банктегі есеп шотына немесе қызметтер көрсеткені үшін алынған қаражатты есепке алу және жұмсау бойынша банк операцияларын жүргізу үшін ашылған қолма-қол ақшаны бақылау шоттарына аудару арқылы жүзеге асырады.</w:t>
      </w:r>
    </w:p>
    <w:bookmarkEnd w:id="91"/>
    <w:bookmarkStart w:name="z96" w:id="92"/>
    <w:p>
      <w:pPr>
        <w:spacing w:after="0"/>
        <w:ind w:left="0"/>
        <w:jc w:val="both"/>
      </w:pPr>
      <w:r>
        <w:rPr>
          <w:rFonts w:ascii="Times New Roman"/>
          <w:b w:val="false"/>
          <w:i w:val="false"/>
          <w:color w:val="000000"/>
          <w:sz w:val="28"/>
        </w:rPr>
        <w:t>
      27. Көрсетілетін қызметтерге ақы төлеу көрсетілетін қызметтерді сатып алу шартының жылдық сомасынан аспайтын сомада жүзеге асырылады.</w:t>
      </w:r>
    </w:p>
    <w:bookmarkEnd w:id="92"/>
    <w:bookmarkStart w:name="z97" w:id="93"/>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ақы төлеу нәтижелері бойынша Қор бірінші жартыжылдықтың қорытындысы және жыл қорытындысы бойынша тиісті салыстырып-тексеру актісін қалыптастыра отырып, көрсетілетін қызметтерді сатып алу шарттары бойынша медициналық көрсетілетін қызметтер мен қаржылық міндеттемелердің орындалуын салыстырып-тексеруді жүзеге асырады.</w:t>
      </w:r>
    </w:p>
    <w:bookmarkEnd w:id="93"/>
    <w:p>
      <w:pPr>
        <w:spacing w:after="0"/>
        <w:ind w:left="0"/>
        <w:jc w:val="both"/>
      </w:pPr>
      <w:r>
        <w:rPr>
          <w:rFonts w:ascii="Times New Roman"/>
          <w:b w:val="false"/>
          <w:i w:val="false"/>
          <w:color w:val="000000"/>
          <w:sz w:val="28"/>
        </w:rPr>
        <w:t>
      Салыстырып-тексеру актісінде жол берілмейтін өлім жағдайларын және медициналық көрсетілетін қызметтер көлемінің орындалмауын қоспағанда, сапа және көлем мониторингінің нәтижелері бойынша көрсетілетін қызметтерді сатып алу шартының көлемі мен сомасының азаюы көрсетіледі.</w:t>
      </w:r>
    </w:p>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және (немесе) уәкілетті органның немесе Қордың хатымен расталған ақпараттық жүйелердің дайын болмауына байланысты мән-жайлар туындаған жағдайда, Қор еңсерілмейтін күш және (немесе) ақпараттық жүйелердің дайын болмауына байланысты мән-жайлар жойылғаннан кейін салыстырып-тексеру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29. Медициналық көрсетілетін қызметтердің сапасы мен көлемінің мониторингі нәтижелері бойынша көрсетілетін қызметтерді сатып алу шартының қолданылу кезеңінде ұсталған айыппұл санкцияларының, МӘМС жүйесінде көрсетілетін қызметтерді сатып алуға қосылу шартының талаптарына сәйкес қызметтер берушілер төлеген тұрақсыздық айыбының сомаларын Қор ағымдағы қаржы жылында медициналық көмек көрсетуге орналастыру үшін пайдалануға жатады.</w:t>
      </w:r>
    </w:p>
    <w:bookmarkEnd w:id="94"/>
    <w:bookmarkStart w:name="z100" w:id="95"/>
    <w:p>
      <w:pPr>
        <w:spacing w:after="0"/>
        <w:ind w:left="0"/>
        <w:jc w:val="both"/>
      </w:pPr>
      <w:r>
        <w:rPr>
          <w:rFonts w:ascii="Times New Roman"/>
          <w:b w:val="false"/>
          <w:i w:val="false"/>
          <w:color w:val="000000"/>
          <w:sz w:val="28"/>
        </w:rPr>
        <w:t>
      30. Ресей Федерациясының "Байқоңыр" кешенін жалға алу жағдайында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көрсетілетін қызметтер үшін федералдық медициналық ұйымдарына ақы төлеу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қызметтер көрсету тәртібі туралы келісімге сәйкес федералдық медициналық ұйымдары және Қор арасындағы шарттың негізінде жүзеге асырылады. Ақы төлеу қағаз жеткізгіштерде ресімделетін төлем құжаттарының негізінде жүзеге асырылады.</w:t>
      </w:r>
    </w:p>
    <w:bookmarkEnd w:id="95"/>
    <w:bookmarkStart w:name="z101" w:id="96"/>
    <w:p>
      <w:pPr>
        <w:spacing w:after="0"/>
        <w:ind w:left="0"/>
        <w:jc w:val="both"/>
      </w:pPr>
      <w:r>
        <w:rPr>
          <w:rFonts w:ascii="Times New Roman"/>
          <w:b w:val="false"/>
          <w:i w:val="false"/>
          <w:color w:val="000000"/>
          <w:sz w:val="28"/>
        </w:rPr>
        <w:t xml:space="preserve">
      31. Тарифтерді тестілеу бойынша пилоттық жобаларды іске асыру кезінде көрсетілетін қызметтерге ақы төлеу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тәртіппен жүзеге асырылады.</w:t>
      </w:r>
    </w:p>
    <w:bookmarkEnd w:id="96"/>
    <w:bookmarkStart w:name="z102" w:id="97"/>
    <w:p>
      <w:pPr>
        <w:spacing w:after="0"/>
        <w:ind w:left="0"/>
        <w:jc w:val="both"/>
      </w:pPr>
      <w:r>
        <w:rPr>
          <w:rFonts w:ascii="Times New Roman"/>
          <w:b w:val="false"/>
          <w:i w:val="false"/>
          <w:color w:val="000000"/>
          <w:sz w:val="28"/>
        </w:rPr>
        <w:t>
      32. Осы параграфтың ережелері осы Қағидаларға сәйкес медициналық көмектің жекелеген түрлері бойынша көрсетілетін қызметтерге ақы төлеу ерекшеліктерін ескере отырып қолданылады.</w:t>
      </w:r>
    </w:p>
    <w:bookmarkEnd w:id="97"/>
    <w:bookmarkStart w:name="z103" w:id="98"/>
    <w:p>
      <w:pPr>
        <w:spacing w:after="0"/>
        <w:ind w:left="0"/>
        <w:jc w:val="both"/>
      </w:pPr>
      <w:r>
        <w:rPr>
          <w:rFonts w:ascii="Times New Roman"/>
          <w:b w:val="false"/>
          <w:i w:val="false"/>
          <w:color w:val="000000"/>
          <w:sz w:val="28"/>
        </w:rPr>
        <w:t xml:space="preserve">
      33. Қызметтер беруші қажет болған жағдайда №ҚР ДСМ-242/2020 </w:t>
      </w:r>
      <w:r>
        <w:rPr>
          <w:rFonts w:ascii="Times New Roman"/>
          <w:b w:val="false"/>
          <w:i w:val="false"/>
          <w:color w:val="000000"/>
          <w:sz w:val="28"/>
        </w:rPr>
        <w:t>бұйрыққа</w:t>
      </w:r>
      <w:r>
        <w:rPr>
          <w:rFonts w:ascii="Times New Roman"/>
          <w:b w:val="false"/>
          <w:i w:val="false"/>
          <w:color w:val="000000"/>
          <w:sz w:val="28"/>
        </w:rPr>
        <w:t xml:space="preserve"> сәйкес Денсаулық сақтау субъектілерімен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қызметтерді сатып алу қағидаларында айқындалған тәртіппен бірлесіп орындаушыны тартады және онымен қызметтерді сатып алу шартының сомалары шегінде бірлесіп орындау шартын жасасады.</w:t>
      </w:r>
    </w:p>
    <w:bookmarkEnd w:id="98"/>
    <w:bookmarkStart w:name="z104" w:id="99"/>
    <w:p>
      <w:pPr>
        <w:spacing w:after="0"/>
        <w:ind w:left="0"/>
        <w:jc w:val="both"/>
      </w:pPr>
      <w:r>
        <w:rPr>
          <w:rFonts w:ascii="Times New Roman"/>
          <w:b w:val="false"/>
          <w:i w:val="false"/>
          <w:color w:val="000000"/>
          <w:sz w:val="28"/>
        </w:rPr>
        <w:t>
      34. Бірлесіп орындаушының көрсеткен қызметтері үшін ақы төлеуді бірлесіп орындаушының жедел медициналық жәрдем, туберкулезбен ауыратын науқастарға, психикалық және мінез-құлықтық бұзылушылықтары (аурулары) бар адамдарға медициналық-әлеуметтік көмек көрсету кезінде көрсеткен қызметтерін қоспағанда, ТМККК шеңберінде және МӘМС жүйесінде көрсетілетін медициналық қызметтерге арналған тарифтер мөлшерінен аспайтын тарифтер бойынша қызметтер берушілер жүзеге асырады.</w:t>
      </w:r>
    </w:p>
    <w:bookmarkEnd w:id="99"/>
    <w:bookmarkStart w:name="z105" w:id="100"/>
    <w:p>
      <w:pPr>
        <w:spacing w:after="0"/>
        <w:ind w:left="0"/>
        <w:jc w:val="both"/>
      </w:pPr>
      <w:r>
        <w:rPr>
          <w:rFonts w:ascii="Times New Roman"/>
          <w:b w:val="false"/>
          <w:i w:val="false"/>
          <w:color w:val="000000"/>
          <w:sz w:val="28"/>
        </w:rPr>
        <w:t>
      35. Бірлесіп орындаушының көрсетілетін қызметтеріне ақы төлеу бойынша төлем құжаттарын қалыптастыру тиісті ақпараттық жүйелерде немесе қағаз жеткізгіштерде жүзеге асырылады.</w:t>
      </w:r>
    </w:p>
    <w:bookmarkEnd w:id="100"/>
    <w:bookmarkStart w:name="z106" w:id="101"/>
    <w:p>
      <w:pPr>
        <w:spacing w:after="0"/>
        <w:ind w:left="0"/>
        <w:jc w:val="both"/>
      </w:pPr>
      <w:r>
        <w:rPr>
          <w:rFonts w:ascii="Times New Roman"/>
          <w:b w:val="false"/>
          <w:i w:val="false"/>
          <w:color w:val="000000"/>
          <w:sz w:val="28"/>
        </w:rPr>
        <w:t xml:space="preserve">
      36. Бірлесіп орындаушы осы Қағидаларға және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қызметтер берушіге қойылатын талаптарға ұқсас деректерді, нысандарды және есептерді енгізуді (ұсынуды), растауды және қалыптастыруды қамтамасыз етеді.</w:t>
      </w:r>
    </w:p>
    <w:bookmarkEnd w:id="101"/>
    <w:bookmarkStart w:name="z107" w:id="102"/>
    <w:p>
      <w:pPr>
        <w:spacing w:after="0"/>
        <w:ind w:left="0"/>
        <w:jc w:val="both"/>
      </w:pPr>
      <w:r>
        <w:rPr>
          <w:rFonts w:ascii="Times New Roman"/>
          <w:b w:val="false"/>
          <w:i w:val="false"/>
          <w:color w:val="000000"/>
          <w:sz w:val="28"/>
        </w:rPr>
        <w:t>
      37. Бірлесіп орындаушының көрсетілетін қызметтеріне ақы төлеу бірлесіп орындау шартында көзделген соманың шегінде жүзеге асырылады.</w:t>
      </w:r>
    </w:p>
    <w:bookmarkEnd w:id="102"/>
    <w:bookmarkStart w:name="z108" w:id="103"/>
    <w:p>
      <w:pPr>
        <w:spacing w:after="0"/>
        <w:ind w:left="0"/>
        <w:jc w:val="left"/>
      </w:pPr>
      <w:r>
        <w:rPr>
          <w:rFonts w:ascii="Times New Roman"/>
          <w:b/>
          <w:i w:val="false"/>
          <w:color w:val="000000"/>
        </w:rPr>
        <w:t xml:space="preserve"> 2-тарау. Жедел медициналық жәрдем көрсеткені үшін ақы төлеу тәртібі</w:t>
      </w:r>
    </w:p>
    <w:bookmarkEnd w:id="103"/>
    <w:bookmarkStart w:name="z109" w:id="104"/>
    <w:p>
      <w:pPr>
        <w:spacing w:after="0"/>
        <w:ind w:left="0"/>
        <w:jc w:val="both"/>
      </w:pPr>
      <w:r>
        <w:rPr>
          <w:rFonts w:ascii="Times New Roman"/>
          <w:b w:val="false"/>
          <w:i w:val="false"/>
          <w:color w:val="000000"/>
          <w:sz w:val="28"/>
        </w:rPr>
        <w:t>
      38. Жедел медициналық жәрдем көрсеткені үшін қызметтер берушіге ақы төлеу мынадай жағдайларда:</w:t>
      </w:r>
    </w:p>
    <w:bookmarkEnd w:id="104"/>
    <w:bookmarkStart w:name="z110" w:id="105"/>
    <w:p>
      <w:pPr>
        <w:spacing w:after="0"/>
        <w:ind w:left="0"/>
        <w:jc w:val="both"/>
      </w:pPr>
      <w:r>
        <w:rPr>
          <w:rFonts w:ascii="Times New Roman"/>
          <w:b w:val="false"/>
          <w:i w:val="false"/>
          <w:color w:val="000000"/>
          <w:sz w:val="28"/>
        </w:rPr>
        <w:t>
      1) білікті мамандарды және (немесе) пациентті санитариялық көлікпен тасымалдауға байланысты жедел медициналық жәрдем және медициналық көмек көрсетуге арналған жан басына шаққандағы норматив бойынша;</w:t>
      </w:r>
    </w:p>
    <w:bookmarkEnd w:id="105"/>
    <w:bookmarkStart w:name="z111" w:id="106"/>
    <w:p>
      <w:pPr>
        <w:spacing w:after="0"/>
        <w:ind w:left="0"/>
        <w:jc w:val="both"/>
      </w:pPr>
      <w:r>
        <w:rPr>
          <w:rFonts w:ascii="Times New Roman"/>
          <w:b w:val="false"/>
          <w:i w:val="false"/>
          <w:color w:val="000000"/>
          <w:sz w:val="28"/>
        </w:rPr>
        <w:t>
      2) жедел медициналық жәрдем станцияларының жүргізушілеріне ерекше еңбек жағдайлары үшін базалық лауазымдық айлықақының 200% мөлшерінде қосымша ақы төлеуге жүзеге асырылады.</w:t>
      </w:r>
    </w:p>
    <w:bookmarkEnd w:id="106"/>
    <w:bookmarkStart w:name="z112" w:id="107"/>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(бұдан әрі –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мөлшерінде ерекше еңбек жағдайлары үшін жедел медициналық жәрдем станцияларының жүргізушілеріне қосымша ақы төлеу жөніндегі есепті Қорға ұсынады.</w:t>
      </w:r>
    </w:p>
    <w:bookmarkEnd w:id="107"/>
    <w:bookmarkStart w:name="z113" w:id="108"/>
    <w:p>
      <w:pPr>
        <w:spacing w:after="0"/>
        <w:ind w:left="0"/>
        <w:jc w:val="both"/>
      </w:pPr>
      <w:r>
        <w:rPr>
          <w:rFonts w:ascii="Times New Roman"/>
          <w:b w:val="false"/>
          <w:i w:val="false"/>
          <w:color w:val="000000"/>
          <w:sz w:val="28"/>
        </w:rPr>
        <w:t>
      39. Есепті кезеңде қызметтер берушіге жедел медициналық жәрдем көрсеткені үшін ақы төлеу сомасы жедел жәрдемнің жан басына шаққандағы нормативін есепті кезеңде жедел жәрдем станциясының қызмет көрсету аумағындағы МСАК ұйымдарына бекітілген "БХТ" АЖ-да тіркелген халықтың орташа тізімдік санына көбейту жолымен айқындалады.</w:t>
      </w:r>
    </w:p>
    <w:bookmarkEnd w:id="108"/>
    <w:bookmarkStart w:name="z114" w:id="109"/>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жедел жәрдем станциясының қызмет көрсету аумағындағы МСАК ұйымдарына бекітілген "БХТ" АЖ-да тіркелген халықтың санын қосу және алынған соманы айдың күнтізбелік күндерінің санына бөлу жолымен айқындалады.</w:t>
      </w:r>
    </w:p>
    <w:bookmarkEnd w:id="109"/>
    <w:bookmarkStart w:name="z115" w:id="110"/>
    <w:p>
      <w:pPr>
        <w:spacing w:after="0"/>
        <w:ind w:left="0"/>
        <w:jc w:val="both"/>
      </w:pPr>
      <w:r>
        <w:rPr>
          <w:rFonts w:ascii="Times New Roman"/>
          <w:b w:val="false"/>
          <w:i w:val="false"/>
          <w:color w:val="000000"/>
          <w:sz w:val="28"/>
        </w:rPr>
        <w:t>
      Есепті кезеңде жедел көмектің жан басына шаққандағы нормативі бойынша қызметтер берушіге жедел медициналық жәрдем көрсеткені үшін ақы төлеу сомасы көрсетілген қызметтердің көлеміне байланысты болмайды.</w:t>
      </w:r>
    </w:p>
    <w:bookmarkEnd w:id="110"/>
    <w:bookmarkStart w:name="z116" w:id="111"/>
    <w:p>
      <w:pPr>
        <w:spacing w:after="0"/>
        <w:ind w:left="0"/>
        <w:jc w:val="both"/>
      </w:pPr>
      <w:r>
        <w:rPr>
          <w:rFonts w:ascii="Times New Roman"/>
          <w:b w:val="false"/>
          <w:i w:val="false"/>
          <w:color w:val="000000"/>
          <w:sz w:val="28"/>
        </w:rPr>
        <w:t xml:space="preserve">
      40. Қызметтер беруші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бастапқы медициналық құжаттаманың нысандары бойынша деректерді "БТЖ" АЖ-мен интеграцияланған МАЖ-да күн сайын дербестендірілген енгізуді қамтамасыз етеді.</w:t>
      </w:r>
    </w:p>
    <w:bookmarkEnd w:id="111"/>
    <w:bookmarkStart w:name="z117" w:id="112"/>
    <w:p>
      <w:pPr>
        <w:spacing w:after="0"/>
        <w:ind w:left="0"/>
        <w:jc w:val="left"/>
      </w:pPr>
      <w:r>
        <w:rPr>
          <w:rFonts w:ascii="Times New Roman"/>
          <w:b/>
          <w:i w:val="false"/>
          <w:color w:val="000000"/>
        </w:rPr>
        <w:t xml:space="preserve"> 3-тарау. Амбулаториялық жағдайларда медициналық-санитариялық алғашқы көмек және мамандандырылған медициналық көмек көрсеткені үшін ақы төлеу тәртібі</w:t>
      </w:r>
    </w:p>
    <w:bookmarkEnd w:id="112"/>
    <w:bookmarkStart w:name="z118" w:id="113"/>
    <w:p>
      <w:pPr>
        <w:spacing w:after="0"/>
        <w:ind w:left="0"/>
        <w:jc w:val="both"/>
      </w:pPr>
      <w:r>
        <w:rPr>
          <w:rFonts w:ascii="Times New Roman"/>
          <w:b w:val="false"/>
          <w:i w:val="false"/>
          <w:color w:val="000000"/>
          <w:sz w:val="28"/>
        </w:rPr>
        <w:t>
      41. Бекітілген халыққа амбулаториялық жағдайларда МСАК және мамандандырылған медициналық көмек көрсететін қызметтер беруші – денсаулық сақтау субъектілерінің қызметтеріне ақы төлеу (бұдан әрі – АЕК қызметтері) көрсетілетін қызметтерді сатып алу шартында көзделген сома шегінде:</w:t>
      </w:r>
    </w:p>
    <w:bookmarkEnd w:id="113"/>
    <w:bookmarkStart w:name="z973" w:id="114"/>
    <w:p>
      <w:pPr>
        <w:spacing w:after="0"/>
        <w:ind w:left="0"/>
        <w:jc w:val="both"/>
      </w:pPr>
      <w:r>
        <w:rPr>
          <w:rFonts w:ascii="Times New Roman"/>
          <w:b w:val="false"/>
          <w:i w:val="false"/>
          <w:color w:val="000000"/>
          <w:sz w:val="28"/>
        </w:rPr>
        <w:t>
      1) бекітілген халыққа АЕК қызметтерін көрсету;</w:t>
      </w:r>
    </w:p>
    <w:bookmarkEnd w:id="114"/>
    <w:bookmarkStart w:name="z974" w:id="115"/>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bookmarkEnd w:id="115"/>
    <w:bookmarkStart w:name="z975" w:id="116"/>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bookmarkEnd w:id="116"/>
    <w:bookmarkStart w:name="z976" w:id="117"/>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bookmarkEnd w:id="117"/>
    <w:bookmarkStart w:name="z977" w:id="118"/>
    <w:p>
      <w:pPr>
        <w:spacing w:after="0"/>
        <w:ind w:left="0"/>
        <w:jc w:val="both"/>
      </w:pPr>
      <w:r>
        <w:rPr>
          <w:rFonts w:ascii="Times New Roman"/>
          <w:b w:val="false"/>
          <w:i w:val="false"/>
          <w:color w:val="000000"/>
          <w:sz w:val="28"/>
        </w:rPr>
        <w:t>
      5)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еңбек жағдайлары үшін базалық лауазымдық жалақының 200 % мөлшерінде қосымша ақы төлеуге;</w:t>
      </w:r>
    </w:p>
    <w:bookmarkEnd w:id="118"/>
    <w:bookmarkStart w:name="z978" w:id="119"/>
    <w:p>
      <w:pPr>
        <w:spacing w:after="0"/>
        <w:ind w:left="0"/>
        <w:jc w:val="both"/>
      </w:pPr>
      <w:r>
        <w:rPr>
          <w:rFonts w:ascii="Times New Roman"/>
          <w:b w:val="false"/>
          <w:i w:val="false"/>
          <w:color w:val="000000"/>
          <w:sz w:val="28"/>
        </w:rPr>
        <w:t>
      6) интернаттық ұйымдарға жатпайтын орта білім беру ұйымдарына медициналық көмек көрсеткені үшін жүзеге асырылады.</w:t>
      </w:r>
    </w:p>
    <w:bookmarkEnd w:id="119"/>
    <w:p>
      <w:pPr>
        <w:spacing w:after="0"/>
        <w:ind w:left="0"/>
        <w:jc w:val="both"/>
      </w:pPr>
      <w:r>
        <w:rPr>
          <w:rFonts w:ascii="Times New Roman"/>
          <w:b w:val="false"/>
          <w:i w:val="false"/>
          <w:color w:val="000000"/>
          <w:sz w:val="28"/>
        </w:rPr>
        <w:t xml:space="preserve">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 мөлшерінде ерекше еңбек жағдайлары үшін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қосымша ақы төлеу жөніндегі есепті Қорға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42. Бекітілген халыққа АЕК көрсеткені үшін ақы төлеу МСАК КЖН тарифі бойынша жүзеге асырылады, ол мыналарды қамтиды:</w:t>
      </w:r>
    </w:p>
    <w:bookmarkEnd w:id="120"/>
    <w:bookmarkStart w:name="z979" w:id="121"/>
    <w:p>
      <w:pPr>
        <w:spacing w:after="0"/>
        <w:ind w:left="0"/>
        <w:jc w:val="both"/>
      </w:pPr>
      <w:r>
        <w:rPr>
          <w:rFonts w:ascii="Times New Roman"/>
          <w:b w:val="false"/>
          <w:i w:val="false"/>
          <w:color w:val="000000"/>
          <w:sz w:val="28"/>
        </w:rPr>
        <w:t xml:space="preserve">
      1)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бұйрық) сәйкес уәкілетті орган айқындаған медициналық көмек көрсету қағидаларына сәйкес ТМККК шеңберінде көрсетілетін қызметтер тізбесі бойынша АЕК қызметтерін көрсету;</w:t>
      </w:r>
    </w:p>
    <w:bookmarkEnd w:id="121"/>
    <w:bookmarkStart w:name="z980" w:id="122"/>
    <w:p>
      <w:pPr>
        <w:spacing w:after="0"/>
        <w:ind w:left="0"/>
        <w:jc w:val="both"/>
      </w:pPr>
      <w:r>
        <w:rPr>
          <w:rFonts w:ascii="Times New Roman"/>
          <w:b w:val="false"/>
          <w:i w:val="false"/>
          <w:color w:val="000000"/>
          <w:sz w:val="28"/>
        </w:rPr>
        <w:t>
      2) № ҚР ДСМ-</w:t>
      </w:r>
      <w:r>
        <w:rPr>
          <w:rFonts w:ascii="Times New Roman"/>
          <w:b w:val="false"/>
          <w:i w:val="false"/>
          <w:color w:val="000000"/>
          <w:sz w:val="28"/>
        </w:rPr>
        <w:t>309/2020</w:t>
      </w:r>
      <w:r>
        <w:rPr>
          <w:rFonts w:ascii="Times New Roman"/>
          <w:b w:val="false"/>
          <w:i w:val="false"/>
          <w:color w:val="000000"/>
          <w:sz w:val="28"/>
        </w:rPr>
        <w:t xml:space="preserve"> және № ҚР ДСМ-</w:t>
      </w:r>
      <w:r>
        <w:rPr>
          <w:rFonts w:ascii="Times New Roman"/>
          <w:b w:val="false"/>
          <w:i w:val="false"/>
          <w:color w:val="000000"/>
          <w:sz w:val="28"/>
        </w:rPr>
        <w:t>278/2020</w:t>
      </w:r>
      <w:r>
        <w:rPr>
          <w:rFonts w:ascii="Times New Roman"/>
          <w:b w:val="false"/>
          <w:i w:val="false"/>
          <w:color w:val="000000"/>
          <w:sz w:val="28"/>
        </w:rPr>
        <w:t xml:space="preserve"> бұйрықтарымен айқындалған 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жұмыскерлерін ынталандыру (бұдан әрі – МСАК жұмыскерлерін ынталандыру).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43. Бекітілген халыққа тәулік бойы жедел медициналық жәрдем көрсеткені үшін ақы төлеу 4-жеделдік санатындағы шақырту қызметін көрсету кезек күттірмейтін көмек көрсетуге арналған жан басына шаққандағы норматив бойынша жүзеге асырылады.</w:t>
      </w:r>
    </w:p>
    <w:bookmarkEnd w:id="123"/>
    <w:bookmarkStart w:name="z131" w:id="124"/>
    <w:p>
      <w:pPr>
        <w:spacing w:after="0"/>
        <w:ind w:left="0"/>
        <w:jc w:val="both"/>
      </w:pPr>
      <w:r>
        <w:rPr>
          <w:rFonts w:ascii="Times New Roman"/>
          <w:b w:val="false"/>
          <w:i w:val="false"/>
          <w:color w:val="000000"/>
          <w:sz w:val="28"/>
        </w:rPr>
        <w:t>
      44. Фенилкетонуриямен ауыратын бекітілген халыққа қызмет көрсететін МСАК субъектілері үшін ақуызы төмен емдік өнімдермен және құрамында фенилаланині төмен өнімдермен қамтамасыз етілгені үшін ақы төлеу нақты шығындар бойынша жүзеге асырылады.</w:t>
      </w:r>
    </w:p>
    <w:bookmarkEnd w:id="124"/>
    <w:bookmarkStart w:name="z132" w:id="125"/>
    <w:p>
      <w:pPr>
        <w:spacing w:after="0"/>
        <w:ind w:left="0"/>
        <w:jc w:val="both"/>
      </w:pPr>
      <w:r>
        <w:rPr>
          <w:rFonts w:ascii="Times New Roman"/>
          <w:b w:val="false"/>
          <w:i w:val="false"/>
          <w:color w:val="000000"/>
          <w:sz w:val="28"/>
        </w:rPr>
        <w:t>
      45. Ірілендіруге жататын МСАК субъектісіне бекітілген қала халқының саны үшін ақы төлеу ірілендіруге жататын МСАК субъектісіне бекітілген қала халқының есептік санына жан басына шаққандағы норматив бойынша жүзеге асырылады.</w:t>
      </w:r>
    </w:p>
    <w:bookmarkEnd w:id="125"/>
    <w:bookmarkStart w:name="z133" w:id="126"/>
    <w:p>
      <w:pPr>
        <w:spacing w:after="0"/>
        <w:ind w:left="0"/>
        <w:jc w:val="both"/>
      </w:pPr>
      <w:r>
        <w:rPr>
          <w:rFonts w:ascii="Times New Roman"/>
          <w:b w:val="false"/>
          <w:i w:val="false"/>
          <w:color w:val="000000"/>
          <w:sz w:val="28"/>
        </w:rPr>
        <w:t>
      46. ДСБ шешімі бойынша ақуызы төмен емдік өнімдермен және құрамында фенилаланині төмен өнімдермен орталықтандырылған қамтамасыз ету үшін МСАК субъектілерін айқындауға жол беріледі.</w:t>
      </w:r>
    </w:p>
    <w:bookmarkEnd w:id="126"/>
    <w:bookmarkStart w:name="z134" w:id="127"/>
    <w:p>
      <w:pPr>
        <w:spacing w:after="0"/>
        <w:ind w:left="0"/>
        <w:jc w:val="both"/>
      </w:pPr>
      <w:r>
        <w:rPr>
          <w:rFonts w:ascii="Times New Roman"/>
          <w:b w:val="false"/>
          <w:i w:val="false"/>
          <w:color w:val="000000"/>
          <w:sz w:val="28"/>
        </w:rPr>
        <w:t>
      Ақы төлеу мақсатында ақуызы төмен емдік өнімдерді және құрамында фенилаланині төмен өнімді босату "Дәрі-дәрмекпен қамтамасыз ету" ақпараттық жүйесінде (бұдан әрі – "ДҚ" АЖ) тіркеледі.</w:t>
      </w:r>
    </w:p>
    <w:bookmarkEnd w:id="127"/>
    <w:bookmarkStart w:name="z135" w:id="128"/>
    <w:p>
      <w:pPr>
        <w:spacing w:after="0"/>
        <w:ind w:left="0"/>
        <w:jc w:val="both"/>
      </w:pPr>
      <w:r>
        <w:rPr>
          <w:rFonts w:ascii="Times New Roman"/>
          <w:b w:val="false"/>
          <w:i w:val="false"/>
          <w:color w:val="000000"/>
          <w:sz w:val="28"/>
        </w:rPr>
        <w:t>
      47. Есепті кезеңде МСАК КЖН бойынша МСАК субъектілеріне АЕК көрсеткені үшін ақы төлеу сомасы МСАК субъектілері үшін МСАК КЖН-ны есепті кезеңде "БХТ" АЖ-да тіркеліп бекітілген халықтың орташа тізімдік санына көбейту арқылы айқындалады.</w:t>
      </w:r>
    </w:p>
    <w:bookmarkEnd w:id="128"/>
    <w:bookmarkStart w:name="z136" w:id="129"/>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"БХТ" АЖ-да тіркеліп бекітілген халықтың санын қосу және алынған соманы айдың күнтізбелік күндерінің санына бөлу жолымен айқындалады.</w:t>
      </w:r>
    </w:p>
    <w:bookmarkEnd w:id="129"/>
    <w:bookmarkStart w:name="z137" w:id="130"/>
    <w:p>
      <w:pPr>
        <w:spacing w:after="0"/>
        <w:ind w:left="0"/>
        <w:jc w:val="both"/>
      </w:pPr>
      <w:r>
        <w:rPr>
          <w:rFonts w:ascii="Times New Roman"/>
          <w:b w:val="false"/>
          <w:i w:val="false"/>
          <w:color w:val="000000"/>
          <w:sz w:val="28"/>
        </w:rPr>
        <w:t>
      Есепті кезеңде МСАК КЖН бойынша МСАК субъектілеріне АЕК қызметтерін көрсеткені үшін ақы төлеу сомасы көрсетілген қызметтердің көлеміне байланысты болмайды.</w:t>
      </w:r>
    </w:p>
    <w:bookmarkEnd w:id="130"/>
    <w:bookmarkStart w:name="z138" w:id="131"/>
    <w:p>
      <w:pPr>
        <w:spacing w:after="0"/>
        <w:ind w:left="0"/>
        <w:jc w:val="both"/>
      </w:pPr>
      <w:r>
        <w:rPr>
          <w:rFonts w:ascii="Times New Roman"/>
          <w:b w:val="false"/>
          <w:i w:val="false"/>
          <w:color w:val="000000"/>
          <w:sz w:val="28"/>
        </w:rPr>
        <w:t>
      48. Есепті кезеңде интернаттық ұйымдарға жатпайтын орта білім беру ұйымдарында медициналық көмек көрсеткені үшін ақы төлеу сомасы ДСБ бұйрығы негізінде МСАК субъектісіне бекітілген оқушылар санына айына оқушының жан басына шаққандағы нормативін көбейту жолымен айқындалады.</w:t>
      </w:r>
    </w:p>
    <w:bookmarkEnd w:id="131"/>
    <w:bookmarkStart w:name="z139" w:id="132"/>
    <w:p>
      <w:pPr>
        <w:spacing w:after="0"/>
        <w:ind w:left="0"/>
        <w:jc w:val="both"/>
      </w:pPr>
      <w:r>
        <w:rPr>
          <w:rFonts w:ascii="Times New Roman"/>
          <w:b w:val="false"/>
          <w:i w:val="false"/>
          <w:color w:val="000000"/>
          <w:sz w:val="28"/>
        </w:rPr>
        <w:t xml:space="preserve">
      49. Қор осы Қағидаларға </w:t>
      </w:r>
      <w:r>
        <w:rPr>
          <w:rFonts w:ascii="Times New Roman"/>
          <w:b w:val="false"/>
          <w:i w:val="false"/>
          <w:color w:val="000000"/>
          <w:sz w:val="28"/>
        </w:rPr>
        <w:t>28-тармақта</w:t>
      </w:r>
      <w:r>
        <w:rPr>
          <w:rFonts w:ascii="Times New Roman"/>
          <w:b w:val="false"/>
          <w:i w:val="false"/>
          <w:color w:val="000000"/>
          <w:sz w:val="28"/>
        </w:rPr>
        <w:t xml:space="preserve"> көрсетілген салыстырып-тексеру актісінің негізінде МСАК субъектісіне бекітілген фенилкетонуриямен ауыратын адамдар санының немесе медициналық көрсетілімдер бойынша арнайы емдік өнімдер түрлерінің өзгеруіне байланысты көрсетілетін қызметтерді сатып алу шартының сомасын түзетуді жүзеге асырады.</w:t>
      </w:r>
    </w:p>
    <w:bookmarkEnd w:id="132"/>
    <w:bookmarkStart w:name="z140" w:id="133"/>
    <w:p>
      <w:pPr>
        <w:spacing w:after="0"/>
        <w:ind w:left="0"/>
        <w:jc w:val="both"/>
      </w:pPr>
      <w:r>
        <w:rPr>
          <w:rFonts w:ascii="Times New Roman"/>
          <w:b w:val="false"/>
          <w:i w:val="false"/>
          <w:color w:val="000000"/>
          <w:sz w:val="28"/>
        </w:rPr>
        <w:t>
      50. Ақы төлеу процесін жүзеге асыру кезінде ЦДС "БТЖ" АЖ-да жасалған бірлесіп орындау шарттарына сәйкес бірлесіп орындаушылар және олар көрсететін консультациялық-диагностикалық қызметтер (бұдан әрі – КДҚ) бойынша деректерді енгізеді және растайды.</w:t>
      </w:r>
    </w:p>
    <w:bookmarkEnd w:id="133"/>
    <w:bookmarkStart w:name="z141" w:id="134"/>
    <w:p>
      <w:pPr>
        <w:spacing w:after="0"/>
        <w:ind w:left="0"/>
        <w:jc w:val="both"/>
      </w:pPr>
      <w:r>
        <w:rPr>
          <w:rFonts w:ascii="Times New Roman"/>
          <w:b w:val="false"/>
          <w:i w:val="false"/>
          <w:color w:val="000000"/>
          <w:sz w:val="28"/>
        </w:rPr>
        <w:t>
      51. Амбулаториялық жағдайда МСАК және мамандандырылған медициналық көмек көрсеткені үшін шот-тізілімді автоматтандырылған қалыптастыру кезінде ақы төлеуді жүргізу және ақы төлеуге ұсынылатын соманы дұрыс есептеу үшін қызметтер беруші:</w:t>
      </w:r>
    </w:p>
    <w:bookmarkEnd w:id="134"/>
    <w:bookmarkStart w:name="z142" w:id="135"/>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bookmarkEnd w:id="135"/>
    <w:bookmarkStart w:name="z143" w:id="136"/>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АЕК мамандарымен көрсетілген қызметтерді "БТЖ" АЖ-мен интеграцияланған МАЖ-да күн сайын дербестендірілген тіркеуді;</w:t>
      </w:r>
    </w:p>
    <w:bookmarkEnd w:id="136"/>
    <w:bookmarkStart w:name="z144" w:id="137"/>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"БТЖ" АЖ-мен интеграцияланған МАЖ-да КДҚ сыртқы бағыттарын күн сайын енгізуді;</w:t>
      </w:r>
    </w:p>
    <w:bookmarkEnd w:id="137"/>
    <w:bookmarkStart w:name="z145" w:id="138"/>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138"/>
    <w:bookmarkStart w:name="z146" w:id="139"/>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күнделікті енгізуді;</w:t>
      </w:r>
    </w:p>
    <w:bookmarkEnd w:id="139"/>
    <w:bookmarkStart w:name="z147" w:id="140"/>
    <w:p>
      <w:pPr>
        <w:spacing w:after="0"/>
        <w:ind w:left="0"/>
        <w:jc w:val="both"/>
      </w:pPr>
      <w:r>
        <w:rPr>
          <w:rFonts w:ascii="Times New Roman"/>
          <w:b w:val="false"/>
          <w:i w:val="false"/>
          <w:color w:val="000000"/>
          <w:sz w:val="28"/>
        </w:rPr>
        <w:t>
      6) "БТЖ" АЖ-да жасалған бірлесіп орындау шарттары бойынша деректерді олар жасалған күннен бастап 3 (үш) жұмыс күнінен кешіктірмей енгізуді және растауды;</w:t>
      </w:r>
    </w:p>
    <w:bookmarkEnd w:id="140"/>
    <w:bookmarkStart w:name="z148" w:id="141"/>
    <w:p>
      <w:pPr>
        <w:spacing w:after="0"/>
        <w:ind w:left="0"/>
        <w:jc w:val="both"/>
      </w:pPr>
      <w:r>
        <w:rPr>
          <w:rFonts w:ascii="Times New Roman"/>
          <w:b w:val="false"/>
          <w:i w:val="false"/>
          <w:color w:val="000000"/>
          <w:sz w:val="28"/>
        </w:rPr>
        <w:t>
      7) "БТЖ" АЖ-да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bookmarkEnd w:id="141"/>
    <w:bookmarkStart w:name="z149" w:id="142"/>
    <w:p>
      <w:pPr>
        <w:spacing w:after="0"/>
        <w:ind w:left="0"/>
        <w:jc w:val="both"/>
      </w:pPr>
      <w:r>
        <w:rPr>
          <w:rFonts w:ascii="Times New Roman"/>
          <w:b w:val="false"/>
          <w:i w:val="false"/>
          <w:color w:val="000000"/>
          <w:sz w:val="28"/>
        </w:rPr>
        <w:t>
      8) есептеу мен бөлу осы тарауға сәйкес жүзеге асырылатын ЖБНЫК-ты төлеу үшін қажетті деректерді "БТЖ" АЖ-да енгізуді және беруді қамтамасыз етеді.</w:t>
      </w:r>
    </w:p>
    <w:bookmarkEnd w:id="142"/>
    <w:bookmarkStart w:name="z150" w:id="143"/>
    <w:p>
      <w:pPr>
        <w:spacing w:after="0"/>
        <w:ind w:left="0"/>
        <w:jc w:val="both"/>
      </w:pPr>
      <w:r>
        <w:rPr>
          <w:rFonts w:ascii="Times New Roman"/>
          <w:b w:val="false"/>
          <w:i w:val="false"/>
          <w:color w:val="000000"/>
          <w:sz w:val="28"/>
        </w:rPr>
        <w:t>
      "БТЖ" АЖ-да жасалған бірлесіп орындау шарттары бойынша бірлесіп орындаушылар ағымдағы есепті кезеңге төлемге ұсынған шот-тізілімдер болмаған жағдайда АЕК көрсетілген қызметтер бойынша шот-тізілімді қалыптастыру ағымдағы есепті кезең үшін қызметтер берушіге жүргізілмейді.</w:t>
      </w:r>
    </w:p>
    <w:bookmarkEnd w:id="143"/>
    <w:bookmarkStart w:name="z151" w:id="144"/>
    <w:p>
      <w:pPr>
        <w:spacing w:after="0"/>
        <w:ind w:left="0"/>
        <w:jc w:val="both"/>
      </w:pPr>
      <w:r>
        <w:rPr>
          <w:rFonts w:ascii="Times New Roman"/>
          <w:b w:val="false"/>
          <w:i w:val="false"/>
          <w:color w:val="000000"/>
          <w:sz w:val="28"/>
        </w:rPr>
        <w:t>
      52. Есепті кезеңде КЖН МСАК бойынша МСАК субъектілеріне АЕК көрсеткені үшін ақы төлеу сомасы азаматтарды бір жалпы практика дәрігеріне бекіту нормативінен асырғаны үшін ұстап қалу сомасына азайтылады.</w:t>
      </w:r>
    </w:p>
    <w:bookmarkEnd w:id="144"/>
    <w:bookmarkStart w:name="z152" w:id="145"/>
    <w:p>
      <w:pPr>
        <w:spacing w:after="0"/>
        <w:ind w:left="0"/>
        <w:jc w:val="both"/>
      </w:pPr>
      <w:r>
        <w:rPr>
          <w:rFonts w:ascii="Times New Roman"/>
          <w:b w:val="false"/>
          <w:i w:val="false"/>
          <w:color w:val="000000"/>
          <w:sz w:val="28"/>
        </w:rPr>
        <w:t xml:space="preserve">
      Ұстап қалу сомасы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бір жалпы практика дәрігеріне азаматтарды бекіту нормативінен асып кеткені үшін ұстап қалу сомасын есептеу формуласы бойынша есептеледі.</w:t>
      </w:r>
    </w:p>
    <w:bookmarkEnd w:id="145"/>
    <w:bookmarkStart w:name="z153" w:id="146"/>
    <w:p>
      <w:pPr>
        <w:spacing w:after="0"/>
        <w:ind w:left="0"/>
        <w:jc w:val="both"/>
      </w:pPr>
      <w:r>
        <w:rPr>
          <w:rFonts w:ascii="Times New Roman"/>
          <w:b w:val="false"/>
          <w:i w:val="false"/>
          <w:color w:val="000000"/>
          <w:sz w:val="28"/>
        </w:rPr>
        <w:t>
      53. АЖ-да енгізу нәтижелері бойынша деректер Қорға және ЦДС-ға функциялары мен құзыреттері шегінде Қордың өз құзыреті шеңберінде осы Қағидаларда айқындалған басқарушылық шешімдерді қабылдауы мақсатында күнделікті медициналық көрсетілетін қызметтердің сапасы мен көлемін мониторингтеу, талдау және бағалау үшін қолжетімді болады.</w:t>
      </w:r>
    </w:p>
    <w:bookmarkEnd w:id="146"/>
    <w:bookmarkStart w:name="z154" w:id="147"/>
    <w:p>
      <w:pPr>
        <w:spacing w:after="0"/>
        <w:ind w:left="0"/>
        <w:jc w:val="both"/>
      </w:pPr>
      <w:r>
        <w:rPr>
          <w:rFonts w:ascii="Times New Roman"/>
          <w:b w:val="false"/>
          <w:i w:val="false"/>
          <w:color w:val="000000"/>
          <w:sz w:val="28"/>
        </w:rPr>
        <w:t xml:space="preserve">
      54. КЖНЫК мөлшері №ҚР ДСМ-309/2020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147"/>
    <w:bookmarkStart w:name="z155" w:id="148"/>
    <w:p>
      <w:pPr>
        <w:spacing w:after="0"/>
        <w:ind w:left="0"/>
        <w:jc w:val="both"/>
      </w:pPr>
      <w:r>
        <w:rPr>
          <w:rFonts w:ascii="Times New Roman"/>
          <w:b w:val="false"/>
          <w:i w:val="false"/>
          <w:color w:val="000000"/>
          <w:sz w:val="28"/>
        </w:rPr>
        <w:t>
      55. МСАК субъектілері мен ауыл субъектілеріне КЖНЫК төлеу үшін медициналық қызметтер көрсету саласындағы мемлекеттік бақылау жөніндегі уәкілетті органның ведомствосы және оның аумақтық бөлімшелері:</w:t>
      </w:r>
    </w:p>
    <w:bookmarkEnd w:id="148"/>
    <w:bookmarkStart w:name="z156" w:id="149"/>
    <w:p>
      <w:pPr>
        <w:spacing w:after="0"/>
        <w:ind w:left="0"/>
        <w:jc w:val="both"/>
      </w:pPr>
      <w:r>
        <w:rPr>
          <w:rFonts w:ascii="Times New Roman"/>
          <w:b w:val="false"/>
          <w:i w:val="false"/>
          <w:color w:val="000000"/>
          <w:sz w:val="28"/>
        </w:rPr>
        <w:t>
      1) "Медициналық қызметтердің сапасын басқару жүйесі" АЖ-да (бұдан әрі – "МҚСБЖ" АЖ):</w:t>
      </w:r>
    </w:p>
    <w:bookmarkEnd w:id="149"/>
    <w:bookmarkStart w:name="z157" w:id="150"/>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МСАК субъектілері мен ауыл субъектілері бөлінісінде негіздемені көрсете отырып, МСАК субъектісі мен ауыл субъектісінің қызметтеріне бекітілген халық арасында жеке тұлғалардың өтініштері (шағымдары) бойынша деректер енгізуді;</w:t>
      </w:r>
    </w:p>
    <w:bookmarkEnd w:id="150"/>
    <w:bookmarkStart w:name="z158" w:id="151"/>
    <w:p>
      <w:pPr>
        <w:spacing w:after="0"/>
        <w:ind w:left="0"/>
        <w:jc w:val="both"/>
      </w:pPr>
      <w:r>
        <w:rPr>
          <w:rFonts w:ascii="Times New Roman"/>
          <w:b w:val="false"/>
          <w:i w:val="false"/>
          <w:color w:val="000000"/>
          <w:sz w:val="28"/>
        </w:rPr>
        <w:t>
      2) "ЖБНҚК" АЖ-да:</w:t>
      </w:r>
    </w:p>
    <w:bookmarkEnd w:id="151"/>
    <w:bookmarkStart w:name="z159" w:id="152"/>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ана өлімі жағдайларын, сондай-ақ сапа мен көлем мониторингі нәтижелері бойынша КЖНЫК сомасын есептеуде көрсетілген жағдайлардың қатысуы туралы мәліметтерді тіркеуді;</w:t>
      </w:r>
    </w:p>
    <w:bookmarkEnd w:id="152"/>
    <w:bookmarkStart w:name="z160" w:id="153"/>
    <w:p>
      <w:pPr>
        <w:spacing w:after="0"/>
        <w:ind w:left="0"/>
        <w:jc w:val="both"/>
      </w:pPr>
      <w:r>
        <w:rPr>
          <w:rFonts w:ascii="Times New Roman"/>
          <w:b w:val="false"/>
          <w:i w:val="false"/>
          <w:color w:val="000000"/>
          <w:sz w:val="28"/>
        </w:rPr>
        <w:t>
      медициналық қызметтер көрсету саласындағы аяқталмаған мемлекеттік бақылауға байланысты есепті кезеңде КЖНЫК сомасын есептеуге қатыспайтын жағдайлар туралы мәліметтерді қамтамасыз етеді.</w:t>
      </w:r>
    </w:p>
    <w:bookmarkEnd w:id="153"/>
    <w:bookmarkStart w:name="z161" w:id="154"/>
    <w:p>
      <w:pPr>
        <w:spacing w:after="0"/>
        <w:ind w:left="0"/>
        <w:jc w:val="both"/>
      </w:pPr>
      <w:r>
        <w:rPr>
          <w:rFonts w:ascii="Times New Roman"/>
          <w:b w:val="false"/>
          <w:i w:val="false"/>
          <w:color w:val="000000"/>
          <w:sz w:val="28"/>
        </w:rPr>
        <w:t>
      56. "ЖБНҚК" АЖ-да МСАК субъектілері мен ауыл субъектілері бойынша Қор:</w:t>
      </w:r>
    </w:p>
    <w:bookmarkEnd w:id="154"/>
    <w:bookmarkStart w:name="z162" w:id="155"/>
    <w:p>
      <w:pPr>
        <w:spacing w:after="0"/>
        <w:ind w:left="0"/>
        <w:jc w:val="both"/>
      </w:pPr>
      <w:r>
        <w:rPr>
          <w:rFonts w:ascii="Times New Roman"/>
          <w:b w:val="false"/>
          <w:i w:val="false"/>
          <w:color w:val="000000"/>
          <w:sz w:val="28"/>
        </w:rPr>
        <w:t>
      1) әрбір облыс, астана және республикалық маңызы бар қала бойынша ағымдағы қаржы жылына бекітілген КЖНЫК-тың жоспарлы жылдық сомалары мен халықтың саны бойынша деректерді енгізуді және растауды;</w:t>
      </w:r>
    </w:p>
    <w:bookmarkEnd w:id="155"/>
    <w:bookmarkStart w:name="z163" w:id="156"/>
    <w:p>
      <w:pPr>
        <w:spacing w:after="0"/>
        <w:ind w:left="0"/>
        <w:jc w:val="both"/>
      </w:pPr>
      <w:r>
        <w:rPr>
          <w:rFonts w:ascii="Times New Roman"/>
          <w:b w:val="false"/>
          <w:i w:val="false"/>
          <w:color w:val="000000"/>
          <w:sz w:val="28"/>
        </w:rPr>
        <w:t>
      2) өңір деңгейінде КЖНЫК-тың жылдық сомасын айларға бөлу деректерін енгізуді және растауды;</w:t>
      </w:r>
    </w:p>
    <w:bookmarkEnd w:id="156"/>
    <w:bookmarkStart w:name="z164" w:id="157"/>
    <w:p>
      <w:pPr>
        <w:spacing w:after="0"/>
        <w:ind w:left="0"/>
        <w:jc w:val="both"/>
      </w:pPr>
      <w:r>
        <w:rPr>
          <w:rFonts w:ascii="Times New Roman"/>
          <w:b w:val="false"/>
          <w:i w:val="false"/>
          <w:color w:val="000000"/>
          <w:sz w:val="28"/>
        </w:rPr>
        <w:t>
      3) әрбір облыстың, астананың және республикалық маңызы бар қаланың ДСБ-мен келісу бойынша уәкілетті орган ұсынған түпкілікті нәтиженің әрбір индикаторы бойынша белгіленген нысаналы мәнді енгізуді және растауды;</w:t>
      </w:r>
    </w:p>
    <w:bookmarkEnd w:id="157"/>
    <w:bookmarkStart w:name="z165" w:id="158"/>
    <w:p>
      <w:pPr>
        <w:spacing w:after="0"/>
        <w:ind w:left="0"/>
        <w:jc w:val="both"/>
      </w:pPr>
      <w:r>
        <w:rPr>
          <w:rFonts w:ascii="Times New Roman"/>
          <w:b w:val="false"/>
          <w:i w:val="false"/>
          <w:color w:val="000000"/>
          <w:sz w:val="28"/>
        </w:rPr>
        <w:t>
      4) мыналар:</w:t>
      </w:r>
    </w:p>
    <w:bookmarkEnd w:id="158"/>
    <w:bookmarkStart w:name="z166" w:id="159"/>
    <w:p>
      <w:pPr>
        <w:spacing w:after="0"/>
        <w:ind w:left="0"/>
        <w:jc w:val="both"/>
      </w:pPr>
      <w:r>
        <w:rPr>
          <w:rFonts w:ascii="Times New Roman"/>
          <w:b w:val="false"/>
          <w:i w:val="false"/>
          <w:color w:val="000000"/>
          <w:sz w:val="28"/>
        </w:rPr>
        <w:t>
      халық бойынша;</w:t>
      </w:r>
    </w:p>
    <w:bookmarkEnd w:id="159"/>
    <w:bookmarkStart w:name="z167" w:id="160"/>
    <w:p>
      <w:pPr>
        <w:spacing w:after="0"/>
        <w:ind w:left="0"/>
        <w:jc w:val="both"/>
      </w:pPr>
      <w:r>
        <w:rPr>
          <w:rFonts w:ascii="Times New Roman"/>
          <w:b w:val="false"/>
          <w:i w:val="false"/>
          <w:color w:val="000000"/>
          <w:sz w:val="28"/>
        </w:rPr>
        <w:t>
      халық және балдар бойынша;</w:t>
      </w:r>
    </w:p>
    <w:bookmarkEnd w:id="160"/>
    <w:bookmarkStart w:name="z168"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балдар және МСАК қызметтерін көрсетудің кешенділігіне нақты МСАК субъектісінің сәйкестік коэффициенті бойынша 1 (бір) бекітілген тұрғынға есептегенде 150 (жүз елу) теңгеден жоғары КЖНЫК сомасын бөлу өлшемшартын ай сайынғы (есепті кезеңнің басында) белгілеуді;</w:t>
      </w:r>
    </w:p>
    <w:bookmarkEnd w:id="161"/>
    <w:bookmarkStart w:name="z170" w:id="162"/>
    <w:p>
      <w:pPr>
        <w:spacing w:after="0"/>
        <w:ind w:left="0"/>
        <w:jc w:val="both"/>
      </w:pPr>
      <w:r>
        <w:rPr>
          <w:rFonts w:ascii="Times New Roman"/>
          <w:b w:val="false"/>
          <w:i w:val="false"/>
          <w:color w:val="000000"/>
          <w:sz w:val="28"/>
        </w:rPr>
        <w:t>
      5) МСАК субъектілері мен ауыл субъектілері бөлінісінде әрбір өңір бойынша есепті кезеңдегі түпкілікті нәтиже индикаторларының мәндері мен КЖНЫК сомаларын алдын ала автоматтандырылған есептеуді (есепті кезеңнің жабылуына дейін) жүргізуді;</w:t>
      </w:r>
    </w:p>
    <w:bookmarkEnd w:id="162"/>
    <w:bookmarkStart w:name="z171" w:id="163"/>
    <w:p>
      <w:pPr>
        <w:spacing w:after="0"/>
        <w:ind w:left="0"/>
        <w:jc w:val="both"/>
      </w:pPr>
      <w:r>
        <w:rPr>
          <w:rFonts w:ascii="Times New Roman"/>
          <w:b w:val="false"/>
          <w:i w:val="false"/>
          <w:color w:val="000000"/>
          <w:sz w:val="28"/>
        </w:rPr>
        <w:t>
      6) есепті кезең аяқталған күннен кейінгі айдың келесі 5 (бесінші) күнінен кешіктірмей есепті кезеңнің жабылуын растау. Есепті кезеңді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енгізілген деректерді өзгертуге рұқсат берілмейді;</w:t>
      </w:r>
    </w:p>
    <w:bookmarkEnd w:id="163"/>
    <w:bookmarkStart w:name="z172" w:id="164"/>
    <w:p>
      <w:pPr>
        <w:spacing w:after="0"/>
        <w:ind w:left="0"/>
        <w:jc w:val="both"/>
      </w:pPr>
      <w:r>
        <w:rPr>
          <w:rFonts w:ascii="Times New Roman"/>
          <w:b w:val="false"/>
          <w:i w:val="false"/>
          <w:color w:val="000000"/>
          <w:sz w:val="28"/>
        </w:rPr>
        <w:t>
      7) ағымдағы есепті кезеңде МСАК субъектісі мен ауыл субъектісі бойынша бір бекітілген тұрғынға есептегенде 150 (жүз елу) теңгеден жоғары КЖНЫК сомасынан асып кету фактісі болған кезде, ағымдағы есепті айда көрсетілген қызметтерге ақы төлеуге қабылдау. Бұл ретте осы алгоритм 1 (бір) тоқсан ішінде қолданылады;</w:t>
      </w:r>
    </w:p>
    <w:bookmarkEnd w:id="164"/>
    <w:bookmarkStart w:name="z173" w:id="165"/>
    <w:p>
      <w:pPr>
        <w:spacing w:after="0"/>
        <w:ind w:left="0"/>
        <w:jc w:val="both"/>
      </w:pPr>
      <w:r>
        <w:rPr>
          <w:rFonts w:ascii="Times New Roman"/>
          <w:b w:val="false"/>
          <w:i w:val="false"/>
          <w:color w:val="000000"/>
          <w:sz w:val="28"/>
        </w:rPr>
        <w:t>
      8) АТЖ-да түпкілікті нәтиже индикаторларының мәндері мен ақы төлеуге арналған КЖНЫК сомаларын автоматтандырылған есептеу деректерін алуды;</w:t>
      </w:r>
    </w:p>
    <w:bookmarkEnd w:id="165"/>
    <w:bookmarkStart w:name="z174" w:id="166"/>
    <w:p>
      <w:pPr>
        <w:spacing w:after="0"/>
        <w:ind w:left="0"/>
        <w:jc w:val="both"/>
      </w:pPr>
      <w:r>
        <w:rPr>
          <w:rFonts w:ascii="Times New Roman"/>
          <w:b w:val="false"/>
          <w:i w:val="false"/>
          <w:color w:val="000000"/>
          <w:sz w:val="28"/>
        </w:rPr>
        <w:t>
      9) есепті кезеңде қол жеткізілген түпкілікті нәтиже индикаторларын бағалау қорытындылары бойынша МСАК субъектілеріне және ауыл субъектілеріне КЖНЫК сомасын аудару;</w:t>
      </w:r>
    </w:p>
    <w:bookmarkEnd w:id="166"/>
    <w:bookmarkStart w:name="z175" w:id="167"/>
    <w:p>
      <w:pPr>
        <w:spacing w:after="0"/>
        <w:ind w:left="0"/>
        <w:jc w:val="both"/>
      </w:pPr>
      <w:r>
        <w:rPr>
          <w:rFonts w:ascii="Times New Roman"/>
          <w:b w:val="false"/>
          <w:i w:val="false"/>
          <w:color w:val="000000"/>
          <w:sz w:val="28"/>
        </w:rPr>
        <w:t>
      10) МСАК субъектілері мен ауыл субъектілері бөлінісінде қызметтердің қол жеткізілген түпкілікті нәтижелерін бағалау қорытындыларын қалыптастыру және ДСБ-ға мәлімет үшін жіберуді;</w:t>
      </w:r>
    </w:p>
    <w:bookmarkEnd w:id="167"/>
    <w:bookmarkStart w:name="z176" w:id="168"/>
    <w:p>
      <w:pPr>
        <w:spacing w:after="0"/>
        <w:ind w:left="0"/>
        <w:jc w:val="both"/>
      </w:pPr>
      <w:r>
        <w:rPr>
          <w:rFonts w:ascii="Times New Roman"/>
          <w:b w:val="false"/>
          <w:i w:val="false"/>
          <w:color w:val="000000"/>
          <w:sz w:val="28"/>
        </w:rPr>
        <w:t>
      11)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7 (жеті) күннен бастап 5 (бес) жасқа дейінгі бала өлімінің барлық жағдайларын, сондай-ақ сапа мен көлем мониторингі нәтижелері бойынша КЖНЫК сомасын есептеуде көрсетілген жағдайлардың қатысуы туралы мәліметтерді тіркеуді;</w:t>
      </w:r>
    </w:p>
    <w:bookmarkEnd w:id="168"/>
    <w:bookmarkStart w:name="z177" w:id="169"/>
    <w:p>
      <w:pPr>
        <w:spacing w:after="0"/>
        <w:ind w:left="0"/>
        <w:jc w:val="both"/>
      </w:pPr>
      <w:r>
        <w:rPr>
          <w:rFonts w:ascii="Times New Roman"/>
          <w:b w:val="false"/>
          <w:i w:val="false"/>
          <w:color w:val="000000"/>
          <w:sz w:val="28"/>
        </w:rPr>
        <w:t>
      12) есепті кезеңде болған (жазатайым оқиғаларды қоспағанда) және МСАК деңгейінде алдын алуға болатын 7 (жеті) күннен бастап 5 (бес) жасқа дейінгі бала өлімінің барлық жағдайлары бойынша сапа мен көлемнің аяқталмаған мониторингіне байланысты есепті кезеңде КЖНЫК сомасын есептеуге қатыспайтын жағдайлар туралы мәліметтерді қамтамасыз етеді.</w:t>
      </w:r>
    </w:p>
    <w:bookmarkEnd w:id="169"/>
    <w:bookmarkStart w:name="z178" w:id="170"/>
    <w:p>
      <w:pPr>
        <w:spacing w:after="0"/>
        <w:ind w:left="0"/>
        <w:jc w:val="both"/>
      </w:pPr>
      <w:r>
        <w:rPr>
          <w:rFonts w:ascii="Times New Roman"/>
          <w:b w:val="false"/>
          <w:i w:val="false"/>
          <w:color w:val="000000"/>
          <w:sz w:val="28"/>
        </w:rPr>
        <w:t>
      57. "ЖБНҚК" АЖ-да МСАК субъектілері мен ауыл субъектілеріне КЖНЫҚ-ты төлеуге арналған төлем құжаттарын сапалы және уақтылы қалыптастыру үшін ЦДС:</w:t>
      </w:r>
    </w:p>
    <w:bookmarkEnd w:id="170"/>
    <w:bookmarkStart w:name="z981" w:id="171"/>
    <w:p>
      <w:pPr>
        <w:spacing w:after="0"/>
        <w:ind w:left="0"/>
        <w:jc w:val="both"/>
      </w:pPr>
      <w:r>
        <w:rPr>
          <w:rFonts w:ascii="Times New Roman"/>
          <w:b w:val="false"/>
          <w:i w:val="false"/>
          <w:color w:val="000000"/>
          <w:sz w:val="28"/>
        </w:rPr>
        <w:t>
      1) түпкілікті нәтиже индикаторларының мәндері мен ЖБНЫК сомаларын есептеуге әсер ететін қатысушылардың сәйкессіздіктері немесе дұрыс емес іс-әрекеттері анықталған жағдайда МСАК субъектілерінің есепті кезең жабылғанға дейін есепті кезеңді жабу туралы растауды алып тастауды;</w:t>
      </w:r>
    </w:p>
    <w:bookmarkEnd w:id="171"/>
    <w:bookmarkStart w:name="z982" w:id="172"/>
    <w:p>
      <w:pPr>
        <w:spacing w:after="0"/>
        <w:ind w:left="0"/>
        <w:jc w:val="both"/>
      </w:pPr>
      <w:r>
        <w:rPr>
          <w:rFonts w:ascii="Times New Roman"/>
          <w:b w:val="false"/>
          <w:i w:val="false"/>
          <w:color w:val="000000"/>
          <w:sz w:val="28"/>
        </w:rPr>
        <w:t>
      2) әрбір МСАК субъектісі мен оның аумақтық учаскелері бөлінісінде түпкілікті нәтиже индикаторларының мәндеріне әсер ететін медициналық көмек көрсету жағдайлары бойынша "БХТ" АЖ, "МҚСБЖ" АЖ, "ОНЭТ" АЖ дерекқорларынан автоматтандырылған режимде деректерді күн сайын дұрыс алуды;</w:t>
      </w:r>
    </w:p>
    <w:bookmarkEnd w:id="172"/>
    <w:bookmarkStart w:name="z983" w:id="173"/>
    <w:p>
      <w:pPr>
        <w:spacing w:after="0"/>
        <w:ind w:left="0"/>
        <w:jc w:val="both"/>
      </w:pPr>
      <w:r>
        <w:rPr>
          <w:rFonts w:ascii="Times New Roman"/>
          <w:b w:val="false"/>
          <w:i w:val="false"/>
          <w:color w:val="000000"/>
          <w:sz w:val="28"/>
        </w:rPr>
        <w:t>
      3) есепті кезеңнен кейінгі келесі айдың 3 (үшінші) күнінен кешіктірмей "ДНЭТ" АЖ ТНҰТ сервисінің деректері болмаған кезде өзара іс-қимыл сервисін іске асырған жағдайда автоматтандырылған режимде немесе осы сервис жоқ кезде қол режимінде деректерді ай сайын дұрыс алуды;</w:t>
      </w:r>
    </w:p>
    <w:bookmarkEnd w:id="173"/>
    <w:bookmarkStart w:name="z984" w:id="174"/>
    <w:p>
      <w:pPr>
        <w:spacing w:after="0"/>
        <w:ind w:left="0"/>
        <w:jc w:val="both"/>
      </w:pPr>
      <w:r>
        <w:rPr>
          <w:rFonts w:ascii="Times New Roman"/>
          <w:b w:val="false"/>
          <w:i w:val="false"/>
          <w:color w:val="000000"/>
          <w:sz w:val="28"/>
        </w:rPr>
        <w:t>
      4) деректердің жүктелуіне қарай ДСБ-мен бірлесіп, ДСБ жанынан құрылған комиссияның хаттамалық шешімінің негізінде түпкілікті нәтиже индикаторларының мәніне (ана өлімі жағдайларын қоспағанда) әсер ететін даулы жағдайларды нақты МСАК субъектілеріне жатқызу бойынша түзетулерді есепті кезеңнің жабылуына дейін енгізеді.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5"/>
    <w:p>
      <w:pPr>
        <w:spacing w:after="0"/>
        <w:ind w:left="0"/>
        <w:jc w:val="both"/>
      </w:pPr>
      <w:r>
        <w:rPr>
          <w:rFonts w:ascii="Times New Roman"/>
          <w:b w:val="false"/>
          <w:i w:val="false"/>
          <w:color w:val="000000"/>
          <w:sz w:val="28"/>
        </w:rPr>
        <w:t>
      58. МСАК субъектісі төлем құжаттарын қалыптастыру үшін қамтамасыз етеді:</w:t>
      </w:r>
    </w:p>
    <w:bookmarkEnd w:id="175"/>
    <w:bookmarkStart w:name="z185" w:id="176"/>
    <w:p>
      <w:pPr>
        <w:spacing w:after="0"/>
        <w:ind w:left="0"/>
        <w:jc w:val="both"/>
      </w:pPr>
      <w:r>
        <w:rPr>
          <w:rFonts w:ascii="Times New Roman"/>
          <w:b w:val="false"/>
          <w:i w:val="false"/>
          <w:color w:val="000000"/>
          <w:sz w:val="28"/>
        </w:rPr>
        <w:t>
      1) Қор есепті кезеңді аяқтаған күннен кейінгі келесі 1 (бір) жұмыс күнінен кешіктірмей есепті кезеңдегі есеп айырысулардың нәтижесі бойынша алынған КЖНЫК-тың жалпы сомасының 5 (бес) пайызынан кем емес мөлшерде МСАК жұмыскерлерінің біліктілігін арттыруға жіберу үшін жоспарланып отырған шығыстардың сомалары туралы деректерді енгізуді;</w:t>
      </w:r>
    </w:p>
    <w:bookmarkEnd w:id="176"/>
    <w:bookmarkStart w:name="z186" w:id="177"/>
    <w:p>
      <w:pPr>
        <w:spacing w:after="0"/>
        <w:ind w:left="0"/>
        <w:jc w:val="both"/>
      </w:pPr>
      <w:r>
        <w:rPr>
          <w:rFonts w:ascii="Times New Roman"/>
          <w:b w:val="false"/>
          <w:i w:val="false"/>
          <w:color w:val="000000"/>
          <w:sz w:val="28"/>
        </w:rPr>
        <w:t>
      2) Қор есепті кезеңді аяқтаған күннен кейінгі 3 (үш) жұмыс күнінен кешіктірмей кейін енгізілген деректерді кез келген өзгерту мүмкін болмайтын есепті кезеңнің жабылауын растауды және аумақтық учаскелердің бөлінісінде МСАК жұмыскерлеріне түпкілікті нәтиже индикаторларының мәндері мен КЖНЫК сомаларын автоматтандырылған есептеуді жүзеге асыруды;</w:t>
      </w:r>
    </w:p>
    <w:bookmarkEnd w:id="177"/>
    <w:bookmarkStart w:name="z187" w:id="178"/>
    <w:p>
      <w:pPr>
        <w:spacing w:after="0"/>
        <w:ind w:left="0"/>
        <w:jc w:val="both"/>
      </w:pPr>
      <w:r>
        <w:rPr>
          <w:rFonts w:ascii="Times New Roman"/>
          <w:b w:val="false"/>
          <w:i w:val="false"/>
          <w:color w:val="000000"/>
          <w:sz w:val="28"/>
        </w:rPr>
        <w:t>
      3) түпкілікті нәтиже индикаторларының мәніне әсер ететін нақты жағдай бойынша бекіту учаскесі туралы ақпарат болмаған жағдайда "БХТ" АЖ порталына деректерді енгізуді;</w:t>
      </w:r>
    </w:p>
    <w:bookmarkEnd w:id="178"/>
    <w:bookmarkStart w:name="z188" w:id="179"/>
    <w:p>
      <w:pPr>
        <w:spacing w:after="0"/>
        <w:ind w:left="0"/>
        <w:jc w:val="both"/>
      </w:pPr>
      <w:r>
        <w:rPr>
          <w:rFonts w:ascii="Times New Roman"/>
          <w:b w:val="false"/>
          <w:i w:val="false"/>
          <w:color w:val="000000"/>
          <w:sz w:val="28"/>
        </w:rPr>
        <w:t xml:space="preserve">
      4) көтермелеу қағидаларына сәйкес МСАК жұмыскерлерін ынталандыру бойынша ЖБНЫК сомаларын бөлу нәтижелері бойынша есепті ай үшін жиынтық деректерді енгізуді және есепті кезең аяқталған күннен кейінгі айдың 25 (жиырма бесінші) күніне дейінгі мерзімде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субъектісінің жұмыскерлеріне кешенді жан басына шаққандағы нормативтің ынталандырушы компонентінің сомаларын бөлу бойынша есепті қалыптастыруды қамтамасыз етеді.</w:t>
      </w:r>
    </w:p>
    <w:bookmarkEnd w:id="179"/>
    <w:bookmarkStart w:name="z189" w:id="180"/>
    <w:p>
      <w:pPr>
        <w:spacing w:after="0"/>
        <w:ind w:left="0"/>
        <w:jc w:val="both"/>
      </w:pPr>
      <w:r>
        <w:rPr>
          <w:rFonts w:ascii="Times New Roman"/>
          <w:b w:val="false"/>
          <w:i w:val="false"/>
          <w:color w:val="000000"/>
          <w:sz w:val="28"/>
        </w:rPr>
        <w:t>
      59. Уәкілетті органның хатымен расталған ақпараттық жүйелерде жаңартулармен байланысты сатып алу шарты және (немесе) жағдайларында көрсетілген еңсерілмес күш жағдайлары пайда болған жағдайда Қор көрсетілген қызметтерге шот-тізілімді КЖНЫК-сыз қабылдайды және кейінгі есептесумен және келесі есептік кезеңдегі өзге төлемдер арқылы төленеді.</w:t>
      </w:r>
    </w:p>
    <w:bookmarkEnd w:id="180"/>
    <w:bookmarkStart w:name="z190" w:id="181"/>
    <w:p>
      <w:pPr>
        <w:spacing w:after="0"/>
        <w:ind w:left="0"/>
        <w:jc w:val="left"/>
      </w:pPr>
      <w:r>
        <w:rPr>
          <w:rFonts w:ascii="Times New Roman"/>
          <w:b/>
          <w:i w:val="false"/>
          <w:color w:val="000000"/>
        </w:rPr>
        <w:t xml:space="preserve"> 4-тарау. Мамандандырылған медициналық көмек көрсеткені үшін ақы төлеу тәртібі</w:t>
      </w:r>
    </w:p>
    <w:bookmarkEnd w:id="181"/>
    <w:bookmarkStart w:name="z191" w:id="182"/>
    <w:p>
      <w:pPr>
        <w:spacing w:after="0"/>
        <w:ind w:left="0"/>
        <w:jc w:val="left"/>
      </w:pPr>
      <w:r>
        <w:rPr>
          <w:rFonts w:ascii="Times New Roman"/>
          <w:b/>
          <w:i w:val="false"/>
          <w:color w:val="000000"/>
        </w:rPr>
        <w:t xml:space="preserve"> 1-параграф. Амбулаториялық жағдайларда мамандандырылған медициналық көмек көрсеткені үшін ақы төлеу тәртібі</w:t>
      </w:r>
    </w:p>
    <w:bookmarkEnd w:id="182"/>
    <w:bookmarkStart w:name="z192" w:id="183"/>
    <w:p>
      <w:pPr>
        <w:spacing w:after="0"/>
        <w:ind w:left="0"/>
        <w:jc w:val="both"/>
      </w:pPr>
      <w:r>
        <w:rPr>
          <w:rFonts w:ascii="Times New Roman"/>
          <w:b w:val="false"/>
          <w:i w:val="false"/>
          <w:color w:val="000000"/>
          <w:sz w:val="28"/>
        </w:rPr>
        <w:t xml:space="preserve">
      60. Консультациялық-диагностикалық көмек (бұдан әрі – КДК) түрінде мамандандырылған медициналық көмек көрсеткені үшін қызметтер берушілерге ақы төлеуді Қор № ҚР ДСМ-37 </w:t>
      </w:r>
      <w:r>
        <w:rPr>
          <w:rFonts w:ascii="Times New Roman"/>
          <w:b w:val="false"/>
          <w:i w:val="false"/>
          <w:color w:val="000000"/>
          <w:sz w:val="28"/>
        </w:rPr>
        <w:t>бұйрықпен</w:t>
      </w:r>
      <w:r>
        <w:rPr>
          <w:rFonts w:ascii="Times New Roman"/>
          <w:b w:val="false"/>
          <w:i w:val="false"/>
          <w:color w:val="000000"/>
          <w:sz w:val="28"/>
        </w:rPr>
        <w:t xml:space="preserve"> айқындалған көрсетілетін қызметтер тізбесі бойынша жүзеге асырады.</w:t>
      </w:r>
    </w:p>
    <w:bookmarkEnd w:id="183"/>
    <w:bookmarkStart w:name="z193" w:id="184"/>
    <w:p>
      <w:pPr>
        <w:spacing w:after="0"/>
        <w:ind w:left="0"/>
        <w:jc w:val="both"/>
      </w:pPr>
      <w:r>
        <w:rPr>
          <w:rFonts w:ascii="Times New Roman"/>
          <w:b w:val="false"/>
          <w:i w:val="false"/>
          <w:color w:val="000000"/>
          <w:sz w:val="28"/>
        </w:rPr>
        <w:t>
      61. Қызметтер беруші ұсынған сома көрсетілетін қызметтерді сатып алу шартында көзделген айлық сомадан асып кеткен жағдайда, антенаталдық байқау қызметі, травматологиялық пункт қызметі, профилактикалық медициналық қарап-тексеру және скринингтік зерттеулерді қоспағанда, сапа мен көлем мониторингін есепке алмағанда көрсетілетін қызметтерді сатып алу шартының орындалуын бағалаудың Сызықтық шкаласы қолданылады.</w:t>
      </w:r>
    </w:p>
    <w:bookmarkEnd w:id="184"/>
    <w:bookmarkStart w:name="z194" w:id="185"/>
    <w:p>
      <w:pPr>
        <w:spacing w:after="0"/>
        <w:ind w:left="0"/>
        <w:jc w:val="both"/>
      </w:pPr>
      <w:r>
        <w:rPr>
          <w:rFonts w:ascii="Times New Roman"/>
          <w:b w:val="false"/>
          <w:i w:val="false"/>
          <w:color w:val="000000"/>
          <w:sz w:val="28"/>
        </w:rPr>
        <w:t xml:space="preserve">
      62. Сызықтық шкаланы қолдана отырып, көрсетілген КДК үшін қызметтер берушіге ақы төлеу сомасын есептеу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Сызықтық шкаланы қолдана отырып, амбулаториялық жағдайларда көрсетілген мамандандырылған медициналық көмек үшін қызметтер берушіге ақы төлеу сомасын есептеу алгоритмі негізінде жүзеге асырылады.</w:t>
      </w:r>
    </w:p>
    <w:bookmarkEnd w:id="185"/>
    <w:bookmarkStart w:name="z195" w:id="186"/>
    <w:p>
      <w:pPr>
        <w:spacing w:after="0"/>
        <w:ind w:left="0"/>
        <w:jc w:val="both"/>
      </w:pPr>
      <w:r>
        <w:rPr>
          <w:rFonts w:ascii="Times New Roman"/>
          <w:b w:val="false"/>
          <w:i w:val="false"/>
          <w:color w:val="000000"/>
          <w:sz w:val="28"/>
        </w:rPr>
        <w:t>
      63. КДК көрсеткені үшін ақы төлеу сомасы медициналық көрсетілетін қызметтерге тарифтерді КДК нақты көрсетілген қызметтер санына көбейту жолымен айқындалады.</w:t>
      </w:r>
    </w:p>
    <w:bookmarkEnd w:id="186"/>
    <w:bookmarkStart w:name="z196" w:id="187"/>
    <w:p>
      <w:pPr>
        <w:spacing w:after="0"/>
        <w:ind w:left="0"/>
        <w:jc w:val="both"/>
      </w:pPr>
      <w:r>
        <w:rPr>
          <w:rFonts w:ascii="Times New Roman"/>
          <w:b w:val="false"/>
          <w:i w:val="false"/>
          <w:color w:val="000000"/>
          <w:sz w:val="28"/>
        </w:rPr>
        <w:t>
      64. Теміржол көлігі базасында жылжымалы медициналық кешендер қызметтерін көрсеткені үшін ақы төлеу бір адамға арналған жылжымалы медициналық кешендер қызметтеріне арналған тариф бойынша (медициналық поезд базасында) жүзеге асырылады.</w:t>
      </w:r>
    </w:p>
    <w:bookmarkEnd w:id="187"/>
    <w:bookmarkStart w:name="z197" w:id="188"/>
    <w:p>
      <w:pPr>
        <w:spacing w:after="0"/>
        <w:ind w:left="0"/>
        <w:jc w:val="both"/>
      </w:pPr>
      <w:r>
        <w:rPr>
          <w:rFonts w:ascii="Times New Roman"/>
          <w:b w:val="false"/>
          <w:i w:val="false"/>
          <w:color w:val="000000"/>
          <w:sz w:val="28"/>
        </w:rPr>
        <w:t>
      65. Арнайы автокөлік базасында жылжымалы медициналық кешендер қызметтерін көрсеткені үшін ақы төлеу медициналық көрсетілетін қызметтерге арналған тарифтер бойынша жүзеге асырылады.</w:t>
      </w:r>
    </w:p>
    <w:bookmarkEnd w:id="188"/>
    <w:bookmarkStart w:name="z198" w:id="189"/>
    <w:p>
      <w:pPr>
        <w:spacing w:after="0"/>
        <w:ind w:left="0"/>
        <w:jc w:val="both"/>
      </w:pPr>
      <w:r>
        <w:rPr>
          <w:rFonts w:ascii="Times New Roman"/>
          <w:b w:val="false"/>
          <w:i w:val="false"/>
          <w:color w:val="000000"/>
          <w:sz w:val="28"/>
        </w:rPr>
        <w:t xml:space="preserve">
      66.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бұйрық) сәйкес айқындалған профилактикалық медициналық қарап-тексерулер мен скринингтік зерттеулер жүргізу жөніндегі қызметтерге ақы төлеу профилактикалық қарап-тексеру және скринингтік зерттеулердің әр түрі аяқталған кезде жүзеге асырылады.</w:t>
      </w:r>
    </w:p>
    <w:bookmarkEnd w:id="189"/>
    <w:p>
      <w:pPr>
        <w:spacing w:after="0"/>
        <w:ind w:left="0"/>
        <w:jc w:val="both"/>
      </w:pPr>
      <w:r>
        <w:rPr>
          <w:rFonts w:ascii="Times New Roman"/>
          <w:b w:val="false"/>
          <w:i w:val="false"/>
          <w:color w:val="000000"/>
          <w:sz w:val="28"/>
        </w:rPr>
        <w:t>
      Интернаттық ұйымдарға жатпайтын орта білім беру ұйымдарында білім алушыларды профилактикалық қарап-тексеру шеңберінде мамандардың қабылдауы және (немесе) консультация беруі медициналық көрсетілетін қызмет үшін белгіленген тарифтің 1/2 (екіден бір) тарифтері бойынша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xml:space="preserve">
      67. Үйде консультациялық-диагностикалық көмек түрінде мамандандырылған медициналық көмек көрсеткені үшін қызметтер берушілерге ақы төлеу № ҚР ДСМ-170/2020 </w:t>
      </w:r>
      <w:r>
        <w:rPr>
          <w:rFonts w:ascii="Times New Roman"/>
          <w:b w:val="false"/>
          <w:i w:val="false"/>
          <w:color w:val="000000"/>
          <w:sz w:val="28"/>
        </w:rPr>
        <w:t>бұйрыққа</w:t>
      </w:r>
      <w:r>
        <w:rPr>
          <w:rFonts w:ascii="Times New Roman"/>
          <w:b w:val="false"/>
          <w:i w:val="false"/>
          <w:color w:val="000000"/>
          <w:sz w:val="28"/>
        </w:rPr>
        <w:t xml:space="preserve"> 7-қосымшада айқындалатын тізбе бойынша медициналық көрсетілетін қызметтің екі еселенген тарифі бойынша жүзеге асырылады.</w:t>
      </w:r>
    </w:p>
    <w:bookmarkEnd w:id="190"/>
    <w:bookmarkStart w:name="z200" w:id="191"/>
    <w:p>
      <w:pPr>
        <w:spacing w:after="0"/>
        <w:ind w:left="0"/>
        <w:jc w:val="both"/>
      </w:pPr>
      <w:r>
        <w:rPr>
          <w:rFonts w:ascii="Times New Roman"/>
          <w:b w:val="false"/>
          <w:i w:val="false"/>
          <w:color w:val="000000"/>
          <w:sz w:val="28"/>
        </w:rPr>
        <w:t>
      68. Қашықтық форматында консультациялық-диагностикалық көмек түрінде мамандандырылған медициналық көмек көрсеткені үшін қызметтер берушілерге ақы төлеу № ҚР ДСМ-170/2020 бұйрыққа 7-қосымшада айқындалатын тізбе бойынша медициналық қызметтің белгіленген тарифінен ½ (екіден бір) тариф бойынша жүзеге асырылады.</w:t>
      </w:r>
    </w:p>
    <w:bookmarkEnd w:id="191"/>
    <w:bookmarkStart w:name="z201" w:id="192"/>
    <w:p>
      <w:pPr>
        <w:spacing w:after="0"/>
        <w:ind w:left="0"/>
        <w:jc w:val="both"/>
      </w:pPr>
      <w:r>
        <w:rPr>
          <w:rFonts w:ascii="Times New Roman"/>
          <w:b w:val="false"/>
          <w:i w:val="false"/>
          <w:color w:val="000000"/>
          <w:sz w:val="28"/>
        </w:rPr>
        <w:t xml:space="preserve">
      69. МСАК және амбулаториялық жағдайларда мамандандырылған медициналық көмек қызмет кешенін көрсету үшін және төлеуге ұсынылатын соманы дұрыс есептеуді қызметтер беруші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құжаттамаға сәйкес көрсетілген медициналық қызметтер туралы деректерді "БТЖ" АЖ-мен интеграцияланған МАЖ-да енгізуді және растауды және олардың "БТЖ" АЖ-ға жіберілуін көрсетілген сәттен бастап 3 (үш) жұмыс күні ішінде қамтамасыз етеді.</w:t>
      </w:r>
    </w:p>
    <w:bookmarkEnd w:id="192"/>
    <w:bookmarkStart w:name="z202" w:id="193"/>
    <w:p>
      <w:pPr>
        <w:spacing w:after="0"/>
        <w:ind w:left="0"/>
        <w:jc w:val="both"/>
      </w:pPr>
      <w:r>
        <w:rPr>
          <w:rFonts w:ascii="Times New Roman"/>
          <w:b w:val="false"/>
          <w:i w:val="false"/>
          <w:color w:val="000000"/>
          <w:sz w:val="28"/>
        </w:rPr>
        <w:t>
      Ағымдағы есепті кезең үшін АЕК қызметтерін көрсеткені үшін шот-тізілімді қалыптастыру ағымдағы есепті кезең үшін жасалған бірлесіп орындау шарттары бойынша бірлесіп орындаушылар "БТЖ" АЖ-да ақы төлеуге ұсынылған шот-тізілімдер болмаған жағдайда жүргізілмейді.</w:t>
      </w:r>
    </w:p>
    <w:bookmarkEnd w:id="193"/>
    <w:bookmarkStart w:name="z203" w:id="194"/>
    <w:p>
      <w:pPr>
        <w:spacing w:after="0"/>
        <w:ind w:left="0"/>
        <w:jc w:val="left"/>
      </w:pPr>
      <w:r>
        <w:rPr>
          <w:rFonts w:ascii="Times New Roman"/>
          <w:b/>
          <w:i w:val="false"/>
          <w:color w:val="000000"/>
        </w:rPr>
        <w:t xml:space="preserve"> 2-параграф. Стационарды алмастыратын, стационарлық жағдайларда және үйде мамандандырылған медициналық көмек көрсеткені үшін ақы төлеу тәртібі</w:t>
      </w:r>
    </w:p>
    <w:bookmarkEnd w:id="194"/>
    <w:bookmarkStart w:name="z204" w:id="195"/>
    <w:p>
      <w:pPr>
        <w:spacing w:after="0"/>
        <w:ind w:left="0"/>
        <w:jc w:val="both"/>
      </w:pPr>
      <w:r>
        <w:rPr>
          <w:rFonts w:ascii="Times New Roman"/>
          <w:b w:val="false"/>
          <w:i w:val="false"/>
          <w:color w:val="000000"/>
          <w:sz w:val="28"/>
        </w:rPr>
        <w:t>
      70. Қызметтер берушілерге мамандандырылған медициналық көмек көрсеткені үшін ақы төлеу:</w:t>
      </w:r>
    </w:p>
    <w:bookmarkEnd w:id="195"/>
    <w:bookmarkStart w:name="z205" w:id="196"/>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шығу жағдайы үшін;</w:t>
      </w:r>
    </w:p>
    <w:bookmarkEnd w:id="196"/>
    <w:bookmarkStart w:name="z206" w:id="197"/>
    <w:p>
      <w:pPr>
        <w:spacing w:after="0"/>
        <w:ind w:left="0"/>
        <w:jc w:val="both"/>
      </w:pPr>
      <w:r>
        <w:rPr>
          <w:rFonts w:ascii="Times New Roman"/>
          <w:b w:val="false"/>
          <w:i w:val="false"/>
          <w:color w:val="000000"/>
          <w:sz w:val="28"/>
        </w:rPr>
        <w:t>
      2) аурулардың, операциялар мен манипуляциялардың тізбесі бойынша іс жүзіндегі шығыстар бойынша бір емделіп шығу жағдайы үшін;</w:t>
      </w:r>
    </w:p>
    <w:bookmarkEnd w:id="197"/>
    <w:bookmarkStart w:name="z207" w:id="198"/>
    <w:p>
      <w:pPr>
        <w:spacing w:after="0"/>
        <w:ind w:left="0"/>
        <w:jc w:val="both"/>
      </w:pPr>
      <w:r>
        <w:rPr>
          <w:rFonts w:ascii="Times New Roman"/>
          <w:b w:val="false"/>
          <w:i w:val="false"/>
          <w:color w:val="000000"/>
          <w:sz w:val="28"/>
        </w:rPr>
        <w:t>
      3) бір төсек-күн үшін;</w:t>
      </w:r>
    </w:p>
    <w:bookmarkEnd w:id="198"/>
    <w:bookmarkStart w:name="z208" w:id="199"/>
    <w:p>
      <w:pPr>
        <w:spacing w:after="0"/>
        <w:ind w:left="0"/>
        <w:jc w:val="both"/>
      </w:pPr>
      <w:r>
        <w:rPr>
          <w:rFonts w:ascii="Times New Roman"/>
          <w:b w:val="false"/>
          <w:i w:val="false"/>
          <w:color w:val="000000"/>
          <w:sz w:val="28"/>
        </w:rPr>
        <w:t>
      4) есептеудің орташа құны бойынша бір емделіп шығу жағдайы үшін;</w:t>
      </w:r>
    </w:p>
    <w:bookmarkEnd w:id="199"/>
    <w:bookmarkStart w:name="z209" w:id="200"/>
    <w:p>
      <w:pPr>
        <w:spacing w:after="0"/>
        <w:ind w:left="0"/>
        <w:jc w:val="both"/>
      </w:pPr>
      <w:r>
        <w:rPr>
          <w:rFonts w:ascii="Times New Roman"/>
          <w:b w:val="false"/>
          <w:i w:val="false"/>
          <w:color w:val="000000"/>
          <w:sz w:val="28"/>
        </w:rPr>
        <w:t>
      5) медициналық-экономикалық тарифтер бойынша бір емделіп шығу жағдайы үшін тарифтер бойынша жүзеге асырылады.</w:t>
      </w:r>
    </w:p>
    <w:bookmarkEnd w:id="200"/>
    <w:bookmarkStart w:name="z210" w:id="201"/>
    <w:p>
      <w:pPr>
        <w:spacing w:after="0"/>
        <w:ind w:left="0"/>
        <w:jc w:val="both"/>
      </w:pPr>
      <w:r>
        <w:rPr>
          <w:rFonts w:ascii="Times New Roman"/>
          <w:b w:val="false"/>
          <w:i w:val="false"/>
          <w:color w:val="000000"/>
          <w:sz w:val="28"/>
        </w:rPr>
        <w:t>
      71. Күндізгі стационарда бір емделіп шығу жағдайы үшін ақы төлеу:</w:t>
      </w:r>
    </w:p>
    <w:bookmarkEnd w:id="201"/>
    <w:bookmarkStart w:name="z211" w:id="202"/>
    <w:p>
      <w:pPr>
        <w:spacing w:after="0"/>
        <w:ind w:left="0"/>
        <w:jc w:val="both"/>
      </w:pPr>
      <w:r>
        <w:rPr>
          <w:rFonts w:ascii="Times New Roman"/>
          <w:b w:val="false"/>
          <w:i w:val="false"/>
          <w:color w:val="000000"/>
          <w:sz w:val="28"/>
        </w:rPr>
        <w:t>
      1) терапевтік бейін стационарлық көмектің шығын сыйымдылығы коэффициентін ескере отырып, КШТ бойынша бір емделіп шығу жағдайы үшін тарифтің 1/2 (екіден бір) тарифі бойынша жүзеге асырылады;</w:t>
      </w:r>
    </w:p>
    <w:bookmarkEnd w:id="202"/>
    <w:bookmarkStart w:name="z212" w:id="203"/>
    <w:p>
      <w:pPr>
        <w:spacing w:after="0"/>
        <w:ind w:left="0"/>
        <w:jc w:val="both"/>
      </w:pPr>
      <w:r>
        <w:rPr>
          <w:rFonts w:ascii="Times New Roman"/>
          <w:b w:val="false"/>
          <w:i w:val="false"/>
          <w:color w:val="000000"/>
          <w:sz w:val="28"/>
        </w:rPr>
        <w:t>
      2) күндізгі стационардың хирургиялық бейіні стационарлық көмектің шығын сыйымдылығы коэффициентін ескере отырып, КШТ бойынша бір емделіп шығу жағдайы үшін тарифтің 3/4 (төрттен үш) тарифі бойынша жүзеге асырылады.</w:t>
      </w:r>
    </w:p>
    <w:bookmarkEnd w:id="203"/>
    <w:bookmarkStart w:name="z213" w:id="204"/>
    <w:p>
      <w:pPr>
        <w:spacing w:after="0"/>
        <w:ind w:left="0"/>
        <w:jc w:val="both"/>
      </w:pPr>
      <w:r>
        <w:rPr>
          <w:rFonts w:ascii="Times New Roman"/>
          <w:b w:val="false"/>
          <w:i w:val="false"/>
          <w:color w:val="000000"/>
          <w:sz w:val="28"/>
        </w:rPr>
        <w:t xml:space="preserve">
      Осы тармақтың нормалары осы Қағидалардың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112-тармақтарына</w:t>
      </w:r>
      <w:r>
        <w:rPr>
          <w:rFonts w:ascii="Times New Roman"/>
          <w:b w:val="false"/>
          <w:i w:val="false"/>
          <w:color w:val="000000"/>
          <w:sz w:val="28"/>
        </w:rPr>
        <w:t xml:space="preserve"> қолданылмайды.</w:t>
      </w:r>
    </w:p>
    <w:bookmarkEnd w:id="204"/>
    <w:bookmarkStart w:name="z214" w:id="205"/>
    <w:p>
      <w:pPr>
        <w:spacing w:after="0"/>
        <w:ind w:left="0"/>
        <w:jc w:val="both"/>
      </w:pPr>
      <w:r>
        <w:rPr>
          <w:rFonts w:ascii="Times New Roman"/>
          <w:b w:val="false"/>
          <w:i w:val="false"/>
          <w:color w:val="000000"/>
          <w:sz w:val="28"/>
        </w:rPr>
        <w:t>
      72. Күндізгі стационардың бір төсек-күні үшін ақы төлеу бір төсек-күн үшін тарифтің 1/2 (екіден бір) тарифі бойынша және бір емделіп шығу жағдайы үшін тарифтің стационарлық көмектің есептік орташа құны бойынша жүзеге асырылады.</w:t>
      </w:r>
    </w:p>
    <w:bookmarkEnd w:id="205"/>
    <w:bookmarkStart w:name="z215" w:id="206"/>
    <w:p>
      <w:pPr>
        <w:spacing w:after="0"/>
        <w:ind w:left="0"/>
        <w:jc w:val="both"/>
      </w:pPr>
      <w:r>
        <w:rPr>
          <w:rFonts w:ascii="Times New Roman"/>
          <w:b w:val="false"/>
          <w:i w:val="false"/>
          <w:color w:val="000000"/>
          <w:sz w:val="28"/>
        </w:rPr>
        <w:t>
      73. Үйде стационардың бір емделіп шығу жағдайы үшін ақы төлеу стационарлық көмектің шығын сыйымдылығының коэффициентін ескере отырып, КШТ бойынша бір емделіп шығу жағдайы үшін тарифтің 1/6 (алтыдан бір) тарифі және тәулік бойы стационарларда емделген жағдайдың бір төсек-күні үшін тарифтің 1/6 (алтыдан бір) тарифі бойынша жүзеге асырылады.</w:t>
      </w:r>
    </w:p>
    <w:bookmarkEnd w:id="206"/>
    <w:bookmarkStart w:name="z216" w:id="207"/>
    <w:p>
      <w:pPr>
        <w:spacing w:after="0"/>
        <w:ind w:left="0"/>
        <w:jc w:val="both"/>
      </w:pPr>
      <w:r>
        <w:rPr>
          <w:rFonts w:ascii="Times New Roman"/>
          <w:b w:val="false"/>
          <w:i w:val="false"/>
          <w:color w:val="000000"/>
          <w:sz w:val="28"/>
        </w:rPr>
        <w:t>
      74. Қызметтер беруші:</w:t>
      </w:r>
    </w:p>
    <w:bookmarkEnd w:id="207"/>
    <w:bookmarkStart w:name="z217" w:id="208"/>
    <w:p>
      <w:pPr>
        <w:spacing w:after="0"/>
        <w:ind w:left="0"/>
        <w:jc w:val="both"/>
      </w:pPr>
      <w:r>
        <w:rPr>
          <w:rFonts w:ascii="Times New Roman"/>
          <w:b w:val="false"/>
          <w:i w:val="false"/>
          <w:color w:val="000000"/>
          <w:sz w:val="28"/>
        </w:rPr>
        <w:t xml:space="preserve">
      1) "СНЭТ" АЖ-мен интеграцияланған МАЖ-да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күнделікті енгізуді және растауды;</w:t>
      </w:r>
    </w:p>
    <w:bookmarkEnd w:id="208"/>
    <w:bookmarkStart w:name="z218" w:id="209"/>
    <w:p>
      <w:pPr>
        <w:spacing w:after="0"/>
        <w:ind w:left="0"/>
        <w:jc w:val="both"/>
      </w:pPr>
      <w:r>
        <w:rPr>
          <w:rFonts w:ascii="Times New Roman"/>
          <w:b w:val="false"/>
          <w:i w:val="false"/>
          <w:color w:val="000000"/>
          <w:sz w:val="28"/>
        </w:rPr>
        <w:t>
      2) "ДҚ" АЖ-да бала күтімі бойынша жиынтықты (дәрі қобдишасын) босатуды күн сайын енгізуді;</w:t>
      </w:r>
    </w:p>
    <w:bookmarkEnd w:id="209"/>
    <w:bookmarkStart w:name="z219" w:id="210"/>
    <w:p>
      <w:pPr>
        <w:spacing w:after="0"/>
        <w:ind w:left="0"/>
        <w:jc w:val="both"/>
      </w:pPr>
      <w:r>
        <w:rPr>
          <w:rFonts w:ascii="Times New Roman"/>
          <w:b w:val="false"/>
          <w:i w:val="false"/>
          <w:color w:val="000000"/>
          <w:sz w:val="28"/>
        </w:rPr>
        <w:t xml:space="preserve">
      3) "СНЭТ" АЖ-мен интеграцияланған МАЖ-да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стационардан шыққан адамның статистикалық картасын қалыптастыруды қамтамасыз етеді.</w:t>
      </w:r>
    </w:p>
    <w:bookmarkEnd w:id="210"/>
    <w:bookmarkStart w:name="z220" w:id="211"/>
    <w:p>
      <w:pPr>
        <w:spacing w:after="0"/>
        <w:ind w:left="0"/>
        <w:jc w:val="both"/>
      </w:pPr>
      <w:r>
        <w:rPr>
          <w:rFonts w:ascii="Times New Roman"/>
          <w:b w:val="false"/>
          <w:i w:val="false"/>
          <w:color w:val="000000"/>
          <w:sz w:val="28"/>
        </w:rPr>
        <w:t>
      75. Ағымдағы қаржы жылындағы қаңтарда стационарлық және стационарды алмастыратын көмек көрсеткені үшін шот-тізілімге медициналық көмек көрсету алдыңғы қаржы жылында басталған және ағымдағы қаржы жылында аяқталған жағдайлар қосылады.</w:t>
      </w:r>
    </w:p>
    <w:bookmarkEnd w:id="211"/>
    <w:bookmarkStart w:name="z221" w:id="212"/>
    <w:p>
      <w:pPr>
        <w:spacing w:after="0"/>
        <w:ind w:left="0"/>
        <w:jc w:val="both"/>
      </w:pPr>
      <w:r>
        <w:rPr>
          <w:rFonts w:ascii="Times New Roman"/>
          <w:b w:val="false"/>
          <w:i w:val="false"/>
          <w:color w:val="000000"/>
          <w:sz w:val="28"/>
        </w:rPr>
        <w:t>
      76. Қызметтер беруші ұсынған сома көрсетілетін қызметтерді сатып алу шартында көзделген айлық сомадан асып кеткен жағдайда сапа мен көлем мониторингін есепке алмағанда, сатып алу шартының орындалуын бағалауға Сызықтық шкала қолданылады.</w:t>
      </w:r>
    </w:p>
    <w:bookmarkEnd w:id="212"/>
    <w:bookmarkStart w:name="z222" w:id="213"/>
    <w:p>
      <w:pPr>
        <w:spacing w:after="0"/>
        <w:ind w:left="0"/>
        <w:jc w:val="both"/>
      </w:pPr>
      <w:r>
        <w:rPr>
          <w:rFonts w:ascii="Times New Roman"/>
          <w:b w:val="false"/>
          <w:i w:val="false"/>
          <w:color w:val="000000"/>
          <w:sz w:val="28"/>
        </w:rPr>
        <w:t xml:space="preserve">
      77. Сызықтық шкаланы қолдана отырып, көрсетілген стационарлық және стационарды алмастыратын жағдайларда мамандандырылған медициналық көмек үшін қызметтер берушіге ақы төлеу сомасын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Сызықтық шкаланы қолдана отырып, көрсетілген стационарлық және стационарды алмастыратын медициналық көмек үшін қызметтер берушіге ақы төлеу сомасын есептеу алгоритмінің негізінде жүзеге асырылады.</w:t>
      </w:r>
    </w:p>
    <w:bookmarkEnd w:id="213"/>
    <w:bookmarkStart w:name="z223" w:id="214"/>
    <w:p>
      <w:pPr>
        <w:spacing w:after="0"/>
        <w:ind w:left="0"/>
        <w:jc w:val="both"/>
      </w:pPr>
      <w:r>
        <w:rPr>
          <w:rFonts w:ascii="Times New Roman"/>
          <w:b w:val="false"/>
          <w:i w:val="false"/>
          <w:color w:val="000000"/>
          <w:sz w:val="28"/>
        </w:rPr>
        <w:t>
      78. Сызықтық шкала:</w:t>
      </w:r>
    </w:p>
    <w:bookmarkEnd w:id="214"/>
    <w:bookmarkStart w:name="z985" w:id="215"/>
    <w:p>
      <w:pPr>
        <w:spacing w:after="0"/>
        <w:ind w:left="0"/>
        <w:jc w:val="both"/>
      </w:pPr>
      <w:r>
        <w:rPr>
          <w:rFonts w:ascii="Times New Roman"/>
          <w:b w:val="false"/>
          <w:i w:val="false"/>
          <w:color w:val="000000"/>
          <w:sz w:val="28"/>
        </w:rPr>
        <w:t>
      1) стационарлық және стационарды алмастыратын жағдайларда көрсетілген қызмет бойынша облыстық және қалалық босандыру ұйымдарына;</w:t>
      </w:r>
    </w:p>
    <w:bookmarkEnd w:id="215"/>
    <w:bookmarkStart w:name="z986" w:id="216"/>
    <w:p>
      <w:pPr>
        <w:spacing w:after="0"/>
        <w:ind w:left="0"/>
        <w:jc w:val="both"/>
      </w:pPr>
      <w:r>
        <w:rPr>
          <w:rFonts w:ascii="Times New Roman"/>
          <w:b w:val="false"/>
          <w:i w:val="false"/>
          <w:color w:val="000000"/>
          <w:sz w:val="28"/>
        </w:rPr>
        <w:t>
      2) емделіп шығу жағдайларының 45 (қырық бес) пайызы және одан астам босандыру үлесімен босандыру қызметтерін көрсететін көпбейінді стационарларға;</w:t>
      </w:r>
    </w:p>
    <w:bookmarkEnd w:id="216"/>
    <w:bookmarkStart w:name="z987" w:id="217"/>
    <w:p>
      <w:pPr>
        <w:spacing w:after="0"/>
        <w:ind w:left="0"/>
        <w:jc w:val="both"/>
      </w:pPr>
      <w:r>
        <w:rPr>
          <w:rFonts w:ascii="Times New Roman"/>
          <w:b w:val="false"/>
          <w:i w:val="false"/>
          <w:color w:val="000000"/>
          <w:sz w:val="28"/>
        </w:rPr>
        <w:t>
      3)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bookmarkEnd w:id="217"/>
    <w:bookmarkStart w:name="z988" w:id="218"/>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bookmarkEnd w:id="218"/>
    <w:bookmarkStart w:name="z989" w:id="219"/>
    <w:p>
      <w:pPr>
        <w:spacing w:after="0"/>
        <w:ind w:left="0"/>
        <w:jc w:val="both"/>
      </w:pPr>
      <w:r>
        <w:rPr>
          <w:rFonts w:ascii="Times New Roman"/>
          <w:b w:val="false"/>
          <w:i w:val="false"/>
          <w:color w:val="000000"/>
          <w:sz w:val="28"/>
        </w:rPr>
        <w:t>
      5) стационарды алмастыратын және стационарлық жағдайларда көрсетілген гемодиализ және перитонеалдық диализ қызметтеріне;</w:t>
      </w:r>
    </w:p>
    <w:bookmarkEnd w:id="219"/>
    <w:bookmarkStart w:name="z990" w:id="220"/>
    <w:p>
      <w:pPr>
        <w:spacing w:after="0"/>
        <w:ind w:left="0"/>
        <w:jc w:val="both"/>
      </w:pPr>
      <w:r>
        <w:rPr>
          <w:rFonts w:ascii="Times New Roman"/>
          <w:b w:val="false"/>
          <w:i w:val="false"/>
          <w:color w:val="000000"/>
          <w:sz w:val="28"/>
        </w:rPr>
        <w:t>
      6) ақы төлеу осы тараудың 4-параграфына сәйкес жүзеге асырылатын онкологиялық аурулары бар балаларға көрсетілетін қызметтерге;</w:t>
      </w:r>
    </w:p>
    <w:bookmarkEnd w:id="220"/>
    <w:bookmarkStart w:name="z991" w:id="221"/>
    <w:p>
      <w:pPr>
        <w:spacing w:after="0"/>
        <w:ind w:left="0"/>
        <w:jc w:val="both"/>
      </w:pPr>
      <w:r>
        <w:rPr>
          <w:rFonts w:ascii="Times New Roman"/>
          <w:b w:val="false"/>
          <w:i w:val="false"/>
          <w:color w:val="000000"/>
          <w:sz w:val="28"/>
        </w:rPr>
        <w:t>
      7) туберкулезбен ауыратын науқастарға медициналық көмек көрсететін республикалық денсаулық сақтау ұйымдары ұсынатын қызметтерге;</w:t>
      </w:r>
    </w:p>
    <w:bookmarkEnd w:id="221"/>
    <w:bookmarkStart w:name="z992" w:id="22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10-қайта қараудағы аурулар мен денсаулыққа байланысты проблемалардың халықаралық статистикалық жіктемесі кодтары бойынша лимфоидты және қан түзетін тіндердің, қан түзетін ағзалардың қатерлі ісіктерінің тізбесі бойынша лимфоидты және қан түзетін тіндердің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bookmarkEnd w:id="222"/>
    <w:bookmarkStart w:name="z993" w:id="223"/>
    <w:p>
      <w:pPr>
        <w:spacing w:after="0"/>
        <w:ind w:left="0"/>
        <w:jc w:val="both"/>
      </w:pPr>
      <w:r>
        <w:rPr>
          <w:rFonts w:ascii="Times New Roman"/>
          <w:b w:val="false"/>
          <w:i w:val="false"/>
          <w:color w:val="000000"/>
          <w:sz w:val="28"/>
        </w:rPr>
        <w:t>
      9) жоғары технологиялық медициналық көрсетілетін қызметтерге;</w:t>
      </w:r>
    </w:p>
    <w:bookmarkEnd w:id="223"/>
    <w:bookmarkStart w:name="z994" w:id="224"/>
    <w:p>
      <w:pPr>
        <w:spacing w:after="0"/>
        <w:ind w:left="0"/>
        <w:jc w:val="both"/>
      </w:pPr>
      <w:r>
        <w:rPr>
          <w:rFonts w:ascii="Times New Roman"/>
          <w:b w:val="false"/>
          <w:i w:val="false"/>
          <w:color w:val="000000"/>
          <w:sz w:val="28"/>
        </w:rPr>
        <w:t>
      10) тәуліктік стационар деңгейінде инфекциялық бейін төсектеріндегі инфекциялық аурулармен ауыратын науқастарға көрсетілетін қызметтерге;</w:t>
      </w:r>
    </w:p>
    <w:bookmarkEnd w:id="224"/>
    <w:bookmarkStart w:name="z995" w:id="225"/>
    <w:p>
      <w:pPr>
        <w:spacing w:after="0"/>
        <w:ind w:left="0"/>
        <w:jc w:val="both"/>
      </w:pPr>
      <w:r>
        <w:rPr>
          <w:rFonts w:ascii="Times New Roman"/>
          <w:b w:val="false"/>
          <w:i w:val="false"/>
          <w:color w:val="000000"/>
          <w:sz w:val="28"/>
        </w:rPr>
        <w:t>
      11) стационарлық жағдайларда медициналық көмек көрсететін ұйымдардың қабылдау бөлімінде көрсетілетін қызметтерге қолданылмайды.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26"/>
    <w:p>
      <w:pPr>
        <w:spacing w:after="0"/>
        <w:ind w:left="0"/>
        <w:jc w:val="both"/>
      </w:pPr>
      <w:r>
        <w:rPr>
          <w:rFonts w:ascii="Times New Roman"/>
          <w:b w:val="false"/>
          <w:i w:val="false"/>
          <w:color w:val="000000"/>
          <w:sz w:val="28"/>
        </w:rPr>
        <w:t xml:space="preserve">
      79. Қор мамандандырылған және медициналық көмек көрсеткен кездегі өлім жағдайлары бойынша АТЖ-да № ҚР ДСМ-321/2020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әрбір өлім жағдайына (өліммен аяқталған) және өлім жағдайлары мониторингінің нәтижелері бойынша қорытындыны сканерленген нұсқада бекітеді.</w:t>
      </w:r>
    </w:p>
    <w:bookmarkEnd w:id="226"/>
    <w:bookmarkStart w:name="z235" w:id="227"/>
    <w:p>
      <w:pPr>
        <w:spacing w:after="0"/>
        <w:ind w:left="0"/>
        <w:jc w:val="both"/>
      </w:pPr>
      <w:r>
        <w:rPr>
          <w:rFonts w:ascii="Times New Roman"/>
          <w:b w:val="false"/>
          <w:i w:val="false"/>
          <w:color w:val="000000"/>
          <w:sz w:val="28"/>
        </w:rPr>
        <w:t>
      80. "Ресурстарды басқару жүйесі" ақпараттық жүйесінде (бұдан әрі – "РБЖ" АЖ) тіркелген оқшауланған стационардың бөлімшелері (бөлімшелері) арасында пациентті ауыстыру жағдайларында пациентті емдеуге ақы төлеу қорытынды диагноз бойынша бір емделіп шығу жағдайы ретінде жүзеге асырылады.</w:t>
      </w:r>
    </w:p>
    <w:bookmarkEnd w:id="227"/>
    <w:bookmarkStart w:name="z236" w:id="228"/>
    <w:p>
      <w:pPr>
        <w:spacing w:after="0"/>
        <w:ind w:left="0"/>
        <w:jc w:val="both"/>
      </w:pPr>
      <w:r>
        <w:rPr>
          <w:rFonts w:ascii="Times New Roman"/>
          <w:b w:val="false"/>
          <w:i w:val="false"/>
          <w:color w:val="000000"/>
          <w:sz w:val="28"/>
        </w:rPr>
        <w:t>
      81. Ауыстыруға, пациенттің өз еркімен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bookmarkEnd w:id="228"/>
    <w:bookmarkStart w:name="z237" w:id="229"/>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жағдайларында ақы төлеу негізгі диагноздың немесе операцияның КШТ құнының елу пайызы мөлшерінде жүргізіледі.</w:t>
      </w:r>
    </w:p>
    <w:bookmarkEnd w:id="229"/>
    <w:bookmarkStart w:name="z238" w:id="230"/>
    <w:p>
      <w:pPr>
        <w:spacing w:after="0"/>
        <w:ind w:left="0"/>
        <w:jc w:val="both"/>
      </w:pPr>
      <w:r>
        <w:rPr>
          <w:rFonts w:ascii="Times New Roman"/>
          <w:b w:val="false"/>
          <w:i w:val="false"/>
          <w:color w:val="000000"/>
          <w:sz w:val="28"/>
        </w:rPr>
        <w:t>
      82. Крон ауруы мен спецификалық емес ойық жаралы колит ауруын емдеу кезінде тәулік бойы стационарларда биологиялық терапияны қолдану жағдайында биологиялық терапия препараттарының құнын төлей отырып, негізгі диагноздың КШТ бойынша емделіп шығу жағдайы үшін құны бойынша төленеді.</w:t>
      </w:r>
    </w:p>
    <w:bookmarkEnd w:id="230"/>
    <w:bookmarkStart w:name="z239" w:id="231"/>
    <w:p>
      <w:pPr>
        <w:spacing w:after="0"/>
        <w:ind w:left="0"/>
        <w:jc w:val="both"/>
      </w:pPr>
      <w:r>
        <w:rPr>
          <w:rFonts w:ascii="Times New Roman"/>
          <w:b w:val="false"/>
          <w:i w:val="false"/>
          <w:color w:val="000000"/>
          <w:sz w:val="28"/>
        </w:rPr>
        <w:t>
      83. Бейінді емес стационарларда туберкулездің диагнозын алғаш анықтаған кезде емделіп шығу жағдайы үшін ақы төлеу негізгі диагноздың немесе операцияның тиісті КШТ құны бойынша жүзеге асырылады.</w:t>
      </w:r>
    </w:p>
    <w:bookmarkEnd w:id="231"/>
    <w:bookmarkStart w:name="z240" w:id="232"/>
    <w:p>
      <w:pPr>
        <w:spacing w:after="0"/>
        <w:ind w:left="0"/>
        <w:jc w:val="both"/>
      </w:pPr>
      <w:r>
        <w:rPr>
          <w:rFonts w:ascii="Times New Roman"/>
          <w:b w:val="false"/>
          <w:i w:val="false"/>
          <w:color w:val="000000"/>
          <w:sz w:val="28"/>
        </w:rPr>
        <w:t xml:space="preserve">
      84. Бейінді емес стационарларда онкологиялық ауру алғаш рет анықталған кезде емделіп шығу жағдайы үшін ақы төлеу осы Қағидалардың </w:t>
      </w:r>
      <w:r>
        <w:rPr>
          <w:rFonts w:ascii="Times New Roman"/>
          <w:b w:val="false"/>
          <w:i w:val="false"/>
          <w:color w:val="000000"/>
          <w:sz w:val="28"/>
        </w:rPr>
        <w:t>145-тармағына</w:t>
      </w:r>
      <w:r>
        <w:rPr>
          <w:rFonts w:ascii="Times New Roman"/>
          <w:b w:val="false"/>
          <w:i w:val="false"/>
          <w:color w:val="000000"/>
          <w:sz w:val="28"/>
        </w:rPr>
        <w:t xml:space="preserve"> сәйкес негізгі диагноздың немесе операцияның тиісті КШТ құны бойынша жүзеге асырылады.</w:t>
      </w:r>
    </w:p>
    <w:bookmarkEnd w:id="232"/>
    <w:bookmarkStart w:name="z241" w:id="233"/>
    <w:p>
      <w:pPr>
        <w:spacing w:after="0"/>
        <w:ind w:left="0"/>
        <w:jc w:val="both"/>
      </w:pPr>
      <w:r>
        <w:rPr>
          <w:rFonts w:ascii="Times New Roman"/>
          <w:b w:val="false"/>
          <w:i w:val="false"/>
          <w:color w:val="000000"/>
          <w:sz w:val="28"/>
        </w:rPr>
        <w:t>
      85. Есептік орташа құны бойынша емделіп шығу жағдайлары үшін ақы төлеу жүзеге асырылатын қызметтер берушілерге емдеу ұзақтығын негізді қысқарту жағдайларында ақы төлеу есептеу бір төсек-күннің орташа құны бойынша нақты төсек-күндер үшін жүзеге асырылатын бір емделіп шығу жағдайы үшін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арқылы есептеледі.</w:t>
      </w:r>
    </w:p>
    <w:bookmarkEnd w:id="233"/>
    <w:bookmarkStart w:name="z242" w:id="234"/>
    <w:p>
      <w:pPr>
        <w:spacing w:after="0"/>
        <w:ind w:left="0"/>
        <w:jc w:val="both"/>
      </w:pPr>
      <w:r>
        <w:rPr>
          <w:rFonts w:ascii="Times New Roman"/>
          <w:b w:val="false"/>
          <w:i w:val="false"/>
          <w:color w:val="000000"/>
          <w:sz w:val="28"/>
        </w:rPr>
        <w:t xml:space="preserve">
      86.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Қазақстан Республикасында уақытша болатын шетелдіктердің емделіп шығу жағдайы үшін ақы төлеу медициналық ұйымда оның өмірі мен айналасындағылардың денсаулығына тікелей қатер жойылғанға дейін емделудің нақты төсек-күндерінің саны үшін бір емделіп шығу жағдайы үшін бір төсек-күннің орташа құны бойынша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жолымен есептеледі. Оның өмірі мен айналасындағылардың денсаулығына тікелей қатер жойылғаннан кейін көрсетілген қызметтерге ақы төлеу Қазақстан Республикасының заңнамасында көзделген өзге де көздер есебінен жүзеге асырылады.</w:t>
      </w:r>
    </w:p>
    <w:bookmarkEnd w:id="234"/>
    <w:bookmarkStart w:name="z243" w:id="235"/>
    <w:p>
      <w:pPr>
        <w:spacing w:after="0"/>
        <w:ind w:left="0"/>
        <w:jc w:val="both"/>
      </w:pPr>
      <w:r>
        <w:rPr>
          <w:rFonts w:ascii="Times New Roman"/>
          <w:b w:val="false"/>
          <w:i w:val="false"/>
          <w:color w:val="000000"/>
          <w:sz w:val="28"/>
        </w:rPr>
        <w:t>
      87. 4,0 астигматизм және одан да артық диоптрий, 5,0 анизиметропия және одан да артық диоптрий кезінде көз мөлдірқабығының рефракциялық қасиеттерін түзету операциялары бойынша ақы төлеу шығын сыйымдылығы коэффициентін ескере отырып, КШТ бойынша бір емделіп шығу жағдайы үшін тариф бойынша жүзеге асырылады.</w:t>
      </w:r>
    </w:p>
    <w:bookmarkEnd w:id="235"/>
    <w:bookmarkStart w:name="z244" w:id="236"/>
    <w:p>
      <w:pPr>
        <w:spacing w:after="0"/>
        <w:ind w:left="0"/>
        <w:jc w:val="both"/>
      </w:pPr>
      <w:r>
        <w:rPr>
          <w:rFonts w:ascii="Times New Roman"/>
          <w:b w:val="false"/>
          <w:i w:val="false"/>
          <w:color w:val="000000"/>
          <w:sz w:val="28"/>
        </w:rPr>
        <w:t>
      88. Күндізгі стационар жағдайында "Коронарлық артериография" қызметтерін өткізген жағдайда ақы төлеу негізгі диагноздың немесе операцияның КШТ құнының елу пайыздық сомасы мөлшерінде жүргізіледі.</w:t>
      </w:r>
    </w:p>
    <w:bookmarkEnd w:id="236"/>
    <w:bookmarkStart w:name="z245" w:id="237"/>
    <w:p>
      <w:pPr>
        <w:spacing w:after="0"/>
        <w:ind w:left="0"/>
        <w:jc w:val="both"/>
      </w:pPr>
      <w:r>
        <w:rPr>
          <w:rFonts w:ascii="Times New Roman"/>
          <w:b w:val="false"/>
          <w:i w:val="false"/>
          <w:color w:val="000000"/>
          <w:sz w:val="28"/>
        </w:rPr>
        <w:t>
      89. Тарифтер бойынша күндізгі стационар жағдайында гемодиализ қызметтері үшін ақы төлеу "СНЭТ" АЖ-мен интеграцияланған МАЖ-да тіркелген пациенттердің деректерін беру арқылы нақты көрсетілген сеанстар үшін жүргізіледі.</w:t>
      </w:r>
    </w:p>
    <w:bookmarkEnd w:id="237"/>
    <w:bookmarkStart w:name="z246" w:id="238"/>
    <w:p>
      <w:pPr>
        <w:spacing w:after="0"/>
        <w:ind w:left="0"/>
        <w:jc w:val="both"/>
      </w:pPr>
      <w:r>
        <w:rPr>
          <w:rFonts w:ascii="Times New Roman"/>
          <w:b w:val="false"/>
          <w:i w:val="false"/>
          <w:color w:val="000000"/>
          <w:sz w:val="28"/>
        </w:rPr>
        <w:t>
      90. Есепті кезеңдегі бір пациенттің барлық сеанстары бір емделіп шығу жағдайы ретінде есептеледі, бұл ретте негізгі диагноздың тарифі нөлдік мөлшерлеме бойынша есептеледі.</w:t>
      </w:r>
    </w:p>
    <w:bookmarkEnd w:id="238"/>
    <w:bookmarkStart w:name="z247" w:id="239"/>
    <w:p>
      <w:pPr>
        <w:spacing w:after="0"/>
        <w:ind w:left="0"/>
        <w:jc w:val="both"/>
      </w:pPr>
      <w:r>
        <w:rPr>
          <w:rFonts w:ascii="Times New Roman"/>
          <w:b w:val="false"/>
          <w:i w:val="false"/>
          <w:color w:val="000000"/>
          <w:sz w:val="28"/>
        </w:rPr>
        <w:t>
      91. Гемодиализ қызметтеріне мұқтаж пациентті "СНЭТ" АЖ-да тіркеуді гемодиализ қызметтерін беруші пациенттің еркін таңдауы мен еркін нысанда жазылған жеке өтінішінің негізінде және "ДНЭТ" АЖ-дан МАЖ-да енгізілетін деректерді тексергеннен кейін жүзеге асырады.</w:t>
      </w:r>
    </w:p>
    <w:bookmarkEnd w:id="239"/>
    <w:bookmarkStart w:name="z248" w:id="240"/>
    <w:p>
      <w:pPr>
        <w:spacing w:after="0"/>
        <w:ind w:left="0"/>
        <w:jc w:val="both"/>
      </w:pPr>
      <w:r>
        <w:rPr>
          <w:rFonts w:ascii="Times New Roman"/>
          <w:b w:val="false"/>
          <w:i w:val="false"/>
          <w:color w:val="000000"/>
          <w:sz w:val="28"/>
        </w:rPr>
        <w:t>
      92. Қабылдау бөлімшесінде қызметтер көрсету үшін ақы төлеу стационарлық көмек көрсететін медициналық ұйымдардың қабылдау бөлімшелері үшін шығын сыйымдылық коэффициентін ескере отырып, КШТ бойынша бір емделіп шығу жағдайы үшін тариф бойынша жүзеге асырылады.</w:t>
      </w:r>
    </w:p>
    <w:bookmarkEnd w:id="240"/>
    <w:bookmarkStart w:name="z249" w:id="241"/>
    <w:p>
      <w:pPr>
        <w:spacing w:after="0"/>
        <w:ind w:left="0"/>
        <w:jc w:val="left"/>
      </w:pPr>
      <w:r>
        <w:rPr>
          <w:rFonts w:ascii="Times New Roman"/>
          <w:b/>
          <w:i w:val="false"/>
          <w:color w:val="000000"/>
        </w:rPr>
        <w:t xml:space="preserve"> 3-параграф. Нақты келтірілген шығыстар үшін ақы төленуі тиіс немесе қосымша шығыстарды өтеп, клиникалық-шығындық топтар бойынша ақы төленуі тиіс стационарды алмастыратын, стационарлық жағдайларда және үйде мамандандырылған медициналық көмек көрсету жағдайларына ақы төлеу тәртібі</w:t>
      </w:r>
    </w:p>
    <w:bookmarkEnd w:id="241"/>
    <w:bookmarkStart w:name="z250" w:id="242"/>
    <w:p>
      <w:pPr>
        <w:spacing w:after="0"/>
        <w:ind w:left="0"/>
        <w:jc w:val="both"/>
      </w:pPr>
      <w:r>
        <w:rPr>
          <w:rFonts w:ascii="Times New Roman"/>
          <w:b w:val="false"/>
          <w:i w:val="false"/>
          <w:color w:val="000000"/>
          <w:sz w:val="28"/>
        </w:rPr>
        <w:t xml:space="preserve">
      93.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нақты келтірілген шығыстар үшін төлеуге жататын жағдайлардың тізбесі бойынша операциялар үшін ақы төлеу шығыстардың мынадай баптары:</w:t>
      </w:r>
    </w:p>
    <w:bookmarkEnd w:id="242"/>
    <w:bookmarkStart w:name="z251" w:id="243"/>
    <w:p>
      <w:pPr>
        <w:spacing w:after="0"/>
        <w:ind w:left="0"/>
        <w:jc w:val="both"/>
      </w:pPr>
      <w:r>
        <w:rPr>
          <w:rFonts w:ascii="Times New Roman"/>
          <w:b w:val="false"/>
          <w:i w:val="false"/>
          <w:color w:val="000000"/>
          <w:sz w:val="28"/>
        </w:rPr>
        <w:t>
      1) жалақы;</w:t>
      </w:r>
    </w:p>
    <w:bookmarkEnd w:id="243"/>
    <w:bookmarkStart w:name="z252" w:id="244"/>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міндетті кәсіптік зейнетақы жарналары,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МӘМС туралы Заң) сәйкес төленетін МӘМС аударымдары;</w:t>
      </w:r>
    </w:p>
    <w:bookmarkEnd w:id="244"/>
    <w:bookmarkStart w:name="z253" w:id="245"/>
    <w:p>
      <w:pPr>
        <w:spacing w:after="0"/>
        <w:ind w:left="0"/>
        <w:jc w:val="both"/>
      </w:pPr>
      <w:r>
        <w:rPr>
          <w:rFonts w:ascii="Times New Roman"/>
          <w:b w:val="false"/>
          <w:i w:val="false"/>
          <w:color w:val="000000"/>
          <w:sz w:val="28"/>
        </w:rPr>
        <w:t>
      3) тамақтану;</w:t>
      </w:r>
    </w:p>
    <w:bookmarkEnd w:id="245"/>
    <w:bookmarkStart w:name="z254" w:id="246"/>
    <w:p>
      <w:pPr>
        <w:spacing w:after="0"/>
        <w:ind w:left="0"/>
        <w:jc w:val="both"/>
      </w:pPr>
      <w:r>
        <w:rPr>
          <w:rFonts w:ascii="Times New Roman"/>
          <w:b w:val="false"/>
          <w:i w:val="false"/>
          <w:color w:val="000000"/>
          <w:sz w:val="28"/>
        </w:rPr>
        <w:t>
      4) дәрілік заттар, медициналық бұйымдар (бұдан әрі – МБ);</w:t>
      </w:r>
    </w:p>
    <w:bookmarkEnd w:id="246"/>
    <w:bookmarkStart w:name="z255" w:id="247"/>
    <w:p>
      <w:pPr>
        <w:spacing w:after="0"/>
        <w:ind w:left="0"/>
        <w:jc w:val="both"/>
      </w:pPr>
      <w:r>
        <w:rPr>
          <w:rFonts w:ascii="Times New Roman"/>
          <w:b w:val="false"/>
          <w:i w:val="false"/>
          <w:color w:val="000000"/>
          <w:sz w:val="28"/>
        </w:rPr>
        <w:t>
      5) тарифтер бойынша медициналық көрсетілетін қызметтер;</w:t>
      </w:r>
    </w:p>
    <w:bookmarkEnd w:id="247"/>
    <w:bookmarkStart w:name="z256" w:id="248"/>
    <w:p>
      <w:pPr>
        <w:spacing w:after="0"/>
        <w:ind w:left="0"/>
        <w:jc w:val="both"/>
      </w:pPr>
      <w:r>
        <w:rPr>
          <w:rFonts w:ascii="Times New Roman"/>
          <w:b w:val="false"/>
          <w:i w:val="false"/>
          <w:color w:val="000000"/>
          <w:sz w:val="28"/>
        </w:rPr>
        <w:t>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бойынша жүргізіледі.</w:t>
      </w:r>
    </w:p>
    <w:bookmarkEnd w:id="248"/>
    <w:bookmarkStart w:name="z257" w:id="249"/>
    <w:p>
      <w:pPr>
        <w:spacing w:after="0"/>
        <w:ind w:left="0"/>
        <w:jc w:val="both"/>
      </w:pPr>
      <w:r>
        <w:rPr>
          <w:rFonts w:ascii="Times New Roman"/>
          <w:b w:val="false"/>
          <w:i w:val="false"/>
          <w:color w:val="000000"/>
          <w:sz w:val="28"/>
        </w:rPr>
        <w:t>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w:t>
      </w:r>
    </w:p>
    <w:bookmarkEnd w:id="249"/>
    <w:bookmarkStart w:name="z258" w:id="250"/>
    <w:p>
      <w:pPr>
        <w:spacing w:after="0"/>
        <w:ind w:left="0"/>
        <w:jc w:val="both"/>
      </w:pPr>
      <w:r>
        <w:rPr>
          <w:rFonts w:ascii="Times New Roman"/>
          <w:b w:val="false"/>
          <w:i w:val="false"/>
          <w:color w:val="000000"/>
          <w:sz w:val="28"/>
        </w:rPr>
        <w:t>
      94.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250"/>
    <w:bookmarkStart w:name="z259" w:id="251"/>
    <w:p>
      <w:pPr>
        <w:spacing w:after="0"/>
        <w:ind w:left="0"/>
        <w:jc w:val="both"/>
      </w:pPr>
      <w:r>
        <w:rPr>
          <w:rFonts w:ascii="Times New Roman"/>
          <w:b w:val="false"/>
          <w:i w:val="false"/>
          <w:color w:val="000000"/>
          <w:sz w:val="28"/>
        </w:rPr>
        <w:t>
      95.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251"/>
    <w:bookmarkStart w:name="z260" w:id="252"/>
    <w:p>
      <w:pPr>
        <w:spacing w:after="0"/>
        <w:ind w:left="0"/>
        <w:jc w:val="both"/>
      </w:pPr>
      <w:r>
        <w:rPr>
          <w:rFonts w:ascii="Times New Roman"/>
          <w:b w:val="false"/>
          <w:i w:val="false"/>
          <w:color w:val="000000"/>
          <w:sz w:val="28"/>
        </w:rPr>
        <w:t>
      Өткен жылдың желтоқсанында көрсетілген ТМККК шеңберіндегі және МӘМС (немесе) жүйесіндегі қызметтер үшін сома алдыңғы қаржы жылының 11 айы үшін төлеуге қабылданған сома бойынша орташа айлық нақты орындалу сомасынан аспайды.</w:t>
      </w:r>
    </w:p>
    <w:bookmarkEnd w:id="252"/>
    <w:bookmarkStart w:name="z261" w:id="253"/>
    <w:p>
      <w:pPr>
        <w:spacing w:after="0"/>
        <w:ind w:left="0"/>
        <w:jc w:val="both"/>
      </w:pPr>
      <w:r>
        <w:rPr>
          <w:rFonts w:ascii="Times New Roman"/>
          <w:b w:val="false"/>
          <w:i w:val="false"/>
          <w:color w:val="000000"/>
          <w:sz w:val="28"/>
        </w:rPr>
        <w:t>
      96. Нақты келтірілген шығыстар үшін төлеуге жататын жағдайлардың тізбесі бойынша операция жүргізу кезінде трансплантаттау мақсатында кадаврды бір мәйіттен ағзаларды және (немесе) тіндерді бірнеше ағзаны алуға дайындау бойынша қызметтер көрсету үшін ақы төлеу бір рет жүзеге асырылады. Сол мәйіттен ағзаларды және (немесе) тіндерді бірнеше ағзаны алуға кадаврды дайындау бойынша қызметтерге ақы төлеуге басқа да денсаулық сақтау субъектісі мәлімдеген жағдайда ақы төлеу жүзеге асырылмайды.</w:t>
      </w:r>
    </w:p>
    <w:bookmarkEnd w:id="253"/>
    <w:bookmarkStart w:name="z262" w:id="254"/>
    <w:p>
      <w:pPr>
        <w:spacing w:after="0"/>
        <w:ind w:left="0"/>
        <w:jc w:val="both"/>
      </w:pPr>
      <w:r>
        <w:rPr>
          <w:rFonts w:ascii="Times New Roman"/>
          <w:b w:val="false"/>
          <w:i w:val="false"/>
          <w:color w:val="000000"/>
          <w:sz w:val="28"/>
        </w:rPr>
        <w:t xml:space="preserve">
      97. Босанғаннан және (немесе) аборттан кейін ауыр жағдайдағы әйелдерге мамандандырылған медициналық көмек көрсеткені үшін ақы төлеу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айқындалған нақты жұмсалған шығыстар үшін жүзеге асырылады.</w:t>
      </w:r>
    </w:p>
    <w:bookmarkEnd w:id="254"/>
    <w:bookmarkStart w:name="z263" w:id="255"/>
    <w:p>
      <w:pPr>
        <w:spacing w:after="0"/>
        <w:ind w:left="0"/>
        <w:jc w:val="both"/>
      </w:pPr>
      <w:r>
        <w:rPr>
          <w:rFonts w:ascii="Times New Roman"/>
          <w:b w:val="false"/>
          <w:i w:val="false"/>
          <w:color w:val="000000"/>
          <w:sz w:val="28"/>
        </w:rPr>
        <w:t xml:space="preserve">
      98.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қосымша шығыстарға ақы төлей отырып, клиникалық-шығындық топтардың құны бойынша ақы төлеуге жататын жағдайлардың тізбесі бойынша ақы төлеу:</w:t>
      </w:r>
    </w:p>
    <w:bookmarkEnd w:id="255"/>
    <w:bookmarkStart w:name="z264" w:id="256"/>
    <w:p>
      <w:pPr>
        <w:spacing w:after="0"/>
        <w:ind w:left="0"/>
        <w:jc w:val="both"/>
      </w:pPr>
      <w:r>
        <w:rPr>
          <w:rFonts w:ascii="Times New Roman"/>
          <w:b w:val="false"/>
          <w:i w:val="false"/>
          <w:color w:val="000000"/>
          <w:sz w:val="28"/>
        </w:rPr>
        <w:t>
      1) тарифтер бойынша негізгі диагноздың немесе операцияның КШТ бойынша ақы төленетін емделіп шығу жағдайының құнын;</w:t>
      </w:r>
    </w:p>
    <w:bookmarkEnd w:id="256"/>
    <w:bookmarkStart w:name="z265" w:id="257"/>
    <w:p>
      <w:pPr>
        <w:spacing w:after="0"/>
        <w:ind w:left="0"/>
        <w:jc w:val="both"/>
      </w:pPr>
      <w:r>
        <w:rPr>
          <w:rFonts w:ascii="Times New Roman"/>
          <w:b w:val="false"/>
          <w:i w:val="false"/>
          <w:color w:val="000000"/>
          <w:sz w:val="28"/>
        </w:rPr>
        <w:t>
      2) уәкілетті орган белгілейтін шекті бағалардан аспайтын нақты (сатып алу) құны бойынша ақы төленетін дәрілік заттар мен МБ-ның құнын;</w:t>
      </w:r>
    </w:p>
    <w:bookmarkEnd w:id="257"/>
    <w:bookmarkStart w:name="z266" w:id="258"/>
    <w:p>
      <w:pPr>
        <w:spacing w:after="0"/>
        <w:ind w:left="0"/>
        <w:jc w:val="both"/>
      </w:pPr>
      <w:r>
        <w:rPr>
          <w:rFonts w:ascii="Times New Roman"/>
          <w:b w:val="false"/>
          <w:i w:val="false"/>
          <w:color w:val="000000"/>
          <w:sz w:val="28"/>
        </w:rPr>
        <w:t>
      3) тарифтер бойынша төленетін медициналық көрсетілетін қызметтердің құнын қосу арқылы жүзеге асырылады.</w:t>
      </w:r>
    </w:p>
    <w:bookmarkEnd w:id="258"/>
    <w:bookmarkStart w:name="z267" w:id="259"/>
    <w:p>
      <w:pPr>
        <w:spacing w:after="0"/>
        <w:ind w:left="0"/>
        <w:jc w:val="both"/>
      </w:pPr>
      <w:r>
        <w:rPr>
          <w:rFonts w:ascii="Times New Roman"/>
          <w:b w:val="false"/>
          <w:i w:val="false"/>
          <w:color w:val="000000"/>
          <w:sz w:val="28"/>
        </w:rPr>
        <w:t>
      99. Республикалық деңгейдегі медициналық ұйымдарда аяқталмаған остеогенез диагнозы бар науқастарға мамандандырылған медициналық көмек көрсеткені үшін әрбір жағдай бойынша ақы төлеу пациентке дәрілік заттар мен МБ беруді негіздей отырып, көрсетілген медициналық көмектің сапасы мен көлемі мониторингінен кейін нақты шығыстар бойынша жүзеге асырылады.</w:t>
      </w:r>
    </w:p>
    <w:bookmarkEnd w:id="259"/>
    <w:bookmarkStart w:name="z268" w:id="260"/>
    <w:p>
      <w:pPr>
        <w:spacing w:after="0"/>
        <w:ind w:left="0"/>
        <w:jc w:val="both"/>
      </w:pPr>
      <w:r>
        <w:rPr>
          <w:rFonts w:ascii="Times New Roman"/>
          <w:b w:val="false"/>
          <w:i w:val="false"/>
          <w:color w:val="000000"/>
          <w:sz w:val="28"/>
        </w:rPr>
        <w:t xml:space="preserve">
      100. Медициналық оңалту, паллативтік көмек және босандыру бойынша қосарлап кодталған жағдайларды қоспағанда,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сәйкес негізгі диагноз болып табылмайтын және Аурулар мен денсаулыққа байланысты проблемалардың халықаралық статистикалық жіктемесі бойынша КШТ тізбесінен алып тасталған диагноздардың тізбесі бойынша ақы төлеу жүзеге асырылмайды.</w:t>
      </w:r>
    </w:p>
    <w:bookmarkEnd w:id="260"/>
    <w:bookmarkStart w:name="z269" w:id="261"/>
    <w:p>
      <w:pPr>
        <w:spacing w:after="0"/>
        <w:ind w:left="0"/>
        <w:jc w:val="both"/>
      </w:pPr>
      <w:r>
        <w:rPr>
          <w:rFonts w:ascii="Times New Roman"/>
          <w:b w:val="false"/>
          <w:i w:val="false"/>
          <w:color w:val="000000"/>
          <w:sz w:val="28"/>
        </w:rPr>
        <w:t>
      101. Жүктіліктің және босанудың асқынған ағымы кезінде, жаңа туған нәрестелердің ауыр аурулары кезінде емделіп шығу жағдайларын төлеу үшін мынадай кодтар, байланыстырулар және қосымша шығындар тізбесі қолданылады:</w:t>
      </w:r>
    </w:p>
    <w:bookmarkEnd w:id="261"/>
    <w:bookmarkStart w:name="z270" w:id="2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акушерлік-гинекологиялық бейін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жіктемесі АХЖ-10 бойынша кодтарының тізбесі;</w:t>
      </w:r>
    </w:p>
    <w:bookmarkEnd w:id="262"/>
    <w:bookmarkStart w:name="z271" w:id="26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халықаралық статистикалық жіктемесі АХЖ-10 бойынша ілеспе диагноздар кодтарының Аурулар мен денсаулыққа байланысты проблемалардың халықаралық статистикалық жіктемесі АХЖ-10 бойынша негізгі диагноз кодтарына байланыстыру тізбесі;</w:t>
      </w:r>
    </w:p>
    <w:bookmarkEnd w:id="263"/>
    <w:bookmarkStart w:name="z272" w:id="26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ауырлығы елеулі емес Аурулар мен денсаулыққа байланысты проблемалардың халықаралық статистикалық жіктемесі АХЖ-10 бойыншанегізгі диагноз кодтарын ілеспе диагноз кодтарына байланыстыру тізбесі;</w:t>
      </w:r>
    </w:p>
    <w:bookmarkEnd w:id="264"/>
    <w:bookmarkStart w:name="z273" w:id="26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операциялар кодтарының клиникалық-шығындық топтарына байланыстыру тізбесі (негізгі операциялар ретінде қолданылады);</w:t>
      </w:r>
    </w:p>
    <w:bookmarkEnd w:id="265"/>
    <w:bookmarkStart w:name="z274" w:id="26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АХЖ-9 бойынша негізгі операциялар кодтарының клиникалық-шығындық топтарына байланыстыру тізбесі;</w:t>
      </w:r>
    </w:p>
    <w:bookmarkEnd w:id="266"/>
    <w:bookmarkStart w:name="z275" w:id="26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қорытынды диагноздың асқынуларына дәрілік заттарды, медициналық бұйымдар мен көрсетілетін қызметтерді байланыстыру тізбесі;</w:t>
      </w:r>
    </w:p>
    <w:bookmarkEnd w:id="267"/>
    <w:bookmarkStart w:name="z276" w:id="26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негізгі диагноздың асқынуларына қосымша шығындардың (дәрілік заттар, медициналық бұйымдар және көрсетілетін қызметтер) тізбесі;</w:t>
      </w:r>
    </w:p>
    <w:bookmarkEnd w:id="268"/>
    <w:bookmarkStart w:name="z277" w:id="26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негізгі диагноздың ауырлығын сипаттайтын қосымша өлшемшарттарын көрсету қажет Аурулар мен денсаулыққа байланысты проблемалардың халықаралық статистикалық жіктемесі АХЖ-10 бойынша негізгі диагноздардың тізбесі;</w:t>
      </w:r>
    </w:p>
    <w:bookmarkEnd w:id="269"/>
    <w:bookmarkStart w:name="z278" w:id="270"/>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босану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bookmarkEnd w:id="270"/>
    <w:bookmarkStart w:name="z279" w:id="271"/>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аборт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bookmarkEnd w:id="271"/>
    <w:bookmarkStart w:name="z280" w:id="272"/>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АХЖ-10 бойынша негізгі кодтардың тізбесі;</w:t>
      </w:r>
    </w:p>
    <w:bookmarkEnd w:id="272"/>
    <w:bookmarkStart w:name="z281" w:id="273"/>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 халықаралық статистикалық жіктемесі АХЖ-10 бойынша негізгі кодтардың тізбесі;</w:t>
      </w:r>
    </w:p>
    <w:bookmarkEnd w:id="273"/>
    <w:bookmarkStart w:name="z282" w:id="274"/>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бронх-өкпе дисплазиясына және неонатальды кезеңдегі тыныс алу жолдарының басқа созылмалы ауруларына жататын Аурулар мен денсаулыққа байланысты проблемалардың халықаралық статистикалық жіктемесі АХЖ-10 бойынша негізгі кодтардың тізбесі;</w:t>
      </w:r>
    </w:p>
    <w:bookmarkEnd w:id="274"/>
    <w:bookmarkStart w:name="z283" w:id="275"/>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хирургиялық операциялар жағдайлары үшін туа біткен даму кемістіктері Аурулар мен денсаулыққа байланысты проблемалардың халықаралық статистикалық жіктемесі АХЖ-10 бойынша негізгі кодтардың тізбесі;</w:t>
      </w:r>
    </w:p>
    <w:bookmarkEnd w:id="275"/>
    <w:bookmarkStart w:name="z284" w:id="276"/>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хирургиялық операцияларсыз жағдайлар үшін туа біткен даму кемістіктерінің Аурулар мен денсаулыққа байланысты проблемалардың халықаралық статистикалық жіктемесі АХЖ-10 бойынша негізгі кодтарының тізбесі;</w:t>
      </w:r>
    </w:p>
    <w:bookmarkEnd w:id="276"/>
    <w:bookmarkStart w:name="z285" w:id="277"/>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АХЖ-9 бойынша кодтардың тізбесі;</w:t>
      </w:r>
    </w:p>
    <w:bookmarkEnd w:id="277"/>
    <w:bookmarkStart w:name="z286" w:id="278"/>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АХЖ-9 кодтарының тізбесі;</w:t>
      </w:r>
    </w:p>
    <w:bookmarkEnd w:id="278"/>
    <w:bookmarkStart w:name="z287" w:id="279"/>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кодтардың тізбесі;</w:t>
      </w:r>
    </w:p>
    <w:bookmarkEnd w:id="279"/>
    <w:bookmarkStart w:name="z288" w:id="280"/>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неонаталдық клиникалық-шығындық топтар үшін қосымша шығындардың тізбесі;</w:t>
      </w:r>
    </w:p>
    <w:bookmarkEnd w:id="280"/>
    <w:bookmarkStart w:name="z289" w:id="281"/>
    <w:p>
      <w:pPr>
        <w:spacing w:after="0"/>
        <w:ind w:left="0"/>
        <w:jc w:val="both"/>
      </w:pPr>
      <w:r>
        <w:rPr>
          <w:rFonts w:ascii="Times New Roman"/>
          <w:b w:val="false"/>
          <w:i w:val="false"/>
          <w:color w:val="000000"/>
          <w:sz w:val="28"/>
        </w:rPr>
        <w:t xml:space="preserve">
      20)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АХЖ-10 бойынша нақтылайтын қорытынды диагноздардың тізбесі.</w:t>
      </w:r>
    </w:p>
    <w:bookmarkEnd w:id="281"/>
    <w:bookmarkStart w:name="z290" w:id="282"/>
    <w:p>
      <w:pPr>
        <w:spacing w:after="0"/>
        <w:ind w:left="0"/>
        <w:jc w:val="both"/>
      </w:pPr>
      <w:r>
        <w:rPr>
          <w:rFonts w:ascii="Times New Roman"/>
          <w:b w:val="false"/>
          <w:i w:val="false"/>
          <w:color w:val="000000"/>
          <w:sz w:val="28"/>
        </w:rPr>
        <w:t>
      102. Терминалдық сатыдағы бүйрек функциясының созылмалы жеткіліксіздігі бар науқастарға тәуліктік стационар жағдайында гемодиализ қызметтері үшін ақы төлеу негізгі және ілеспе диагноз болып табылатын, негізгі диагноздың немесе операцияның КШТ бойынша және көрсетілген сеанстардың құнына тарифтер бойынша ақы төлене отырып жүргізіледі.</w:t>
      </w:r>
    </w:p>
    <w:bookmarkEnd w:id="282"/>
    <w:bookmarkStart w:name="z291" w:id="283"/>
    <w:p>
      <w:pPr>
        <w:spacing w:after="0"/>
        <w:ind w:left="0"/>
        <w:jc w:val="both"/>
      </w:pPr>
      <w:r>
        <w:rPr>
          <w:rFonts w:ascii="Times New Roman"/>
          <w:b w:val="false"/>
          <w:i w:val="false"/>
          <w:color w:val="000000"/>
          <w:sz w:val="28"/>
        </w:rPr>
        <w:t>
      103. Дәрі-дәрмектік терапиямен беті қайтарылмаған, жіті бүйрек функциясының жеткіліксіздігімен асқынған аурулардың ауыр жағдайлары кезінде тәуліктік стационар жағдайларында гемодиализ қызметтері үшін ақы төлеу негізгі диагноздың немесе операцияның КШТ бойынша немесе тарифтер бойынша көрсетілген сеанстардың құнына ақы төлей отырып жүргізіледі.</w:t>
      </w:r>
    </w:p>
    <w:bookmarkEnd w:id="283"/>
    <w:bookmarkStart w:name="z292" w:id="284"/>
    <w:p>
      <w:pPr>
        <w:spacing w:after="0"/>
        <w:ind w:left="0"/>
        <w:jc w:val="both"/>
      </w:pPr>
      <w:r>
        <w:rPr>
          <w:rFonts w:ascii="Times New Roman"/>
          <w:b w:val="false"/>
          <w:i w:val="false"/>
          <w:color w:val="000000"/>
          <w:sz w:val="28"/>
        </w:rPr>
        <w:t xml:space="preserve">
      104.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қосымша шығыстарға ақы төлей отырып, клиникалық-шығындыққ топтардың құны бойынша ақы төлеуге жататын жағдайлардың тізбесі бойынша тәуліктік стационар жағдайында жүктілік пен босанудың асқынған ағымы үшін ақы төлеу дәрілік заттар мен МБ-ға арналған қосымша шығыстарға ақы төлей отырып, негізгі диагноздың немесе операцияның КШТ құны бойынша өңірлендіру қағидаттарын ескере отырып, жүзеге асырылады.</w:t>
      </w:r>
    </w:p>
    <w:bookmarkEnd w:id="284"/>
    <w:bookmarkStart w:name="z293" w:id="285"/>
    <w:p>
      <w:pPr>
        <w:spacing w:after="0"/>
        <w:ind w:left="0"/>
        <w:jc w:val="both"/>
      </w:pPr>
      <w:r>
        <w:rPr>
          <w:rFonts w:ascii="Times New Roman"/>
          <w:b w:val="false"/>
          <w:i w:val="false"/>
          <w:color w:val="000000"/>
          <w:sz w:val="28"/>
        </w:rPr>
        <w:t>
      Тәуліктік стационар жағдайларында альбуминдік және перитонеалдық диализ қызметтері үшін ақы төлеу негізгі диагноздың немесе операциялардың КШТ бойынша және тарифтер бойынша көрсетілген сеанстардың құнын төлей отырып жүргізіледі.</w:t>
      </w:r>
    </w:p>
    <w:bookmarkEnd w:id="285"/>
    <w:bookmarkStart w:name="z294" w:id="286"/>
    <w:p>
      <w:pPr>
        <w:spacing w:after="0"/>
        <w:ind w:left="0"/>
        <w:jc w:val="both"/>
      </w:pPr>
      <w:r>
        <w:rPr>
          <w:rFonts w:ascii="Times New Roman"/>
          <w:b w:val="false"/>
          <w:i w:val="false"/>
          <w:color w:val="000000"/>
          <w:sz w:val="28"/>
        </w:rPr>
        <w:t>
      Денсаулық сақтау ұйымдарына "СНЭТ" АЖ-да сканерленген түрде бекітілген жүкқұжат бойынша үйде перитонеалдық диализді өз бетінше жүргізу үшін пациентке берілген шығыс материалдарына арналған шығындар төленеді.</w:t>
      </w:r>
    </w:p>
    <w:bookmarkEnd w:id="286"/>
    <w:bookmarkStart w:name="z295" w:id="287"/>
    <w:p>
      <w:pPr>
        <w:spacing w:after="0"/>
        <w:ind w:left="0"/>
        <w:jc w:val="both"/>
      </w:pPr>
      <w:r>
        <w:rPr>
          <w:rFonts w:ascii="Times New Roman"/>
          <w:b w:val="false"/>
          <w:i w:val="false"/>
          <w:color w:val="000000"/>
          <w:sz w:val="28"/>
        </w:rPr>
        <w:t>
      105. Өкпе гипертензиясын, сондай-ақ тәулік бойы стационар жағдайында асқынған өкпе гипертензиясын емдеу кезінде азот монооксидін қолданған жағдайда ақы төлеу негізгі диагноздың немесе операцияның КШТ бойынша тарифтер бойынша көрсетілген қызметтердің құнын төлей отырып жүргізіледі.</w:t>
      </w:r>
    </w:p>
    <w:bookmarkEnd w:id="287"/>
    <w:bookmarkStart w:name="z296" w:id="288"/>
    <w:p>
      <w:pPr>
        <w:spacing w:after="0"/>
        <w:ind w:left="0"/>
        <w:jc w:val="both"/>
      </w:pPr>
      <w:r>
        <w:rPr>
          <w:rFonts w:ascii="Times New Roman"/>
          <w:b w:val="false"/>
          <w:i w:val="false"/>
          <w:color w:val="000000"/>
          <w:sz w:val="28"/>
        </w:rPr>
        <w:t xml:space="preserve">
      106. Қор тәуліктік стационар жағдайында жүргізілетін терапияның тиімсіздігі және осы Қағидалардың талаптарына кірмейтін дәрілік заттар мен МБ-ны өмірлік көрсетілімдері бойынша науқасқа негізді ұсыну жағдайында емделіп шығу жағдайы үшін осы қосымша шығындарға ақы төлейді және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288"/>
    <w:bookmarkStart w:name="z297" w:id="289"/>
    <w:p>
      <w:pPr>
        <w:spacing w:after="0"/>
        <w:ind w:left="0"/>
        <w:jc w:val="both"/>
      </w:pPr>
      <w:r>
        <w:rPr>
          <w:rFonts w:ascii="Times New Roman"/>
          <w:b w:val="false"/>
          <w:i w:val="false"/>
          <w:color w:val="000000"/>
          <w:sz w:val="28"/>
        </w:rPr>
        <w:t>
      Қосымша шығындарға ақы төлеу:</w:t>
      </w:r>
    </w:p>
    <w:bookmarkEnd w:id="289"/>
    <w:bookmarkStart w:name="z298" w:id="290"/>
    <w:p>
      <w:pPr>
        <w:spacing w:after="0"/>
        <w:ind w:left="0"/>
        <w:jc w:val="both"/>
      </w:pPr>
      <w:r>
        <w:rPr>
          <w:rFonts w:ascii="Times New Roman"/>
          <w:b w:val="false"/>
          <w:i w:val="false"/>
          <w:color w:val="000000"/>
          <w:sz w:val="28"/>
        </w:rPr>
        <w:t>
      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және МБ-ны науқасқа ұсынғаны үшін мәлімделген шығындарды растайтын құжаттарды қоса бере отырып, қызметтер берушінің жазбаша өтінішінің;</w:t>
      </w:r>
    </w:p>
    <w:bookmarkEnd w:id="290"/>
    <w:bookmarkStart w:name="z299" w:id="291"/>
    <w:p>
      <w:pPr>
        <w:spacing w:after="0"/>
        <w:ind w:left="0"/>
        <w:jc w:val="both"/>
      </w:pPr>
      <w:r>
        <w:rPr>
          <w:rFonts w:ascii="Times New Roman"/>
          <w:b w:val="false"/>
          <w:i w:val="false"/>
          <w:color w:val="000000"/>
          <w:sz w:val="28"/>
        </w:rPr>
        <w:t>
      2) осы Қағидалардың талаптарына кірмейтін қосымша дәрілік заттар мен МБ-ны пациентке ұсынудың негізділігі туралы сапа мен көлем мониторингі нәтижелерінің;</w:t>
      </w:r>
    </w:p>
    <w:bookmarkEnd w:id="291"/>
    <w:bookmarkStart w:name="z300" w:id="292"/>
    <w:p>
      <w:pPr>
        <w:spacing w:after="0"/>
        <w:ind w:left="0"/>
        <w:jc w:val="both"/>
      </w:pPr>
      <w:r>
        <w:rPr>
          <w:rFonts w:ascii="Times New Roman"/>
          <w:b w:val="false"/>
          <w:i w:val="false"/>
          <w:color w:val="000000"/>
          <w:sz w:val="28"/>
        </w:rPr>
        <w:t>
      3) Қор құратын дәрілік заттар мен МБ-ға қосымша шығындардың негізділігі туралы комиссиялардың оң қорытындысының;</w:t>
      </w:r>
    </w:p>
    <w:bookmarkEnd w:id="292"/>
    <w:bookmarkStart w:name="z301" w:id="293"/>
    <w:p>
      <w:pPr>
        <w:spacing w:after="0"/>
        <w:ind w:left="0"/>
        <w:jc w:val="both"/>
      </w:pPr>
      <w:r>
        <w:rPr>
          <w:rFonts w:ascii="Times New Roman"/>
          <w:b w:val="false"/>
          <w:i w:val="false"/>
          <w:color w:val="000000"/>
          <w:sz w:val="28"/>
        </w:rPr>
        <w:t>
      4) Қордың және қызметтер берушінің атынан уәкілетті тұлғалар қол қойған салыстырып-тексеру актісінің негізінде жүзеге асырылады.</w:t>
      </w:r>
    </w:p>
    <w:bookmarkEnd w:id="293"/>
    <w:bookmarkStart w:name="z302" w:id="294"/>
    <w:p>
      <w:pPr>
        <w:spacing w:after="0"/>
        <w:ind w:left="0"/>
        <w:jc w:val="both"/>
      </w:pPr>
      <w:r>
        <w:rPr>
          <w:rFonts w:ascii="Times New Roman"/>
          <w:b w:val="false"/>
          <w:i w:val="false"/>
          <w:color w:val="000000"/>
          <w:sz w:val="28"/>
        </w:rPr>
        <w:t>
      107. Тәуліктік стационар жағдайында химия терапия жүргізілген лимфоидты және қан түзетін тіндердің қатерлі ісіктері бар пациенттерге көрсетілетін медициналық көмекке ақы төлеу негізгі диагноздың немесе операциялардың КШТ бойынша оның шекті көлемінен аспайтын нақты шығындар бойынша химиялық препараттардың құнын төлей отырып жүзеге асырылады.</w:t>
      </w:r>
    </w:p>
    <w:bookmarkEnd w:id="294"/>
    <w:bookmarkStart w:name="z303" w:id="295"/>
    <w:p>
      <w:pPr>
        <w:spacing w:after="0"/>
        <w:ind w:left="0"/>
        <w:jc w:val="both"/>
      </w:pPr>
      <w:r>
        <w:rPr>
          <w:rFonts w:ascii="Times New Roman"/>
          <w:b w:val="false"/>
          <w:i w:val="false"/>
          <w:color w:val="000000"/>
          <w:sz w:val="28"/>
        </w:rPr>
        <w:t>
      108. Лимфоидты және қан түзетін тіндердің қатерлі ісіктерінің жіті түрлерін және қан түзу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немесе операцияның КШТ бойынша емделіп шығу жағдайының құны бойынша ақы төленеді, кейінгі емдеуге жатқызуларға ақы төлеу оның шекті көлемінен аспайтын нақты шығындар бойынша химиялық препараттардың құнын төлей отырып, негізгі диагноздың немесе операцияның КШТ бойынша емделіп шығу жағдайы құнының отыз пайызы мөлшерінде жүргізіледі.</w:t>
      </w:r>
    </w:p>
    <w:bookmarkEnd w:id="295"/>
    <w:bookmarkStart w:name="z304" w:id="296"/>
    <w:p>
      <w:pPr>
        <w:spacing w:after="0"/>
        <w:ind w:left="0"/>
        <w:jc w:val="both"/>
      </w:pPr>
      <w:r>
        <w:rPr>
          <w:rFonts w:ascii="Times New Roman"/>
          <w:b w:val="false"/>
          <w:i w:val="false"/>
          <w:color w:val="000000"/>
          <w:sz w:val="28"/>
        </w:rPr>
        <w:t>
      109. Лимфоидты және қан түзетін тіндердің қатерлі ісіктерінің жіті түрлерін және қан түзу депрессиясын емдеу кезінде жоғары дозалық химия терапияны қолданатын қызметтер берушілерге тәуліктік стационарға кейінгі емдеуге жатқызулар кезінде сүйек кемігін трансплантаттау операциясын жүргізу жағдайларынан басқа, шекті құнынан аспайтын нақты шығындар бойынша химия препараттардың құнын төлей отырып, негізгі диагноздың немесе операцияның КШТ бойынша емделіп шығу жағдайының жетпіс бес пайыздық құны бойынша төленеді. Сүйек кемігін трансплантаттау операциясын жүргізе отырып, лимфоидты және қан түзетін тіндердің қатерлі ісіктері бар пациенттерді емдеу нақты шығындар бойынша химиялық препараттардың құнын төлей отырып, шекті құнынан аспайтын негізгі диагноздың немесе операцияның КШТ бойынша емделіп шығу жағдайының құны бойынша төленеді.</w:t>
      </w:r>
    </w:p>
    <w:bookmarkEnd w:id="296"/>
    <w:bookmarkStart w:name="z305" w:id="297"/>
    <w:p>
      <w:pPr>
        <w:spacing w:after="0"/>
        <w:ind w:left="0"/>
        <w:jc w:val="both"/>
      </w:pPr>
      <w:r>
        <w:rPr>
          <w:rFonts w:ascii="Times New Roman"/>
          <w:b w:val="false"/>
          <w:i w:val="false"/>
          <w:color w:val="000000"/>
          <w:sz w:val="28"/>
        </w:rPr>
        <w:t>
      110. Бауыр циррозы мен фиброзын емдеу кезінде ақы төлеу негізгі диагноздың немесе операцияның тиісті КШТ бойынша және республикалық денсаулық сақтау ұйымдарындағы шығыстар төлене отырып жүргізіледі.</w:t>
      </w:r>
    </w:p>
    <w:bookmarkEnd w:id="297"/>
    <w:bookmarkStart w:name="z306" w:id="298"/>
    <w:p>
      <w:pPr>
        <w:spacing w:after="0"/>
        <w:ind w:left="0"/>
        <w:jc w:val="both"/>
      </w:pPr>
      <w:r>
        <w:rPr>
          <w:rFonts w:ascii="Times New Roman"/>
          <w:b w:val="false"/>
          <w:i w:val="false"/>
          <w:color w:val="000000"/>
          <w:sz w:val="28"/>
        </w:rPr>
        <w:t>
      111. Миастенияны тәулік бойы жұмыс істейтін стационарларда емдеу кезінде ақы төлеу негізгі диагноздың КШТ бойынша емделіп шығу жағдайы үшін құны бойынша оның шекті құнынан аспайтын дәрілік заттардың нақты (сатып алу) құны бойынша және пациентке ұсынуды негіздей отырып, плазмаферез сеансының құнын төлей отырып жүзеге асырылады.</w:t>
      </w:r>
    </w:p>
    <w:bookmarkEnd w:id="298"/>
    <w:p>
      <w:pPr>
        <w:spacing w:after="0"/>
        <w:ind w:left="0"/>
        <w:jc w:val="both"/>
      </w:pPr>
      <w:r>
        <w:rPr>
          <w:rFonts w:ascii="Times New Roman"/>
          <w:b w:val="false"/>
          <w:i w:val="false"/>
          <w:color w:val="000000"/>
          <w:sz w:val="28"/>
        </w:rPr>
        <w:t>
      111-1. Ауыстыруға, пациенттің өз бетінше кетуіне байланысты пациенттің тәулік бойы стационарда қысқа мерзімді (3 (үш) тәулікке дейін қоса алғанда) болуы негізгі диагноздың немесе операцияның КШТ құнынан және нақты шығындардан нақты өткізілген төсек-күндер бойынша төленеді.</w:t>
      </w:r>
    </w:p>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жағдайында ақы төлеу негізгі диагноздың немесе операцияның КШТ бойынша емделіп шығу жағдайының елу проценттік құны және нақты шығындар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111-1-тармақпен толықтырылды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299"/>
    <w:p>
      <w:pPr>
        <w:spacing w:after="0"/>
        <w:ind w:left="0"/>
        <w:jc w:val="both"/>
      </w:pPr>
      <w:r>
        <w:rPr>
          <w:rFonts w:ascii="Times New Roman"/>
          <w:b w:val="false"/>
          <w:i w:val="false"/>
          <w:color w:val="000000"/>
          <w:sz w:val="28"/>
        </w:rPr>
        <w:t>
      112. Күндізгі стационар жағдайында лимфоидты және қан түзетін тіндердің қатерлі ісіктері бар науқастарға медициналық қызметтер көрсететін қызметтер берушілерге ақы төлеу:</w:t>
      </w:r>
    </w:p>
    <w:bookmarkEnd w:id="299"/>
    <w:bookmarkStart w:name="z308" w:id="300"/>
    <w:p>
      <w:pPr>
        <w:spacing w:after="0"/>
        <w:ind w:left="0"/>
        <w:jc w:val="both"/>
      </w:pPr>
      <w:r>
        <w:rPr>
          <w:rFonts w:ascii="Times New Roman"/>
          <w:b w:val="false"/>
          <w:i w:val="false"/>
          <w:color w:val="000000"/>
          <w:sz w:val="28"/>
        </w:rPr>
        <w:t>
      1) стационарлық көмектің шығын сыйымдылығы коэффициентін ескере отырып және нақты шығындар бойынша химиялық препараттардың құнын төлеумен КШТ бойынша бір емделіп шығу жағдайы үшін тарифтің 1/4 (төрттен бір) тарифі бойынша химия терапия сеансы үшін;</w:t>
      </w:r>
    </w:p>
    <w:bookmarkEnd w:id="300"/>
    <w:bookmarkStart w:name="z309" w:id="301"/>
    <w:p>
      <w:pPr>
        <w:spacing w:after="0"/>
        <w:ind w:left="0"/>
        <w:jc w:val="both"/>
      </w:pPr>
      <w:r>
        <w:rPr>
          <w:rFonts w:ascii="Times New Roman"/>
          <w:b w:val="false"/>
          <w:i w:val="false"/>
          <w:color w:val="000000"/>
          <w:sz w:val="28"/>
        </w:rPr>
        <w:t>
      2) стационарлық көмектің шығын сыйымдылығы коэффициентін ескере отырып және сәулелік терапияның нақты көрсетілген сеанстарының құнын төлеумен КШТ бойынша бір емделіп шығу жағдайы үшін тарифтің 1/4 (төрттен бір) тарифі бойынша сәулелік терапия көрсету кезінде;</w:t>
      </w:r>
    </w:p>
    <w:bookmarkEnd w:id="301"/>
    <w:bookmarkStart w:name="z310" w:id="302"/>
    <w:p>
      <w:pPr>
        <w:spacing w:after="0"/>
        <w:ind w:left="0"/>
        <w:jc w:val="both"/>
      </w:pPr>
      <w:r>
        <w:rPr>
          <w:rFonts w:ascii="Times New Roman"/>
          <w:b w:val="false"/>
          <w:i w:val="false"/>
          <w:color w:val="000000"/>
          <w:sz w:val="28"/>
        </w:rPr>
        <w:t>
      3) стационарлық көмектің шығын сыйымдылығы коэффициентін ескере отырып және нақты шығындар бойынша химиялық препараттардың құнын және сәулелік терапияның нақты көрсетілген сеанстарының құнын өтей отырып, КШТ бойынша бір емделіп шығу жағдайы үшін тарифтің 1/4 (төрттен бір) тарифі бойынша химия және сәулелік терапия сеанстары үшін жүргізіледі.</w:t>
      </w:r>
    </w:p>
    <w:bookmarkEnd w:id="302"/>
    <w:bookmarkStart w:name="z311" w:id="303"/>
    <w:p>
      <w:pPr>
        <w:spacing w:after="0"/>
        <w:ind w:left="0"/>
        <w:jc w:val="both"/>
      </w:pPr>
      <w:r>
        <w:rPr>
          <w:rFonts w:ascii="Times New Roman"/>
          <w:b w:val="false"/>
          <w:i w:val="false"/>
          <w:color w:val="000000"/>
          <w:sz w:val="28"/>
        </w:rPr>
        <w:t>
      Есепті кезеңдегі 1 (бір) науқасқа арналған химия терапия мен сәулелік терапияның барлық сеанстары бір емделіп шығу жағдайы ретінде есептеледі.</w:t>
      </w:r>
    </w:p>
    <w:bookmarkEnd w:id="303"/>
    <w:bookmarkStart w:name="z312" w:id="304"/>
    <w:p>
      <w:pPr>
        <w:spacing w:after="0"/>
        <w:ind w:left="0"/>
        <w:jc w:val="both"/>
      </w:pPr>
      <w:r>
        <w:rPr>
          <w:rFonts w:ascii="Times New Roman"/>
          <w:b w:val="false"/>
          <w:i w:val="false"/>
          <w:color w:val="000000"/>
          <w:sz w:val="28"/>
        </w:rPr>
        <w:t>
      113. Онкологиялық науқастарға медициналық көмек көрсету кезінде республикалық денсаулық сақтау ұйымдары нақты шығыстар бойынша иондаушы сәулеленуді қайта қуаттау және сервистік қызметтер көрсету қызметтеріне арналған шығыстарды төлейді.</w:t>
      </w:r>
    </w:p>
    <w:bookmarkEnd w:id="304"/>
    <w:bookmarkStart w:name="z313" w:id="305"/>
    <w:p>
      <w:pPr>
        <w:spacing w:after="0"/>
        <w:ind w:left="0"/>
        <w:jc w:val="left"/>
      </w:pPr>
      <w:r>
        <w:rPr>
          <w:rFonts w:ascii="Times New Roman"/>
          <w:b/>
          <w:i w:val="false"/>
          <w:color w:val="000000"/>
        </w:rPr>
        <w:t xml:space="preserve"> 4-параграф. Медициналық-экономикалық тарифтер бойынша онкологиялық аурулары бар балаларға стационарды алмастыратын және стационарлық жағдайларда мамандандырылған медициналық көмек көрсету жағдайларына ақы төлеу тәртібі</w:t>
      </w:r>
    </w:p>
    <w:bookmarkEnd w:id="305"/>
    <w:bookmarkStart w:name="z314" w:id="306"/>
    <w:p>
      <w:pPr>
        <w:spacing w:after="0"/>
        <w:ind w:left="0"/>
        <w:jc w:val="both"/>
      </w:pPr>
      <w:r>
        <w:rPr>
          <w:rFonts w:ascii="Times New Roman"/>
          <w:b w:val="false"/>
          <w:i w:val="false"/>
          <w:color w:val="000000"/>
          <w:sz w:val="28"/>
        </w:rPr>
        <w:t>
      114. Тәуліктік стационар деңгейінде онкологиялық аурулары бар балаларға блоктар (схемалар) бойынша көрсетілетін медициналық қызметтерге ақы төлеу емдеудің ұзақтығы мен стационарды алмастыратын көмекті қоса алғанда, нақты нозологияны емдеудің толық курсының құны медициналық-экономикалық тарифтер бойынша жүзеге асырылады.</w:t>
      </w:r>
    </w:p>
    <w:bookmarkEnd w:id="306"/>
    <w:bookmarkStart w:name="z315" w:id="307"/>
    <w:p>
      <w:pPr>
        <w:spacing w:after="0"/>
        <w:ind w:left="0"/>
        <w:jc w:val="both"/>
      </w:pPr>
      <w:r>
        <w:rPr>
          <w:rFonts w:ascii="Times New Roman"/>
          <w:b w:val="false"/>
          <w:i w:val="false"/>
          <w:color w:val="000000"/>
          <w:sz w:val="28"/>
        </w:rPr>
        <w:t>
      115.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307"/>
    <w:bookmarkStart w:name="z316" w:id="308"/>
    <w:p>
      <w:pPr>
        <w:spacing w:after="0"/>
        <w:ind w:left="0"/>
        <w:jc w:val="both"/>
      </w:pPr>
      <w:r>
        <w:rPr>
          <w:rFonts w:ascii="Times New Roman"/>
          <w:b w:val="false"/>
          <w:i w:val="false"/>
          <w:color w:val="000000"/>
          <w:sz w:val="28"/>
        </w:rPr>
        <w:t>
      116.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308"/>
    <w:bookmarkStart w:name="z317" w:id="309"/>
    <w:p>
      <w:pPr>
        <w:spacing w:after="0"/>
        <w:ind w:left="0"/>
        <w:jc w:val="both"/>
      </w:pPr>
      <w:r>
        <w:rPr>
          <w:rFonts w:ascii="Times New Roman"/>
          <w:b w:val="false"/>
          <w:i w:val="false"/>
          <w:color w:val="000000"/>
          <w:sz w:val="28"/>
        </w:rPr>
        <w:t>
      Өткен жылдың желтоқсанында көрсетілген ТМККК шеңберіндегі және (немесе) МӘМС жүйесіндегі қызметтер үшін сома алдыңғы қаржы жылының 11 айы үшін төлеуге қабылданған сома бойынша орташа айлық нақты орындалу сомасынан аспайды.</w:t>
      </w:r>
    </w:p>
    <w:bookmarkEnd w:id="309"/>
    <w:bookmarkStart w:name="z318" w:id="310"/>
    <w:p>
      <w:pPr>
        <w:spacing w:after="0"/>
        <w:ind w:left="0"/>
        <w:jc w:val="both"/>
      </w:pPr>
      <w:r>
        <w:rPr>
          <w:rFonts w:ascii="Times New Roman"/>
          <w:b w:val="false"/>
          <w:i w:val="false"/>
          <w:color w:val="000000"/>
          <w:sz w:val="28"/>
        </w:rPr>
        <w:t>
      117. Нақты нозологияны емдегені үшін ақы төлеу сомасы емдеудің толық курсының құнынан аспайды. Медициналық-экономикалық тарифтер бойынша ақы төлеу кезең-кезеңмен емдеу курсының блоктары (сызбалары) бойынша жүзеге асырылады.</w:t>
      </w:r>
    </w:p>
    <w:bookmarkEnd w:id="310"/>
    <w:bookmarkStart w:name="z319" w:id="311"/>
    <w:p>
      <w:pPr>
        <w:spacing w:after="0"/>
        <w:ind w:left="0"/>
        <w:jc w:val="both"/>
      </w:pPr>
      <w:r>
        <w:rPr>
          <w:rFonts w:ascii="Times New Roman"/>
          <w:b w:val="false"/>
          <w:i w:val="false"/>
          <w:color w:val="000000"/>
          <w:sz w:val="28"/>
        </w:rPr>
        <w:t>
      Егер өткізілген төсек-күндердің саны бір емдеу блогының (сызбасының) белгіленген емдеу мерзімінің 50 (елу) және одан да аз пайызын құраса, ақы төлеу емдеу блогы (сызбасы) құнының 30 (отыз) пайызы ұсталып, жүргізіледі.</w:t>
      </w:r>
    </w:p>
    <w:bookmarkEnd w:id="311"/>
    <w:bookmarkStart w:name="z320" w:id="312"/>
    <w:p>
      <w:pPr>
        <w:spacing w:after="0"/>
        <w:ind w:left="0"/>
        <w:jc w:val="both"/>
      </w:pPr>
      <w:r>
        <w:rPr>
          <w:rFonts w:ascii="Times New Roman"/>
          <w:b w:val="false"/>
          <w:i w:val="false"/>
          <w:color w:val="000000"/>
          <w:sz w:val="28"/>
        </w:rPr>
        <w:t>
      118. Емдеу блоктары (сызбалары) арасындағы емдеу үзілісінде онкологиялық аурулары бар балаларды байқау қажет болған кезде ақы төлеу стационарды алмастыратын көмек деңгейінде жүзеге асырылады.</w:t>
      </w:r>
    </w:p>
    <w:bookmarkEnd w:id="312"/>
    <w:bookmarkStart w:name="z321" w:id="313"/>
    <w:p>
      <w:pPr>
        <w:spacing w:after="0"/>
        <w:ind w:left="0"/>
        <w:jc w:val="both"/>
      </w:pPr>
      <w:r>
        <w:rPr>
          <w:rFonts w:ascii="Times New Roman"/>
          <w:b w:val="false"/>
          <w:i w:val="false"/>
          <w:color w:val="000000"/>
          <w:sz w:val="28"/>
        </w:rPr>
        <w:t xml:space="preserve">
      Онкологиялық аурулары бар балалар үшін оңалтуды көрсету кезінде қызметтер беруші Қормен келісу бойынша қызметтер көрсету бойынша өзінің міндеттемелерінің бір бөлігін беру арқылы бірлесіп орындаушыларды тартады. Бірлесіп орындаушылардың көрсетілген қызметтеріне ақы төлеу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жүзеге асырылады.</w:t>
      </w:r>
    </w:p>
    <w:bookmarkEnd w:id="313"/>
    <w:bookmarkStart w:name="z322" w:id="314"/>
    <w:p>
      <w:pPr>
        <w:spacing w:after="0"/>
        <w:ind w:left="0"/>
        <w:jc w:val="both"/>
      </w:pPr>
      <w:r>
        <w:rPr>
          <w:rFonts w:ascii="Times New Roman"/>
          <w:b w:val="false"/>
          <w:i w:val="false"/>
          <w:color w:val="000000"/>
          <w:sz w:val="28"/>
        </w:rPr>
        <w:t>
      119. Амбулаториялық емдеу кезеңі бар нозологиялар үшін дәрілік заттар стационарлық емдеу курсы аяқталғаннан кейін беріледі, бұл ретте пациентке берілген дәрілік заттар Қазақстан Республикасы Денсаулық сақтау министрінің 2021 жылғы 5 тамыздағы № ҚР ДСМ-75 бұйрығымен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кіретін дәрілік заттарды қоспағанда, "СНЭТ" АЖ-де сканерленген түрде қоса берілген жүкқұжат негізінде жүзеге асырылады.</w:t>
      </w:r>
    </w:p>
    <w:bookmarkEnd w:id="314"/>
    <w:bookmarkStart w:name="z323" w:id="315"/>
    <w:p>
      <w:pPr>
        <w:spacing w:after="0"/>
        <w:ind w:left="0"/>
        <w:jc w:val="left"/>
      </w:pPr>
      <w:r>
        <w:rPr>
          <w:rFonts w:ascii="Times New Roman"/>
          <w:b/>
          <w:i w:val="false"/>
          <w:color w:val="000000"/>
        </w:rPr>
        <w:t xml:space="preserve"> 5-тарау. Ауыл халқына медициналық көмек көрсеткені үшін ақы төлеу тәртібі</w:t>
      </w:r>
    </w:p>
    <w:bookmarkEnd w:id="315"/>
    <w:bookmarkStart w:name="z324" w:id="316"/>
    <w:p>
      <w:pPr>
        <w:spacing w:after="0"/>
        <w:ind w:left="0"/>
        <w:jc w:val="both"/>
      </w:pPr>
      <w:r>
        <w:rPr>
          <w:rFonts w:ascii="Times New Roman"/>
          <w:b w:val="false"/>
          <w:i w:val="false"/>
          <w:color w:val="000000"/>
          <w:sz w:val="28"/>
        </w:rPr>
        <w:t>
      120. Амбулаториялық, стационарды алмастыратын және стационарлық жағдайларда және үйде, МСАК және мамандандырылған медициналық көмек көрсететін қызметтер беруші – денсаулық сақтау субъектілерінің (бұдан әрі – ауыл халқына көрсетілетін қызметтер) көрсетілетін қызметтеріне ақы төлеу бекітілген ауыл халқына (бұдан әрі – ауыл субъектілері) көрсетілетін қызметтерді сатып алу шартында көзделген сома шегінде жүзеге асырылады:</w:t>
      </w:r>
    </w:p>
    <w:bookmarkEnd w:id="316"/>
    <w:bookmarkStart w:name="z996" w:id="317"/>
    <w:p>
      <w:pPr>
        <w:spacing w:after="0"/>
        <w:ind w:left="0"/>
        <w:jc w:val="both"/>
      </w:pPr>
      <w:r>
        <w:rPr>
          <w:rFonts w:ascii="Times New Roman"/>
          <w:b w:val="false"/>
          <w:i w:val="false"/>
          <w:color w:val="000000"/>
          <w:sz w:val="28"/>
        </w:rPr>
        <w:t>
      1) ауыл халқына көрсетілетін қызметтер;</w:t>
      </w:r>
    </w:p>
    <w:bookmarkEnd w:id="317"/>
    <w:bookmarkStart w:name="z997" w:id="318"/>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bookmarkEnd w:id="318"/>
    <w:bookmarkStart w:name="z998" w:id="319"/>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bookmarkEnd w:id="319"/>
    <w:bookmarkStart w:name="z999" w:id="320"/>
    <w:p>
      <w:pPr>
        <w:spacing w:after="0"/>
        <w:ind w:left="0"/>
        <w:jc w:val="both"/>
      </w:pPr>
      <w:r>
        <w:rPr>
          <w:rFonts w:ascii="Times New Roman"/>
          <w:b w:val="false"/>
          <w:i w:val="false"/>
          <w:color w:val="000000"/>
          <w:sz w:val="28"/>
        </w:rPr>
        <w:t>
      4)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төлеуге;</w:t>
      </w:r>
    </w:p>
    <w:bookmarkEnd w:id="320"/>
    <w:bookmarkStart w:name="z1000" w:id="321"/>
    <w:p>
      <w:pPr>
        <w:spacing w:after="0"/>
        <w:ind w:left="0"/>
        <w:jc w:val="both"/>
      </w:pPr>
      <w:r>
        <w:rPr>
          <w:rFonts w:ascii="Times New Roman"/>
          <w:b w:val="false"/>
          <w:i w:val="false"/>
          <w:color w:val="000000"/>
          <w:sz w:val="28"/>
        </w:rPr>
        <w:t>
      5) интернаттық ұйымдарға жатпайтын орта білім беру ұйымдарының білім алушыларына медициналық көмек көрсету үшін;</w:t>
      </w:r>
    </w:p>
    <w:bookmarkEnd w:id="321"/>
    <w:bookmarkStart w:name="z1001" w:id="322"/>
    <w:p>
      <w:pPr>
        <w:spacing w:after="0"/>
        <w:ind w:left="0"/>
        <w:jc w:val="both"/>
      </w:pPr>
      <w:r>
        <w:rPr>
          <w:rFonts w:ascii="Times New Roman"/>
          <w:b w:val="false"/>
          <w:i w:val="false"/>
          <w:color w:val="000000"/>
          <w:sz w:val="28"/>
        </w:rPr>
        <w:t xml:space="preserve">
      6) "Ауылда денсаулық сақтауды жаңғырту" ұлттық пилоттық жобасын (бұдан әрі – ұлттық жоба) бекіту туралы" Қазақстан Республикасы Үкіметінің 2022 жылғы 30 қарашадағы № 962 </w:t>
      </w:r>
      <w:r>
        <w:rPr>
          <w:rFonts w:ascii="Times New Roman"/>
          <w:b w:val="false"/>
          <w:i w:val="false"/>
          <w:color w:val="000000"/>
          <w:sz w:val="28"/>
        </w:rPr>
        <w:t>қаулысына</w:t>
      </w:r>
      <w:r>
        <w:rPr>
          <w:rFonts w:ascii="Times New Roman"/>
          <w:b w:val="false"/>
          <w:i w:val="false"/>
          <w:color w:val="000000"/>
          <w:sz w:val="28"/>
        </w:rPr>
        <w:t xml:space="preserve"> сәйкес пайдалануға берілген "Ауылда денсаулық сақтауды жаңғырту" пилоттық Ұлттық жобасы шеңберінде қайтадан енгізілген медициналық-санитариялық алғашқы көмек объектілерінің шығындарын өтеу.</w:t>
      </w:r>
    </w:p>
    <w:bookmarkEnd w:id="322"/>
    <w:p>
      <w:pPr>
        <w:spacing w:after="0"/>
        <w:ind w:left="0"/>
        <w:jc w:val="both"/>
      </w:pPr>
      <w:r>
        <w:rPr>
          <w:rFonts w:ascii="Times New Roman"/>
          <w:b w:val="false"/>
          <w:i w:val="false"/>
          <w:color w:val="000000"/>
          <w:sz w:val="28"/>
        </w:rPr>
        <w:t xml:space="preserve">
      ДСБ ай сайын есепті кезеңнен кейінгі 20-күнге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 жөніндегі есепті Қорға ұсынады.</w:t>
      </w:r>
    </w:p>
    <w:p>
      <w:pPr>
        <w:spacing w:after="0"/>
        <w:ind w:left="0"/>
        <w:jc w:val="both"/>
      </w:pPr>
      <w:r>
        <w:rPr>
          <w:rFonts w:ascii="Times New Roman"/>
          <w:b w:val="false"/>
          <w:i w:val="false"/>
          <w:color w:val="000000"/>
          <w:sz w:val="28"/>
        </w:rPr>
        <w:t xml:space="preserve">
      ДСБ ай сайын есепті кезеңнен кейінгі 20-күнге дейін Қорға ауылдық денсаулық сақтау субъектілері бойынша жиынтық ақпаратты, ұлттық жоба шеңберінде қайтадан енгізілген МСАК объектілерінің шығындары жөніндегі ақпаратты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323"/>
    <w:p>
      <w:pPr>
        <w:spacing w:after="0"/>
        <w:ind w:left="0"/>
        <w:jc w:val="both"/>
      </w:pPr>
      <w:r>
        <w:rPr>
          <w:rFonts w:ascii="Times New Roman"/>
          <w:b w:val="false"/>
          <w:i w:val="false"/>
          <w:color w:val="000000"/>
          <w:sz w:val="28"/>
        </w:rPr>
        <w:t>
      121. Ауыл халқына қызметтер көрсеткені үшін ақы төлеу ауыл халқына арналған кешенді жан басына шаққандағы норматив (бұдан әрі – ауыл халқына КЖН) бойынша жүзеге асырылады, оған мыналар кіреді:</w:t>
      </w:r>
    </w:p>
    <w:bookmarkEnd w:id="323"/>
    <w:bookmarkStart w:name="z335" w:id="324"/>
    <w:p>
      <w:pPr>
        <w:spacing w:after="0"/>
        <w:ind w:left="0"/>
        <w:jc w:val="both"/>
      </w:pPr>
      <w:r>
        <w:rPr>
          <w:rFonts w:ascii="Times New Roman"/>
          <w:b w:val="false"/>
          <w:i w:val="false"/>
          <w:color w:val="000000"/>
          <w:sz w:val="28"/>
        </w:rPr>
        <w:t>
      1) №ҚР ДСМ-90 бұйрықпен бекітілген көрсетілетін қызметтер тізбесі бойынша амбулаториялық, стационарды алмастыратын және стационарлық жағдайларда және бекітілген ауыл халқына үйде МСАК қызметтерінің кешенін және мамандандырылған медициналық көмекті қамтамасыз ету;</w:t>
      </w:r>
    </w:p>
    <w:bookmarkEnd w:id="324"/>
    <w:bookmarkStart w:name="z336" w:id="325"/>
    <w:p>
      <w:pPr>
        <w:spacing w:after="0"/>
        <w:ind w:left="0"/>
        <w:jc w:val="both"/>
      </w:pPr>
      <w:r>
        <w:rPr>
          <w:rFonts w:ascii="Times New Roman"/>
          <w:b w:val="false"/>
          <w:i w:val="false"/>
          <w:color w:val="000000"/>
          <w:sz w:val="28"/>
        </w:rPr>
        <w:t>
      2) МСАК жұмыскерлерін ынталандыру.</w:t>
      </w:r>
    </w:p>
    <w:bookmarkEnd w:id="325"/>
    <w:bookmarkStart w:name="z337" w:id="326"/>
    <w:p>
      <w:pPr>
        <w:spacing w:after="0"/>
        <w:ind w:left="0"/>
        <w:jc w:val="both"/>
      </w:pPr>
      <w:r>
        <w:rPr>
          <w:rFonts w:ascii="Times New Roman"/>
          <w:b w:val="false"/>
          <w:i w:val="false"/>
          <w:color w:val="000000"/>
          <w:sz w:val="28"/>
        </w:rPr>
        <w:t>
      122. Бекітілген ауыл халқына 4-жеделдік санатындағы шақырту қызметін көрсету үшін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326"/>
    <w:bookmarkStart w:name="z338" w:id="327"/>
    <w:p>
      <w:pPr>
        <w:spacing w:after="0"/>
        <w:ind w:left="0"/>
        <w:jc w:val="both"/>
      </w:pPr>
      <w:r>
        <w:rPr>
          <w:rFonts w:ascii="Times New Roman"/>
          <w:b w:val="false"/>
          <w:i w:val="false"/>
          <w:color w:val="000000"/>
          <w:sz w:val="28"/>
        </w:rPr>
        <w:t>
      123. Фенилкетонуриямен ауыратын бекітілген ауыл халқына қызметтер көрсететін ауыл субъектілері үшін ақуызы төмен емдік өнімдермен және құрамында фенилаланині төмен өнімдермен қамтамасыз ету үшін ақы төлеу нақты шығындар бойынша жүзеге асырылады.</w:t>
      </w:r>
    </w:p>
    <w:bookmarkEnd w:id="327"/>
    <w:bookmarkStart w:name="z339" w:id="328"/>
    <w:p>
      <w:pPr>
        <w:spacing w:after="0"/>
        <w:ind w:left="0"/>
        <w:jc w:val="both"/>
      </w:pPr>
      <w:r>
        <w:rPr>
          <w:rFonts w:ascii="Times New Roman"/>
          <w:b w:val="false"/>
          <w:i w:val="false"/>
          <w:color w:val="000000"/>
          <w:sz w:val="28"/>
        </w:rPr>
        <w:t>
      124. ДСБ шешімі бойынша ақуызы төмен емдік өнімдермен және құрамында фенилаланині төмен өнімдермен орталықтандырылған қамтамасыз ету үшін ауыл субъектілерін айқындауға жол беріледі.</w:t>
      </w:r>
    </w:p>
    <w:bookmarkEnd w:id="328"/>
    <w:bookmarkStart w:name="z340" w:id="329"/>
    <w:p>
      <w:pPr>
        <w:spacing w:after="0"/>
        <w:ind w:left="0"/>
        <w:jc w:val="both"/>
      </w:pPr>
      <w:r>
        <w:rPr>
          <w:rFonts w:ascii="Times New Roman"/>
          <w:b w:val="false"/>
          <w:i w:val="false"/>
          <w:color w:val="000000"/>
          <w:sz w:val="28"/>
        </w:rPr>
        <w:t>
      Ақуызы төмен емдік өнімдермен және құрамында фенилаланині төмен өнімдерді босату үшін ақы төлеу мақсатында "ДҚ" АЖ-да тіркеледі.</w:t>
      </w:r>
    </w:p>
    <w:bookmarkEnd w:id="329"/>
    <w:bookmarkStart w:name="z341" w:id="330"/>
    <w:p>
      <w:pPr>
        <w:spacing w:after="0"/>
        <w:ind w:left="0"/>
        <w:jc w:val="both"/>
      </w:pPr>
      <w:r>
        <w:rPr>
          <w:rFonts w:ascii="Times New Roman"/>
          <w:b w:val="false"/>
          <w:i w:val="false"/>
          <w:color w:val="000000"/>
          <w:sz w:val="28"/>
        </w:rPr>
        <w:t>
      125. "БХТ" АЖ-да тіркелген бекітілген халықтың саны бойынша МСАК көрсететін ауыл субъектілері үшін есепті кезең үшін КЖН ауыл халқына есепті кезеңнің соңғы күнінде айқындалады.</w:t>
      </w:r>
    </w:p>
    <w:bookmarkEnd w:id="330"/>
    <w:bookmarkStart w:name="z342" w:id="331"/>
    <w:p>
      <w:pPr>
        <w:spacing w:after="0"/>
        <w:ind w:left="0"/>
        <w:jc w:val="both"/>
      </w:pPr>
      <w:r>
        <w:rPr>
          <w:rFonts w:ascii="Times New Roman"/>
          <w:b w:val="false"/>
          <w:i w:val="false"/>
          <w:color w:val="000000"/>
          <w:sz w:val="28"/>
        </w:rPr>
        <w:t>
      126. Есепті кезеңде ауыл халқына қызметтер көрсеткені үшін ақы төлеу сомасы ауыл халқына арналған КЖН-ды есепті кезеңде "БХТ" АЖ-да тіркелген, бекітілген ауыл халқының орташа тізімдік санына көбейту арқылы айқындалады.</w:t>
      </w:r>
    </w:p>
    <w:bookmarkEnd w:id="331"/>
    <w:bookmarkStart w:name="z343" w:id="332"/>
    <w:p>
      <w:pPr>
        <w:spacing w:after="0"/>
        <w:ind w:left="0"/>
        <w:jc w:val="both"/>
      </w:pPr>
      <w:r>
        <w:rPr>
          <w:rFonts w:ascii="Times New Roman"/>
          <w:b w:val="false"/>
          <w:i w:val="false"/>
          <w:color w:val="000000"/>
          <w:sz w:val="28"/>
        </w:rPr>
        <w:t>
      Есепті кезеңдегі бекітілген ауыл халқының орташа тізімдік саны есепті кезеңнің әрбір күнтізбелік күні үшін "БХТ" АЖ-да тіркелген бекітілген ауыл халқының санын қосу және алынған соманы айдың күнтізбелік күндерінің санына бөлу арқылы айқындалады.</w:t>
      </w:r>
    </w:p>
    <w:bookmarkEnd w:id="332"/>
    <w:bookmarkStart w:name="z344" w:id="333"/>
    <w:p>
      <w:pPr>
        <w:spacing w:after="0"/>
        <w:ind w:left="0"/>
        <w:jc w:val="both"/>
      </w:pPr>
      <w:r>
        <w:rPr>
          <w:rFonts w:ascii="Times New Roman"/>
          <w:b w:val="false"/>
          <w:i w:val="false"/>
          <w:color w:val="000000"/>
          <w:sz w:val="28"/>
        </w:rPr>
        <w:t>
      Есепті кезеңдегі ауыл халқына арналған КЖН бойынша ауыл халқына қызметтер көрсеткені үшін ақы төлеу сомасы көрсетілген қызметтердің көлеміне байланысты болмайды.</w:t>
      </w:r>
    </w:p>
    <w:bookmarkEnd w:id="333"/>
    <w:bookmarkStart w:name="z345" w:id="334"/>
    <w:p>
      <w:pPr>
        <w:spacing w:after="0"/>
        <w:ind w:left="0"/>
        <w:jc w:val="both"/>
      </w:pPr>
      <w:r>
        <w:rPr>
          <w:rFonts w:ascii="Times New Roman"/>
          <w:b w:val="false"/>
          <w:i w:val="false"/>
          <w:color w:val="000000"/>
          <w:sz w:val="28"/>
        </w:rPr>
        <w:t>
      127. Есепті кезеңде интернаттық ұйымдарға жатпайтын орта білім беру ұйымдарының білім алушыларына медициналық көмек көрсетудің МСАК субъектілерінің қызметтерін көрсеткені үшін ақы төлеу сомасы ДСБ бұйрығы негізінде МСАК субъектісіне бекітілген оқушылар санына айына оқушының жан басына шаққандағы нормативін көбейту жолымен айқындалады.</w:t>
      </w:r>
    </w:p>
    <w:bookmarkEnd w:id="334"/>
    <w:bookmarkStart w:name="z346" w:id="335"/>
    <w:p>
      <w:pPr>
        <w:spacing w:after="0"/>
        <w:ind w:left="0"/>
        <w:jc w:val="both"/>
      </w:pPr>
      <w:r>
        <w:rPr>
          <w:rFonts w:ascii="Times New Roman"/>
          <w:b w:val="false"/>
          <w:i w:val="false"/>
          <w:color w:val="000000"/>
          <w:sz w:val="28"/>
        </w:rPr>
        <w:t xml:space="preserve">
      128. Қор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салыстырып-тексеру актісінің негізінде ауыл субъектісіне бекітілген фенилкетонуриямен ауыратын адамдар санының немесе медициналық көрсетілімі бойынша арнайы емдік өнімдер түрлерінің өзгеруіне байланысты көрсетілетін қызметтерді сатып алу шартының сомасын түзетуді жүзеге асырады.</w:t>
      </w:r>
    </w:p>
    <w:bookmarkEnd w:id="335"/>
    <w:bookmarkStart w:name="z347" w:id="336"/>
    <w:p>
      <w:pPr>
        <w:spacing w:after="0"/>
        <w:ind w:left="0"/>
        <w:jc w:val="both"/>
      </w:pPr>
      <w:r>
        <w:rPr>
          <w:rFonts w:ascii="Times New Roman"/>
          <w:b w:val="false"/>
          <w:i w:val="false"/>
          <w:color w:val="000000"/>
          <w:sz w:val="28"/>
        </w:rPr>
        <w:t>
      129. МӘМС жүйесінде бекітілген ауыл халқына стационарды алмастыратын және стационарлық жағдайларда және үйде мамандандырылған медициналық көмек көрсеткені үшін ақы төлеу 4-тараудың 2-параграфына сәйкес жүзеге асырылады.</w:t>
      </w:r>
    </w:p>
    <w:bookmarkEnd w:id="336"/>
    <w:bookmarkStart w:name="z348" w:id="337"/>
    <w:p>
      <w:pPr>
        <w:spacing w:after="0"/>
        <w:ind w:left="0"/>
        <w:jc w:val="both"/>
      </w:pPr>
      <w:r>
        <w:rPr>
          <w:rFonts w:ascii="Times New Roman"/>
          <w:b w:val="false"/>
          <w:i w:val="false"/>
          <w:color w:val="000000"/>
          <w:sz w:val="28"/>
        </w:rPr>
        <w:t xml:space="preserve">
      ТМККК шеңберінде стационарлық жағдайларда мамандандырылған медициналық көмек көрсеткені үшін ақы төлеу ұлттық жобаға сәйкес жаңғыртылған денсаулық сақтау субъектілерінің тізбесі бойынша, </w:t>
      </w:r>
      <w:r>
        <w:rPr>
          <w:rFonts w:ascii="Times New Roman"/>
          <w:b w:val="false"/>
          <w:i w:val="false"/>
          <w:color w:val="000000"/>
          <w:sz w:val="28"/>
        </w:rPr>
        <w:t>37-қосымшаға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АХЖ-9 кодтар тізбесі бойынша 4-тараудың 2-параграфына сәйкес жүзеге асырылады.</w:t>
      </w:r>
    </w:p>
    <w:bookmarkEnd w:id="337"/>
    <w:bookmarkStart w:name="z349" w:id="338"/>
    <w:p>
      <w:pPr>
        <w:spacing w:after="0"/>
        <w:ind w:left="0"/>
        <w:jc w:val="both"/>
      </w:pPr>
      <w:r>
        <w:rPr>
          <w:rFonts w:ascii="Times New Roman"/>
          <w:b w:val="false"/>
          <w:i w:val="false"/>
          <w:color w:val="000000"/>
          <w:sz w:val="28"/>
        </w:rPr>
        <w:t>
      130. Ауыл халқына медициналық көмек көрсеткені үшін ақы төлеу және шот-тізілімді автоматтандырылған түрде қалыптастыру және ақы төлеуге ұсынылатын соманы дұрыс есептеу үшін ауыл субъектісі:</w:t>
      </w:r>
    </w:p>
    <w:bookmarkEnd w:id="338"/>
    <w:bookmarkStart w:name="z350" w:id="339"/>
    <w:p>
      <w:pPr>
        <w:spacing w:after="0"/>
        <w:ind w:left="0"/>
        <w:jc w:val="both"/>
      </w:pPr>
      <w:r>
        <w:rPr>
          <w:rFonts w:ascii="Times New Roman"/>
          <w:b w:val="false"/>
          <w:i w:val="false"/>
          <w:color w:val="000000"/>
          <w:sz w:val="28"/>
        </w:rPr>
        <w:t>
      1)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күн сайын енгізуді;</w:t>
      </w:r>
    </w:p>
    <w:bookmarkEnd w:id="339"/>
    <w:bookmarkStart w:name="z351" w:id="340"/>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бекітілген ауыл халқына амбулаториялық жағдайларда көрсетілген қызметтерді "БТЖ" АЖ-мен интеграцияланған МАЖ-да күн сайын дербестендірілген тіркеуді;</w:t>
      </w:r>
    </w:p>
    <w:bookmarkEnd w:id="340"/>
    <w:bookmarkStart w:name="z352" w:id="341"/>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КДҚ-ға сыртқы бағыттарды "БТЖ" АЖ-мен интеграцияланған МАЖ-да күн сайын енгізуді;</w:t>
      </w:r>
    </w:p>
    <w:bookmarkEnd w:id="341"/>
    <w:bookmarkStart w:name="z353" w:id="342"/>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342"/>
    <w:bookmarkStart w:name="z354" w:id="343"/>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 сайын енгізуді;</w:t>
      </w:r>
    </w:p>
    <w:bookmarkEnd w:id="343"/>
    <w:bookmarkStart w:name="z355" w:id="344"/>
    <w:p>
      <w:pPr>
        <w:spacing w:after="0"/>
        <w:ind w:left="0"/>
        <w:jc w:val="both"/>
      </w:pPr>
      <w:r>
        <w:rPr>
          <w:rFonts w:ascii="Times New Roman"/>
          <w:b w:val="false"/>
          <w:i w:val="false"/>
          <w:color w:val="000000"/>
          <w:sz w:val="28"/>
        </w:rPr>
        <w:t>
      6) бірлесіп орындау шарттары бойынша деректерді "БТЖ" АЖ-да олар жасалған күннен бастап 3 (үш) жұмыс күнінен кешіктірмей енгізу және растауды;</w:t>
      </w:r>
    </w:p>
    <w:bookmarkEnd w:id="344"/>
    <w:bookmarkStart w:name="z356" w:id="345"/>
    <w:p>
      <w:pPr>
        <w:spacing w:after="0"/>
        <w:ind w:left="0"/>
        <w:jc w:val="both"/>
      </w:pPr>
      <w:r>
        <w:rPr>
          <w:rFonts w:ascii="Times New Roman"/>
          <w:b w:val="false"/>
          <w:i w:val="false"/>
          <w:color w:val="000000"/>
          <w:sz w:val="28"/>
        </w:rPr>
        <w:t>
      7) "БТЖ" АЖ-да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bookmarkEnd w:id="345"/>
    <w:bookmarkStart w:name="z357" w:id="346"/>
    <w:p>
      <w:pPr>
        <w:spacing w:after="0"/>
        <w:ind w:left="0"/>
        <w:jc w:val="both"/>
      </w:pPr>
      <w:r>
        <w:rPr>
          <w:rFonts w:ascii="Times New Roman"/>
          <w:b w:val="false"/>
          <w:i w:val="false"/>
          <w:color w:val="000000"/>
          <w:sz w:val="28"/>
        </w:rPr>
        <w:t>
      8) есептеу мен бөлу осы тараудағы айқындалған тәртіппен жүзеге асырылатын ЖБНЫК-ны төлеу үшін қажетті деректерді "БТЖ" АЖ-да енгізуді;</w:t>
      </w:r>
    </w:p>
    <w:bookmarkEnd w:id="346"/>
    <w:bookmarkStart w:name="z358" w:id="34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"ЖБНҚК" АЖ-ға деректерді енгізуді;</w:t>
      </w:r>
    </w:p>
    <w:bookmarkEnd w:id="347"/>
    <w:bookmarkStart w:name="z359" w:id="348"/>
    <w:p>
      <w:pPr>
        <w:spacing w:after="0"/>
        <w:ind w:left="0"/>
        <w:jc w:val="both"/>
      </w:pPr>
      <w:r>
        <w:rPr>
          <w:rFonts w:ascii="Times New Roman"/>
          <w:b w:val="false"/>
          <w:i w:val="false"/>
          <w:color w:val="000000"/>
          <w:sz w:val="28"/>
        </w:rPr>
        <w:t xml:space="preserve">
      10)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нысандары бойынша МАЖ-да деректерді күн сайын енгізуді және растауды;</w:t>
      </w:r>
    </w:p>
    <w:bookmarkEnd w:id="348"/>
    <w:bookmarkStart w:name="z360" w:id="349"/>
    <w:p>
      <w:pPr>
        <w:spacing w:after="0"/>
        <w:ind w:left="0"/>
        <w:jc w:val="both"/>
      </w:pPr>
      <w:r>
        <w:rPr>
          <w:rFonts w:ascii="Times New Roman"/>
          <w:b w:val="false"/>
          <w:i w:val="false"/>
          <w:color w:val="000000"/>
          <w:sz w:val="28"/>
        </w:rPr>
        <w:t>
      11) пациенттің стационардан шыққан күнінен кейінгі күннен кешіктірмей "СНЭТ" АЖ-да шығару эпикризін қалыптастыруды;</w:t>
      </w:r>
    </w:p>
    <w:bookmarkEnd w:id="349"/>
    <w:bookmarkStart w:name="z361" w:id="350"/>
    <w:p>
      <w:pPr>
        <w:spacing w:after="0"/>
        <w:ind w:left="0"/>
        <w:jc w:val="both"/>
      </w:pPr>
      <w:r>
        <w:rPr>
          <w:rFonts w:ascii="Times New Roman"/>
          <w:b w:val="false"/>
          <w:i w:val="false"/>
          <w:color w:val="000000"/>
          <w:sz w:val="28"/>
        </w:rPr>
        <w:t xml:space="preserve">
      12) медициналық карталардан "СНЭТ" АЖ-да деректерді енгізу нәтижелері бойынша стационардан шыққан адамның статистикалық картасын (№ҚР ДСМ-175/2020 </w:t>
      </w:r>
      <w:r>
        <w:rPr>
          <w:rFonts w:ascii="Times New Roman"/>
          <w:b w:val="false"/>
          <w:i w:val="false"/>
          <w:color w:val="000000"/>
          <w:sz w:val="28"/>
        </w:rPr>
        <w:t>бұйрыққа</w:t>
      </w:r>
      <w:r>
        <w:rPr>
          <w:rFonts w:ascii="Times New Roman"/>
          <w:b w:val="false"/>
          <w:i w:val="false"/>
          <w:color w:val="000000"/>
          <w:sz w:val="28"/>
        </w:rPr>
        <w:t xml:space="preserve"> бекітілген бастапқы медициналық құжаттама нысандары) қалыптастыруды;</w:t>
      </w:r>
    </w:p>
    <w:bookmarkEnd w:id="350"/>
    <w:bookmarkStart w:name="z362" w:id="351"/>
    <w:p>
      <w:pPr>
        <w:spacing w:after="0"/>
        <w:ind w:left="0"/>
        <w:jc w:val="both"/>
      </w:pPr>
      <w:r>
        <w:rPr>
          <w:rFonts w:ascii="Times New Roman"/>
          <w:b w:val="false"/>
          <w:i w:val="false"/>
          <w:color w:val="000000"/>
          <w:sz w:val="28"/>
        </w:rPr>
        <w:t>
      13) осы тармақтың 2) және 3) тармақшаларына сәйкес көрсетілген қызметтер туралы деректерді күнтізбелік 3 (үш) күн ішінде "БТЖ" АЖ-ға жіберуді қамтамасыз етеді.</w:t>
      </w:r>
    </w:p>
    <w:bookmarkEnd w:id="351"/>
    <w:p>
      <w:pPr>
        <w:spacing w:after="0"/>
        <w:ind w:left="0"/>
        <w:jc w:val="both"/>
      </w:pPr>
      <w:r>
        <w:rPr>
          <w:rFonts w:ascii="Times New Roman"/>
          <w:b w:val="false"/>
          <w:i w:val="false"/>
          <w:color w:val="000000"/>
          <w:sz w:val="28"/>
        </w:rPr>
        <w:t>
      Ағымдағы есепті кезең үшін АЕК қызметтерін көрсеткені үшін қызметтер берушіге шот-тізілімді қалыптастыру ағымдағы есепті кезең үшін жасалған бірлесіп орындау шарттары бойынша бірлесіп орындаушылар "БТЖ" АЖ-да төлеуге ұсынған шот-тізілімдер болмаған жағдайларда жүргізілмейді.</w:t>
      </w:r>
    </w:p>
    <w:bookmarkStart w:name="z363" w:id="352"/>
    <w:p>
      <w:pPr>
        <w:spacing w:after="0"/>
        <w:ind w:left="0"/>
        <w:jc w:val="both"/>
      </w:pPr>
      <w:r>
        <w:rPr>
          <w:rFonts w:ascii="Times New Roman"/>
          <w:b w:val="false"/>
          <w:i w:val="false"/>
          <w:color w:val="000000"/>
          <w:sz w:val="28"/>
        </w:rPr>
        <w:t>
      131. Қор ауыл субъектілері бойынша:</w:t>
      </w:r>
    </w:p>
    <w:bookmarkEnd w:id="352"/>
    <w:bookmarkStart w:name="z364" w:id="353"/>
    <w:p>
      <w:pPr>
        <w:spacing w:after="0"/>
        <w:ind w:left="0"/>
        <w:jc w:val="both"/>
      </w:pPr>
      <w:r>
        <w:rPr>
          <w:rFonts w:ascii="Times New Roman"/>
          <w:b w:val="false"/>
          <w:i w:val="false"/>
          <w:color w:val="000000"/>
          <w:sz w:val="28"/>
        </w:rPr>
        <w:t>
      1) АТЖ-да стационарлық және стационарды алмастыратын көмектің сапасын сараптау нәтижелерін енгізеді;</w:t>
      </w:r>
    </w:p>
    <w:bookmarkEnd w:id="353"/>
    <w:bookmarkStart w:name="z365" w:id="354"/>
    <w:p>
      <w:pPr>
        <w:spacing w:after="0"/>
        <w:ind w:left="0"/>
        <w:jc w:val="both"/>
      </w:pPr>
      <w:r>
        <w:rPr>
          <w:rFonts w:ascii="Times New Roman"/>
          <w:b w:val="false"/>
          <w:i w:val="false"/>
          <w:color w:val="000000"/>
          <w:sz w:val="28"/>
        </w:rPr>
        <w:t>
      2) АТЖ-да стационарлық науқастардың әрбір өлім жағдайына (өліммен аяқталған) сараптамалық қорытындыны сканерленген түрінде бекітеді.</w:t>
      </w:r>
    </w:p>
    <w:bookmarkEnd w:id="354"/>
    <w:bookmarkStart w:name="z366" w:id="355"/>
    <w:p>
      <w:pPr>
        <w:spacing w:after="0"/>
        <w:ind w:left="0"/>
        <w:jc w:val="left"/>
      </w:pPr>
      <w:r>
        <w:rPr>
          <w:rFonts w:ascii="Times New Roman"/>
          <w:b/>
          <w:i w:val="false"/>
          <w:color w:val="000000"/>
        </w:rPr>
        <w:t xml:space="preserve"> 6-тарау. Онкологиялық науқастарға медициналық көмек көрсеткені үшін ақы төлеу</w:t>
      </w:r>
    </w:p>
    <w:bookmarkEnd w:id="355"/>
    <w:bookmarkStart w:name="z367" w:id="356"/>
    <w:p>
      <w:pPr>
        <w:spacing w:after="0"/>
        <w:ind w:left="0"/>
        <w:jc w:val="both"/>
      </w:pPr>
      <w:r>
        <w:rPr>
          <w:rFonts w:ascii="Times New Roman"/>
          <w:b w:val="false"/>
          <w:i w:val="false"/>
          <w:color w:val="000000"/>
          <w:sz w:val="28"/>
        </w:rPr>
        <w:t>
      132. Қызметтер берушілердің онкологиялық көмек көрсетудің бірінші, екінші, үшінші деңгейлерінде көрсетілетін қызметтеріне ақы төлеу көрсетілетін қызметтерді сатып алу шартында көзделген соманың шегінде:</w:t>
      </w:r>
    </w:p>
    <w:bookmarkEnd w:id="356"/>
    <w:bookmarkStart w:name="z1002" w:id="357"/>
    <w:p>
      <w:pPr>
        <w:spacing w:after="0"/>
        <w:ind w:left="0"/>
        <w:jc w:val="both"/>
      </w:pPr>
      <w:r>
        <w:rPr>
          <w:rFonts w:ascii="Times New Roman"/>
          <w:b w:val="false"/>
          <w:i w:val="false"/>
          <w:color w:val="000000"/>
          <w:sz w:val="28"/>
        </w:rPr>
        <w:t>
      1) лимфоидты және қан түзетін тіндердің қатерлі ісіктерінің кодтарын (АХЖ-10 кодтарына сәйкес: C81-C96, D45-D47) қоспағанда, ісіктермен онкологиялық науқастарға (АХЖ-10 кодтарына сәйкес: C00-C80, С97, D00-D09, D37-D44, D48) стационарлық және стационарды алмастыратын жағдайларда мамандандырылған медициналық көмек көрсеткені үшін шығын сыйымдылығы коэффициентін ескере отырып, КШТ бойынша бір емделіп шығу жағдайы үшін тариф бойынша;</w:t>
      </w:r>
    </w:p>
    <w:bookmarkEnd w:id="357"/>
    <w:bookmarkStart w:name="z1003" w:id="358"/>
    <w:p>
      <w:pPr>
        <w:spacing w:after="0"/>
        <w:ind w:left="0"/>
        <w:jc w:val="both"/>
      </w:pPr>
      <w:r>
        <w:rPr>
          <w:rFonts w:ascii="Times New Roman"/>
          <w:b w:val="false"/>
          <w:i w:val="false"/>
          <w:color w:val="000000"/>
          <w:sz w:val="28"/>
        </w:rPr>
        <w:t>
      2) өспелерді емдеу мен анықтау диагностикасы үшін амбулаториялық жағдайларда мамандандырылған медициналық көмек көрсеткені үшін және онкологиялық көмек көрсетудің екінші, үшінші деңгейлеріндегі онкологиялық науқастарды динамикалық байқау кезінде;</w:t>
      </w:r>
    </w:p>
    <w:bookmarkEnd w:id="358"/>
    <w:bookmarkStart w:name="z1004" w:id="359"/>
    <w:p>
      <w:pPr>
        <w:spacing w:after="0"/>
        <w:ind w:left="0"/>
        <w:jc w:val="both"/>
      </w:pPr>
      <w:r>
        <w:rPr>
          <w:rFonts w:ascii="Times New Roman"/>
          <w:b w:val="false"/>
          <w:i w:val="false"/>
          <w:color w:val="000000"/>
          <w:sz w:val="28"/>
        </w:rPr>
        <w:t>
      3) спецификалық ем жүргізуге мүмкіндік бермейтін, ауырлататын қосарласқан патологиясы бар IV клиникалық топтағы онкологиялық науқастарға мобильдік бригадалардың паллиативтік көмек көрсеткені үшін тарифтер бойынша;</w:t>
      </w:r>
    </w:p>
    <w:bookmarkEnd w:id="359"/>
    <w:bookmarkStart w:name="z1005" w:id="360"/>
    <w:p>
      <w:pPr>
        <w:spacing w:after="0"/>
        <w:ind w:left="0"/>
        <w:jc w:val="both"/>
      </w:pPr>
      <w:r>
        <w:rPr>
          <w:rFonts w:ascii="Times New Roman"/>
          <w:b w:val="false"/>
          <w:i w:val="false"/>
          <w:color w:val="000000"/>
          <w:sz w:val="28"/>
        </w:rPr>
        <w:t xml:space="preserve">
      4) Қазақстан Республикасы Үкіметінің 2023 жылғы 5 қазандағы № 874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онкологиялық ауруларға қарсы күрес жөніндегі 2023-2027 жылдарға арналған кешенді жоспар іс-шараларын іске асыру шеңберінде сәулелік жабдықты қайта қуаттау және иондаушы сәулеленуге сервистік қызмет көрсету қызметтерін жүргізгені үшін – нақты шығыстар бойынша жүзеге асырылады.</w:t>
      </w:r>
    </w:p>
    <w:bookmarkEnd w:id="360"/>
    <w:p>
      <w:pPr>
        <w:spacing w:after="0"/>
        <w:ind w:left="0"/>
        <w:jc w:val="both"/>
      </w:pPr>
      <w:r>
        <w:rPr>
          <w:rFonts w:ascii="Times New Roman"/>
          <w:b w:val="false"/>
          <w:i w:val="false"/>
          <w:color w:val="000000"/>
          <w:sz w:val="28"/>
        </w:rPr>
        <w:t>
      Осы тармақтың 1)-3) тармақшаларында көзделген қызметтер көрсетілген жағдайда көрсетілетін қызметтерді сатып алу шартының орындалуын бағалауда Сызықтық шкала қолданылмайды.</w:t>
      </w:r>
    </w:p>
    <w:p>
      <w:pPr>
        <w:spacing w:after="0"/>
        <w:ind w:left="0"/>
        <w:jc w:val="both"/>
      </w:pPr>
      <w:r>
        <w:rPr>
          <w:rFonts w:ascii="Times New Roman"/>
          <w:b w:val="false"/>
          <w:i w:val="false"/>
          <w:color w:val="000000"/>
          <w:sz w:val="28"/>
        </w:rPr>
        <w:t>
      Осы тармақтың 1) тармақшасында көзделген қызметтер көрсетілген жағдайда 38-1-қосымшада белгіленген алгоритмге сәйкес регрессивті шкала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361"/>
    <w:p>
      <w:pPr>
        <w:spacing w:after="0"/>
        <w:ind w:left="0"/>
        <w:jc w:val="both"/>
      </w:pPr>
      <w:r>
        <w:rPr>
          <w:rFonts w:ascii="Times New Roman"/>
          <w:b w:val="false"/>
          <w:i w:val="false"/>
          <w:color w:val="000000"/>
          <w:sz w:val="28"/>
        </w:rPr>
        <w:t xml:space="preserve">
      133. Осы Қағидалардың 132-тармағының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шот-тізілімді автоматтандырылған түрде қалыптастыру үшін онкологиялық көмек көрсетудің екінші және үшінші деңгейлерінде өспелерді диагностикалау және емдеу, онкологиялық науқастарды динамикалық байқау кезінде амбулаториялық жағдайларда мамандандырылған медициналық көмек көрсеткені және төлеуге ұсынылатын соманы дұрыс есептегені үшін қызметтер беруші "БТЖ" АЖ-да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құжаттамаға сәйкес көрсетілген медициналық қызметтер туралы деректерді енгізуді және растауды және оларды қызметтер көрсетілген сәттен бастап күнтізбелік 10 (он ) күн ішінде, бірақ есепті айдан кейінгі айдың үшінші күнінен кешіктірмей "БТЖ" АЖ-да жөнелтуді қамтамасыз етеді.</w:t>
      </w:r>
    </w:p>
    <w:bookmarkEnd w:id="361"/>
    <w:bookmarkStart w:name="z373" w:id="362"/>
    <w:p>
      <w:pPr>
        <w:spacing w:after="0"/>
        <w:ind w:left="0"/>
        <w:jc w:val="both"/>
      </w:pPr>
      <w:r>
        <w:rPr>
          <w:rFonts w:ascii="Times New Roman"/>
          <w:b w:val="false"/>
          <w:i w:val="false"/>
          <w:color w:val="000000"/>
          <w:sz w:val="28"/>
        </w:rPr>
        <w:t>
      134.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362"/>
    <w:bookmarkStart w:name="z374" w:id="363"/>
    <w:p>
      <w:pPr>
        <w:spacing w:after="0"/>
        <w:ind w:left="0"/>
        <w:jc w:val="both"/>
      </w:pPr>
      <w:r>
        <w:rPr>
          <w:rFonts w:ascii="Times New Roman"/>
          <w:b w:val="false"/>
          <w:i w:val="false"/>
          <w:color w:val="000000"/>
          <w:sz w:val="28"/>
        </w:rPr>
        <w:t>
      135.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 көрсеткені үшін ақы төлеу шығын сыйымдылығы коэффициентін ескере отырып, КШТ бойынша бір емделіп шығу жағдайы үшін жүзеге асырылады.</w:t>
      </w:r>
    </w:p>
    <w:bookmarkEnd w:id="363"/>
    <w:bookmarkStart w:name="z1006" w:id="364"/>
    <w:p>
      <w:pPr>
        <w:spacing w:after="0"/>
        <w:ind w:left="0"/>
        <w:jc w:val="both"/>
      </w:pPr>
      <w:r>
        <w:rPr>
          <w:rFonts w:ascii="Times New Roman"/>
          <w:b w:val="false"/>
          <w:i w:val="false"/>
          <w:color w:val="000000"/>
          <w:sz w:val="28"/>
        </w:rPr>
        <w:t>
      135-1. Ауыстыруға, пациенттің өз бетінше кетуіне байланысты пациенттің тәулік бойы стационарда қысқа мерзімді (3 (үш) тәулікке дейін қоса алғанда) болуы негізгі диагноздың немесе операцияның КШТ құнынан және нақты шығындардан нақты өткізілген төсек-күндер бойынша төленеді.</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132-1-тармақпен толықтырылды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365"/>
    <w:p>
      <w:pPr>
        <w:spacing w:after="0"/>
        <w:ind w:left="0"/>
        <w:jc w:val="both"/>
      </w:pPr>
      <w:r>
        <w:rPr>
          <w:rFonts w:ascii="Times New Roman"/>
          <w:b w:val="false"/>
          <w:i w:val="false"/>
          <w:color w:val="000000"/>
          <w:sz w:val="28"/>
        </w:rPr>
        <w:t>
      136. АХЖ-10 сәйкес D10-D36 кодтар бойынша өспелері бар науқастарға шығын сыйымдылығы коэффициентін ескере отырып, КШТ бойынша бір емделіп шығу жағдайы үшін ақы төлеу 2-параграфқа "Стационарды алмастыратын, стационарлық жағдайларда және үйде мамандандырылған медициналық көмек көрсеткені үшін ақы төлеу тәртібіне" сәйкес жүзеге асырылады.</w:t>
      </w:r>
    </w:p>
    <w:bookmarkEnd w:id="365"/>
    <w:bookmarkStart w:name="z376" w:id="366"/>
    <w:p>
      <w:pPr>
        <w:spacing w:after="0"/>
        <w:ind w:left="0"/>
        <w:jc w:val="both"/>
      </w:pPr>
      <w:r>
        <w:rPr>
          <w:rFonts w:ascii="Times New Roman"/>
          <w:b w:val="false"/>
          <w:i w:val="false"/>
          <w:color w:val="000000"/>
          <w:sz w:val="28"/>
        </w:rPr>
        <w:t>
      137. "РБЖ" АЖ тіркелген оқшауланған стационардың бөлімшелері (бөлімшелері) арасында онкологиялық аурулары бар пациентті ауыстырған жағдайда пациентті емдеуге ақы төлеу қорытынды диагноз бойынша бір емделіп шығу жағдайы ретінде жүзеге асырылады.</w:t>
      </w:r>
    </w:p>
    <w:bookmarkEnd w:id="366"/>
    <w:bookmarkStart w:name="z377" w:id="367"/>
    <w:p>
      <w:pPr>
        <w:spacing w:after="0"/>
        <w:ind w:left="0"/>
        <w:jc w:val="both"/>
      </w:pPr>
      <w:r>
        <w:rPr>
          <w:rFonts w:ascii="Times New Roman"/>
          <w:b w:val="false"/>
          <w:i w:val="false"/>
          <w:color w:val="000000"/>
          <w:sz w:val="28"/>
        </w:rPr>
        <w:t>
      138. Онкологиялық аурулары бар пациенттің ауысуына, өз бетінше кетуіне байланысты тәуліктік стационарда қысқа мерзімді (3 (үш) тәулікке дейін) болуы негізгі диагноздың немесе операцияның КШТ құнынан нақты жүргізілген төсек-күндер бойынша төленеді.</w:t>
      </w:r>
    </w:p>
    <w:bookmarkEnd w:id="367"/>
    <w:bookmarkStart w:name="z378" w:id="368"/>
    <w:p>
      <w:pPr>
        <w:spacing w:after="0"/>
        <w:ind w:left="0"/>
        <w:jc w:val="both"/>
      </w:pPr>
      <w:r>
        <w:rPr>
          <w:rFonts w:ascii="Times New Roman"/>
          <w:b w:val="false"/>
          <w:i w:val="false"/>
          <w:color w:val="000000"/>
          <w:sz w:val="28"/>
        </w:rPr>
        <w:t>
      Қысқа мерзімде болу кезінде (үш тәулікке дейін қоса алғанда) алдын алуға келмейтін өлім жағдайлары жағдайында ақы төлеу негізгі диагноздың немесе операцияның КШТ бойынша емделіп шығу жағдайының елу проценттік құны бойынша жүргізіледі.</w:t>
      </w:r>
    </w:p>
    <w:bookmarkEnd w:id="368"/>
    <w:bookmarkStart w:name="z379" w:id="369"/>
    <w:p>
      <w:pPr>
        <w:spacing w:after="0"/>
        <w:ind w:left="0"/>
        <w:jc w:val="both"/>
      </w:pPr>
      <w:r>
        <w:rPr>
          <w:rFonts w:ascii="Times New Roman"/>
          <w:b w:val="false"/>
          <w:i w:val="false"/>
          <w:color w:val="000000"/>
          <w:sz w:val="28"/>
        </w:rPr>
        <w:t>
      139. Онкологиялық аурулары негізгі диагноз болып табылатын науқастарға тәулік бойы стационар жағдайында интраперитонеальді химиотерапия және электрохимиотерапия қызметтері үшін ақы төлеу негізгі диагноздың КШТ бойынша және тарифтер бойынша көрсетілген сеанстардың құнын төлей отырып жүргізіледі.</w:t>
      </w:r>
    </w:p>
    <w:bookmarkEnd w:id="369"/>
    <w:bookmarkStart w:name="z380" w:id="370"/>
    <w:p>
      <w:pPr>
        <w:spacing w:after="0"/>
        <w:ind w:left="0"/>
        <w:jc w:val="both"/>
      </w:pPr>
      <w:r>
        <w:rPr>
          <w:rFonts w:ascii="Times New Roman"/>
          <w:b w:val="false"/>
          <w:i w:val="false"/>
          <w:color w:val="000000"/>
          <w:sz w:val="28"/>
        </w:rPr>
        <w:t>
      140. 50-қосымшасында көрсетілген операция кодтары бойынша нерв жүйесінің ісіктері бар науқастарға хирургиялық араласу көрсете отырып, стационарлық және стационарды алмастыратын жағдайларда мамандандырылған медициналық көмек көрсеткені үшін ақы төлеу № ҚР ДСМ-170/2020 бұйрықтың 1-қосымшасына сәйкес бір емделіп шығу жағдайы үшін тарифтері бойынша жүзеге асырылады.</w:t>
      </w:r>
    </w:p>
    <w:bookmarkEnd w:id="370"/>
    <w:bookmarkStart w:name="z381" w:id="371"/>
    <w:p>
      <w:pPr>
        <w:spacing w:after="0"/>
        <w:ind w:left="0"/>
        <w:jc w:val="both"/>
      </w:pPr>
      <w:r>
        <w:rPr>
          <w:rFonts w:ascii="Times New Roman"/>
          <w:b w:val="false"/>
          <w:i w:val="false"/>
          <w:color w:val="000000"/>
          <w:sz w:val="28"/>
        </w:rPr>
        <w:t>
      141. Онкологиялық науқастарға медициналық көмек көрсету жағдайларын тіркеу "ОНЭТ" АЖ-да (МАЖ мен "ОНЭТ" АЖ арасында талап етілетін интеграция болған кезде МАЖ-да) енгізу жолымен жүзеге асырылады:</w:t>
      </w:r>
    </w:p>
    <w:bookmarkEnd w:id="371"/>
    <w:bookmarkStart w:name="z382" w:id="372"/>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қалыптастыру үшін амбулаториялық, стационарды алмастыратын және стационарлық жағдайларда және үйде мамандандырылған медициналық көмек көрсету туралы деректерді күн сайын растау;</w:t>
      </w:r>
    </w:p>
    <w:bookmarkEnd w:id="372"/>
    <w:bookmarkStart w:name="z383" w:id="373"/>
    <w:p>
      <w:pPr>
        <w:spacing w:after="0"/>
        <w:ind w:left="0"/>
        <w:jc w:val="both"/>
      </w:pPr>
      <w:r>
        <w:rPr>
          <w:rFonts w:ascii="Times New Roman"/>
          <w:b w:val="false"/>
          <w:i w:val="false"/>
          <w:color w:val="000000"/>
          <w:sz w:val="28"/>
        </w:rPr>
        <w:t>
      2) пациент стационардан шыққаннан немесе амбулаториялық емдеу аяқталғаннан кейін 3 (үш) жұмыс күнінен кешіктірілмейтін мерзімде шығару эпикризін растау;</w:t>
      </w:r>
    </w:p>
    <w:bookmarkEnd w:id="373"/>
    <w:bookmarkStart w:name="z384" w:id="374"/>
    <w:p>
      <w:pPr>
        <w:spacing w:after="0"/>
        <w:ind w:left="0"/>
        <w:jc w:val="both"/>
      </w:pPr>
      <w:r>
        <w:rPr>
          <w:rFonts w:ascii="Times New Roman"/>
          <w:b w:val="false"/>
          <w:i w:val="false"/>
          <w:color w:val="000000"/>
          <w:sz w:val="28"/>
        </w:rPr>
        <w:t>
      3) таргеттік препараттарды қоса алғанда, есепті кезеңде онкологиялық науқастарға қолданылған химиялық препараттар туралы деректерді емдеудің барлық кезеңдерінде растау.</w:t>
      </w:r>
    </w:p>
    <w:bookmarkEnd w:id="374"/>
    <w:bookmarkStart w:name="z385" w:id="375"/>
    <w:p>
      <w:pPr>
        <w:spacing w:after="0"/>
        <w:ind w:left="0"/>
        <w:jc w:val="both"/>
      </w:pPr>
      <w:r>
        <w:rPr>
          <w:rFonts w:ascii="Times New Roman"/>
          <w:b w:val="false"/>
          <w:i w:val="false"/>
          <w:color w:val="000000"/>
          <w:sz w:val="28"/>
        </w:rPr>
        <w:t>
      142. Онкологиялық науқастарға химиялық препараттарды іс жүзінде пайдалану жөніндегі деректерді "ОНЭТ" АЖ-да енгізуді химиялық препараттардың шекті бағасынан аспайтын нақты (сатып алу) құнын ескере отырып, химиялық препараттарды қолдану схемасына сәйкес қызметтер берушінің химиотерапевт дәрігері жүзеге асырады.</w:t>
      </w:r>
    </w:p>
    <w:bookmarkEnd w:id="375"/>
    <w:bookmarkStart w:name="z386" w:id="376"/>
    <w:p>
      <w:pPr>
        <w:spacing w:after="0"/>
        <w:ind w:left="0"/>
        <w:jc w:val="both"/>
      </w:pPr>
      <w:r>
        <w:rPr>
          <w:rFonts w:ascii="Times New Roman"/>
          <w:b w:val="false"/>
          <w:i w:val="false"/>
          <w:color w:val="000000"/>
          <w:sz w:val="28"/>
        </w:rPr>
        <w:t>
      143. "ОНЭТ" АЖ-да ұсынылған шығындарды растайтын құжаттарды қоса бере отырып, иондаушы сәулеленуді қайта зарядтауды және сервистік қызметтер көрсетуді нақты жүргізу бойынша деректерді енгізу жүзеге асырылады.</w:t>
      </w:r>
    </w:p>
    <w:bookmarkEnd w:id="376"/>
    <w:bookmarkStart w:name="z387" w:id="377"/>
    <w:p>
      <w:pPr>
        <w:spacing w:after="0"/>
        <w:ind w:left="0"/>
        <w:jc w:val="both"/>
      </w:pPr>
      <w:r>
        <w:rPr>
          <w:rFonts w:ascii="Times New Roman"/>
          <w:b w:val="false"/>
          <w:i w:val="false"/>
          <w:color w:val="000000"/>
          <w:sz w:val="28"/>
        </w:rPr>
        <w:t>
      144. Қызметтер беруші онкологиялық науқастарға (диагнозды верификациялауға бағытталған обыр алды аурулары бар науқастарға) медициналық көмектің қолжетімділігі мен сапасын қамтамасыз ету мақсатында онкологиялық науқастарға медициналық көмек көрсету үшін бірлесіп орындаушыны тартады. Бірлесіп орындаушының көрсеткен қызметтері үшін ақы төлеу көрсетілетін қызметтерді сатып алу шартының сомасы шегінде азаматтық заңнамаға сәйкес бірлесіп орындаушымен жасалған шарт бойынша:</w:t>
      </w:r>
    </w:p>
    <w:bookmarkEnd w:id="377"/>
    <w:bookmarkStart w:name="z388" w:id="378"/>
    <w:p>
      <w:pPr>
        <w:spacing w:after="0"/>
        <w:ind w:left="0"/>
        <w:jc w:val="both"/>
      </w:pPr>
      <w:r>
        <w:rPr>
          <w:rFonts w:ascii="Times New Roman"/>
          <w:b w:val="false"/>
          <w:i w:val="false"/>
          <w:color w:val="000000"/>
          <w:sz w:val="28"/>
        </w:rPr>
        <w:t>
      1) лимфоидты және қан түзетін тіндердің қатерлі ісіктерін қоспағанда (АХЖ-10: C00-C80, С97, D00-D09, D37-D44, D48 кодтары бойынша) өспелері бар науқастарға стационарлық және стационарды алмастыратын жағдайларда мамандандырылған медициналық көмек көрсеткені үшін (АХЖ-10: С81-C96, D45-D47 кодтары бойынша) шығын сыйымдылығы коэффициентін ескере отырып, КШТ бойынша бір емделіп шығу жағдайы үшін тарифтер бойынша;</w:t>
      </w:r>
    </w:p>
    <w:bookmarkEnd w:id="378"/>
    <w:bookmarkStart w:name="z389" w:id="379"/>
    <w:p>
      <w:pPr>
        <w:spacing w:after="0"/>
        <w:ind w:left="0"/>
        <w:jc w:val="both"/>
      </w:pPr>
      <w:r>
        <w:rPr>
          <w:rFonts w:ascii="Times New Roman"/>
          <w:b w:val="false"/>
          <w:i w:val="false"/>
          <w:color w:val="000000"/>
          <w:sz w:val="28"/>
        </w:rPr>
        <w:t xml:space="preserve">
      2) осы Қағидалардың 132-тармағының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КДҚ көрсетілгені үшін тарифтер бойынша жүзеге асырылады.</w:t>
      </w:r>
    </w:p>
    <w:bookmarkEnd w:id="379"/>
    <w:bookmarkStart w:name="z390" w:id="380"/>
    <w:p>
      <w:pPr>
        <w:spacing w:after="0"/>
        <w:ind w:left="0"/>
        <w:jc w:val="both"/>
      </w:pPr>
      <w:r>
        <w:rPr>
          <w:rFonts w:ascii="Times New Roman"/>
          <w:b w:val="false"/>
          <w:i w:val="false"/>
          <w:color w:val="000000"/>
          <w:sz w:val="28"/>
        </w:rPr>
        <w:t>
      145. Онкологиялық науқастарға медициналық көмек көрсету кезінде емделіп шығу жағдайларына ақы төлеу үшін кодтардың, байланыстырулардың және қосымша шығындардың мынадай тізбелері қолданылады:</w:t>
      </w:r>
    </w:p>
    <w:bookmarkEnd w:id="380"/>
    <w:bookmarkStart w:name="z391" w:id="38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нерв жүйесінің өспелері диагноздарының тізбесі;</w:t>
      </w:r>
    </w:p>
    <w:bookmarkEnd w:id="381"/>
    <w:bookmarkStart w:name="z392" w:id="38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көздің және қосалқы аппараттың өспелерінің диагноздарының тізбесі;</w:t>
      </w:r>
    </w:p>
    <w:bookmarkEnd w:id="382"/>
    <w:bookmarkStart w:name="z393" w:id="38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383"/>
    <w:bookmarkStart w:name="z394" w:id="38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кеуде қуысы ағзаларының өспелері диагноздарының тізбесі;</w:t>
      </w:r>
    </w:p>
    <w:bookmarkEnd w:id="384"/>
    <w:bookmarkStart w:name="z395" w:id="385"/>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дәл белгіленбеген, салдарлық және орналасуы анықталмаған өспелері диагноздарының тізбесі;</w:t>
      </w:r>
    </w:p>
    <w:bookmarkEnd w:id="385"/>
    <w:bookmarkStart w:name="z396" w:id="386"/>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ішперде қуысының өспелері диагноздарының тізбесі;</w:t>
      </w:r>
    </w:p>
    <w:bookmarkEnd w:id="386"/>
    <w:bookmarkStart w:name="z397" w:id="387"/>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тірек-қимыл аппаратының және дәнекер тіннің өспелері диагноздарының тізбесі;</w:t>
      </w:r>
    </w:p>
    <w:bookmarkEnd w:id="387"/>
    <w:bookmarkStart w:name="z398" w:id="388"/>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терінің, тері асты шелмайының және сүт безінің өспелері диагноздарының тізбесі;</w:t>
      </w:r>
    </w:p>
    <w:bookmarkEnd w:id="388"/>
    <w:bookmarkStart w:name="z399" w:id="389"/>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несеп шығару жүйесі ағзаларының өспелері диагноздарының тізбесі;</w:t>
      </w:r>
    </w:p>
    <w:bookmarkEnd w:id="389"/>
    <w:bookmarkStart w:name="z400" w:id="390"/>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ерлердің жыныс мүшелерінің өспелері диагноздарының тізбесі;</w:t>
      </w:r>
    </w:p>
    <w:bookmarkEnd w:id="390"/>
    <w:bookmarkStart w:name="z401" w:id="391"/>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әйелдердің жыныс мүшелерінің өспелері диагноздарының тізбесі;</w:t>
      </w:r>
    </w:p>
    <w:bookmarkEnd w:id="391"/>
    <w:bookmarkStart w:name="z402" w:id="392"/>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92"/>
    <w:bookmarkStart w:name="z403" w:id="393"/>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1-деңгейдегі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93"/>
    <w:bookmarkStart w:name="z404" w:id="394"/>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94"/>
    <w:bookmarkStart w:name="z405" w:id="395"/>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95"/>
    <w:bookmarkStart w:name="z406" w:id="396"/>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хирургиялық араласусыз жағдайлар бойынша негізгі диагноз болып табылатын қатерсіз ісіктер диагноздарының тізбесі.</w:t>
      </w:r>
    </w:p>
    <w:bookmarkEnd w:id="396"/>
    <w:bookmarkStart w:name="z407" w:id="397"/>
    <w:p>
      <w:pPr>
        <w:spacing w:after="0"/>
        <w:ind w:left="0"/>
        <w:jc w:val="both"/>
      </w:pPr>
      <w:r>
        <w:rPr>
          <w:rFonts w:ascii="Times New Roman"/>
          <w:b w:val="false"/>
          <w:i w:val="false"/>
          <w:color w:val="000000"/>
          <w:sz w:val="28"/>
        </w:rPr>
        <w:t>
      146. Жоғары технологиялық медициналық қызметтерге ақы төлеу тарифтер бойынша жүзеге асырылады.</w:t>
      </w:r>
    </w:p>
    <w:bookmarkEnd w:id="397"/>
    <w:p>
      <w:pPr>
        <w:spacing w:after="0"/>
        <w:ind w:left="0"/>
        <w:jc w:val="both"/>
      </w:pPr>
      <w:r>
        <w:rPr>
          <w:rFonts w:ascii="Times New Roman"/>
          <w:b w:val="false"/>
          <w:i w:val="false"/>
          <w:color w:val="000000"/>
          <w:sz w:val="28"/>
        </w:rPr>
        <w:t>
      Амбулаториялық деңгейде сәулелік терапия өткізгені үшін ақы төлеу нақты көрсетілген сәулелік терапия сеанстары үшін тарифтер бойынша жүзеге асырылады. Бұл ретте, қызметтер беруші сәулелік терапия құнының есебінен науқастарың пансионтта тұруын қамтамасыз етеді.</w:t>
      </w:r>
    </w:p>
    <w:bookmarkStart w:name="z408" w:id="398"/>
    <w:p>
      <w:pPr>
        <w:spacing w:after="0"/>
        <w:ind w:left="0"/>
        <w:jc w:val="both"/>
      </w:pPr>
      <w:r>
        <w:rPr>
          <w:rFonts w:ascii="Times New Roman"/>
          <w:b w:val="false"/>
          <w:i w:val="false"/>
          <w:color w:val="000000"/>
          <w:sz w:val="28"/>
        </w:rPr>
        <w:t>
      147. Мобильдік бригада қызметтерін қоспағанда, спецификалық емдеуді жүргізуге мүмкіндік бермейтін, ауырлататын іліспелі патологиясы бар IV клиникалық топтағы онкологиялық науқастарға паллиативтік көмек көрсету үшін ақы төлеу бір төсек-күн тарифі бойынша жүзеге асырылады.</w:t>
      </w:r>
    </w:p>
    <w:bookmarkEnd w:id="398"/>
    <w:bookmarkStart w:name="z409" w:id="399"/>
    <w:p>
      <w:pPr>
        <w:spacing w:after="0"/>
        <w:ind w:left="0"/>
        <w:jc w:val="left"/>
      </w:pPr>
      <w:r>
        <w:rPr>
          <w:rFonts w:ascii="Times New Roman"/>
          <w:b/>
          <w:i w:val="false"/>
          <w:color w:val="000000"/>
        </w:rPr>
        <w:t xml:space="preserve"> 7-тарау. Туберкулезбен ауыратын науқастарға медициналық-әлеуметтік көмек көрсеткені үшін ақы төлеу тәртібі</w:t>
      </w:r>
    </w:p>
    <w:bookmarkEnd w:id="399"/>
    <w:bookmarkStart w:name="z410" w:id="400"/>
    <w:p>
      <w:pPr>
        <w:spacing w:after="0"/>
        <w:ind w:left="0"/>
        <w:jc w:val="both"/>
      </w:pPr>
      <w:r>
        <w:rPr>
          <w:rFonts w:ascii="Times New Roman"/>
          <w:b w:val="false"/>
          <w:i w:val="false"/>
          <w:color w:val="000000"/>
          <w:sz w:val="28"/>
        </w:rPr>
        <w:t>
      148. Қызметтер берушілерге – туберкулезге қарсы дисансерлерге ақы төлеутуберкулезбен ауыратын науқастарға медициналық-әлеуметтік көмек көрсеткені үшін көрсетілетін қызметтерді сатып алу шартында көзделген сома шегінде жүзеге асырылады:</w:t>
      </w:r>
    </w:p>
    <w:bookmarkEnd w:id="400"/>
    <w:bookmarkStart w:name="z411" w:id="401"/>
    <w:p>
      <w:pPr>
        <w:spacing w:after="0"/>
        <w:ind w:left="0"/>
        <w:jc w:val="both"/>
      </w:pPr>
      <w:r>
        <w:rPr>
          <w:rFonts w:ascii="Times New Roman"/>
          <w:b w:val="false"/>
          <w:i w:val="false"/>
          <w:color w:val="000000"/>
          <w:sz w:val="28"/>
        </w:rPr>
        <w:t>
      1) туберкулезбен ауыратын бір науқасқа арналған кешенді тариф бойынша;</w:t>
      </w:r>
    </w:p>
    <w:bookmarkEnd w:id="401"/>
    <w:bookmarkStart w:name="z412" w:id="402"/>
    <w:p>
      <w:pPr>
        <w:spacing w:after="0"/>
        <w:ind w:left="0"/>
        <w:jc w:val="both"/>
      </w:pPr>
      <w:r>
        <w:rPr>
          <w:rFonts w:ascii="Times New Roman"/>
          <w:b w:val="false"/>
          <w:i w:val="false"/>
          <w:color w:val="000000"/>
          <w:sz w:val="28"/>
        </w:rPr>
        <w:t xml:space="preserve">
      2) № ҚР ДСМ-77 </w:t>
      </w:r>
      <w:r>
        <w:rPr>
          <w:rFonts w:ascii="Times New Roman"/>
          <w:b w:val="false"/>
          <w:i w:val="false"/>
          <w:color w:val="000000"/>
          <w:sz w:val="28"/>
        </w:rPr>
        <w:t>бұйрыққа</w:t>
      </w:r>
      <w:r>
        <w:rPr>
          <w:rFonts w:ascii="Times New Roman"/>
          <w:b w:val="false"/>
          <w:i w:val="false"/>
          <w:color w:val="000000"/>
          <w:sz w:val="28"/>
        </w:rPr>
        <w:t xml:space="preserve"> және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сәйкес ТМККК шеңберінде және (немесе) МӘМС жүйесінде дәрілік заттың немесе медициналық бұйымның саудалық атауына арналған шекті бағасынан аспайтын туберкулезге қарсы препараттардың нақты (сатып алу) құны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медициналық ұйымдардың дәрілік формулярына сәйкес туберкулезге қарсы препараттармен қамтамасыз еткені үшін;</w:t>
      </w:r>
    </w:p>
    <w:bookmarkEnd w:id="402"/>
    <w:bookmarkStart w:name="z413" w:id="403"/>
    <w:p>
      <w:pPr>
        <w:spacing w:after="0"/>
        <w:ind w:left="0"/>
        <w:jc w:val="both"/>
      </w:pPr>
      <w:r>
        <w:rPr>
          <w:rFonts w:ascii="Times New Roman"/>
          <w:b w:val="false"/>
          <w:i w:val="false"/>
          <w:color w:val="000000"/>
          <w:sz w:val="28"/>
        </w:rPr>
        <w:t>
      3) өңіраралық деңгейде туберкулез кезінде хирургиялық көмек көрсету үшін КШТ бойынша жүзеге асырылады.</w:t>
      </w:r>
    </w:p>
    <w:bookmarkEnd w:id="403"/>
    <w:bookmarkStart w:name="z414" w:id="404"/>
    <w:p>
      <w:pPr>
        <w:spacing w:after="0"/>
        <w:ind w:left="0"/>
        <w:jc w:val="both"/>
      </w:pPr>
      <w:r>
        <w:rPr>
          <w:rFonts w:ascii="Times New Roman"/>
          <w:b w:val="false"/>
          <w:i w:val="false"/>
          <w:color w:val="000000"/>
          <w:sz w:val="28"/>
        </w:rPr>
        <w:t>
      149. Көрсетілетін қызметтерге ақы төлеу туберкулезбен ауыратын бір науқасқа арналған кешенді тариф бойынша жүзеге асырылады, ол мыналарға:</w:t>
      </w:r>
    </w:p>
    <w:bookmarkEnd w:id="404"/>
    <w:bookmarkStart w:name="z415" w:id="405"/>
    <w:p>
      <w:pPr>
        <w:spacing w:after="0"/>
        <w:ind w:left="0"/>
        <w:jc w:val="both"/>
      </w:pPr>
      <w:r>
        <w:rPr>
          <w:rFonts w:ascii="Times New Roman"/>
          <w:b w:val="false"/>
          <w:i w:val="false"/>
          <w:color w:val="000000"/>
          <w:sz w:val="28"/>
        </w:rPr>
        <w:t>
      1) туберкулез ауруының болуына күдікті адамдарға туберкулезді анықтау бойынша емдеу-диагностикалық іс-шараларды жүзеге асыруға;</w:t>
      </w:r>
    </w:p>
    <w:bookmarkEnd w:id="405"/>
    <w:bookmarkStart w:name="z416" w:id="406"/>
    <w:p>
      <w:pPr>
        <w:spacing w:after="0"/>
        <w:ind w:left="0"/>
        <w:jc w:val="both"/>
      </w:pPr>
      <w:r>
        <w:rPr>
          <w:rFonts w:ascii="Times New Roman"/>
          <w:b w:val="false"/>
          <w:i w:val="false"/>
          <w:color w:val="000000"/>
          <w:sz w:val="28"/>
        </w:rPr>
        <w:t>
      2) туберкулезбен ауыратын (белсенді туберкулез) адамдарды емдеу-диагностикалық іс-шаралармен қамтамасыз ету және туберкулезге қарсы диспансерлерде диспансерлік есепте тұратын адамдарды диспансерлік байқауға;</w:t>
      </w:r>
    </w:p>
    <w:bookmarkEnd w:id="406"/>
    <w:bookmarkStart w:name="z417" w:id="407"/>
    <w:p>
      <w:pPr>
        <w:spacing w:after="0"/>
        <w:ind w:left="0"/>
        <w:jc w:val="both"/>
      </w:pPr>
      <w:r>
        <w:rPr>
          <w:rFonts w:ascii="Times New Roman"/>
          <w:b w:val="false"/>
          <w:i w:val="false"/>
          <w:color w:val="000000"/>
          <w:sz w:val="28"/>
        </w:rPr>
        <w:t>
      3) туберкулезден ауыратын адамдарға әлеуметтік-психологиялық көмек көрсетуге;</w:t>
      </w:r>
    </w:p>
    <w:bookmarkEnd w:id="407"/>
    <w:bookmarkStart w:name="z418" w:id="408"/>
    <w:p>
      <w:pPr>
        <w:spacing w:after="0"/>
        <w:ind w:left="0"/>
        <w:jc w:val="both"/>
      </w:pPr>
      <w:r>
        <w:rPr>
          <w:rFonts w:ascii="Times New Roman"/>
          <w:b w:val="false"/>
          <w:i w:val="false"/>
          <w:color w:val="000000"/>
          <w:sz w:val="28"/>
        </w:rPr>
        <w:t>
      4) динамикалық байқаудан алып тасталғандарды қоспағанда, туберкулезбен ауыратын және туберкулезді басынан өткерген ересектер мен балаларға медициналық оңалтуды көрсетуге;</w:t>
      </w:r>
    </w:p>
    <w:bookmarkEnd w:id="408"/>
    <w:bookmarkStart w:name="z419" w:id="409"/>
    <w:p>
      <w:pPr>
        <w:spacing w:after="0"/>
        <w:ind w:left="0"/>
        <w:jc w:val="both"/>
      </w:pPr>
      <w:r>
        <w:rPr>
          <w:rFonts w:ascii="Times New Roman"/>
          <w:b w:val="false"/>
          <w:i w:val="false"/>
          <w:color w:val="000000"/>
          <w:sz w:val="28"/>
        </w:rPr>
        <w:t>
      5) латентті туберкулез инфекциясына профилактикалық ем көрсетуге шығындарды көздейді.</w:t>
      </w:r>
    </w:p>
    <w:bookmarkEnd w:id="409"/>
    <w:bookmarkStart w:name="z420" w:id="410"/>
    <w:p>
      <w:pPr>
        <w:spacing w:after="0"/>
        <w:ind w:left="0"/>
        <w:jc w:val="both"/>
      </w:pPr>
      <w:r>
        <w:rPr>
          <w:rFonts w:ascii="Times New Roman"/>
          <w:b w:val="false"/>
          <w:i w:val="false"/>
          <w:color w:val="000000"/>
          <w:sz w:val="28"/>
        </w:rPr>
        <w:t>
      Республикалық ұйымда туберкулезбен ауыратын науқастарға медициналық-әлеуметтік көмек көрсеткені үшін ақы төлеу стационарлық және стационарды алмастыратын медициналық көмек көрсеткені үшін бір төсек-күн үшін тариф бойынша жүзеге асырылады.</w:t>
      </w:r>
    </w:p>
    <w:bookmarkEnd w:id="410"/>
    <w:bookmarkStart w:name="z421" w:id="411"/>
    <w:p>
      <w:pPr>
        <w:spacing w:after="0"/>
        <w:ind w:left="0"/>
        <w:jc w:val="both"/>
      </w:pPr>
      <w:r>
        <w:rPr>
          <w:rFonts w:ascii="Times New Roman"/>
          <w:b w:val="false"/>
          <w:i w:val="false"/>
          <w:color w:val="000000"/>
          <w:sz w:val="28"/>
        </w:rPr>
        <w:t>
      150. Туберкулезге қарсы диспансерлерде туберкулезбен ауыратын және туберкулезді басынан өткерген ересек адамдар мен балаларға қалпына келтіру емін және медициналық оңалтуды жүзеге асыратын бөлімшелер болмаған жағдайда, Қормен келісу бойынша денсаулық сақтау субъектілері қызметтерді сатып алу шарты бойынша көзделген қаражат есебінен бірлесіп орындаушы ретінде тартылады.</w:t>
      </w:r>
    </w:p>
    <w:bookmarkEnd w:id="411"/>
    <w:bookmarkStart w:name="z422" w:id="412"/>
    <w:p>
      <w:pPr>
        <w:spacing w:after="0"/>
        <w:ind w:left="0"/>
        <w:jc w:val="both"/>
      </w:pPr>
      <w:r>
        <w:rPr>
          <w:rFonts w:ascii="Times New Roman"/>
          <w:b w:val="false"/>
          <w:i w:val="false"/>
          <w:color w:val="000000"/>
          <w:sz w:val="28"/>
        </w:rPr>
        <w:t>
      151. Туберкулезге қарсы диспансер туберкулезбен ауыратын бір науқасқа арналған кешенді тариф бойынша медициналық-әлеуметтік көмек көрсеткені үшін ақы төлеу сомасы есепті кезеңдегі туберкулезбен ауыратын бір науқасқа арналған кешенді тарифті есепті кезеңде туберкулездің белсенді түрімен ауыратын науқастардың орташа тізімдік санына көбейту арқылы айқындалады.</w:t>
      </w:r>
    </w:p>
    <w:bookmarkEnd w:id="412"/>
    <w:p>
      <w:pPr>
        <w:spacing w:after="0"/>
        <w:ind w:left="0"/>
        <w:jc w:val="both"/>
      </w:pPr>
      <w:r>
        <w:rPr>
          <w:rFonts w:ascii="Times New Roman"/>
          <w:b w:val="false"/>
          <w:i w:val="false"/>
          <w:color w:val="000000"/>
          <w:sz w:val="28"/>
        </w:rPr>
        <w:t>
      Есепті кезеңде туберкулездің белсенді түрімен ауыратын науқастардың орташа тізімдік саны есепті кезеңнің әрбір күнтізбелік күніне "ДНЭТ" АЖ-да ТНҰТ-та тіркелген туберкулезбен ауыратын науқастардың санын қосу жолымен және алынған соманы айдың күнтізбелік күндер санына бөлу жолымен айқындалады.</w:t>
      </w:r>
    </w:p>
    <w:bookmarkStart w:name="z423" w:id="413"/>
    <w:p>
      <w:pPr>
        <w:spacing w:after="0"/>
        <w:ind w:left="0"/>
        <w:jc w:val="both"/>
      </w:pPr>
      <w:r>
        <w:rPr>
          <w:rFonts w:ascii="Times New Roman"/>
          <w:b w:val="false"/>
          <w:i w:val="false"/>
          <w:color w:val="000000"/>
          <w:sz w:val="28"/>
        </w:rPr>
        <w:t>
      152. Туберкулезге қарсы диспансер ақы төлеуге ұсынатын және туберкулезбен ауыратын науқастарға медициналық-әлеуметтік көмек көрсеткені үшін шот-тізілімде көрсетілетін соманы автоматтандырылған есептеу:</w:t>
      </w:r>
    </w:p>
    <w:bookmarkEnd w:id="413"/>
    <w:p>
      <w:pPr>
        <w:spacing w:after="0"/>
        <w:ind w:left="0"/>
        <w:jc w:val="both"/>
      </w:pPr>
      <w:r>
        <w:rPr>
          <w:rFonts w:ascii="Times New Roman"/>
          <w:b w:val="false"/>
          <w:i w:val="false"/>
          <w:color w:val="000000"/>
          <w:sz w:val="28"/>
        </w:rPr>
        <w:t xml:space="preserve">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қағидаларын бекіту туралы" Қазақстан Республикасы Денсаулық сақтау министрінің 2020 жылғы 29 қазандағы № ҚР ДСМ-169/2020 </w:t>
      </w:r>
      <w:r>
        <w:rPr>
          <w:rFonts w:ascii="Times New Roman"/>
          <w:b w:val="false"/>
          <w:i w:val="false"/>
          <w:color w:val="000000"/>
          <w:sz w:val="28"/>
        </w:rPr>
        <w:t>бұйрығына</w:t>
      </w:r>
      <w:r>
        <w:rPr>
          <w:rFonts w:ascii="Times New Roman"/>
          <w:b w:val="false"/>
          <w:i w:val="false"/>
          <w:color w:val="000000"/>
          <w:sz w:val="28"/>
        </w:rPr>
        <w:t xml:space="preserve"> сәйкес "ДНЭТ" АЖ-да белсенді туберкулезбен ауыратын адамдарды тіркеу (қайта тіркеу), есепке қою және есептен шығару (Нормативтік құқықтық актілерді мемлекеттік тіркеу тізілімінде № 21562 болып тіркелген) (бұдан әрі – № ҚР ДСМ-169/2020 бұйрық);</w:t>
      </w:r>
    </w:p>
    <w:bookmarkStart w:name="z424" w:id="414"/>
    <w:p>
      <w:pPr>
        <w:spacing w:after="0"/>
        <w:ind w:left="0"/>
        <w:jc w:val="both"/>
      </w:pPr>
      <w:r>
        <w:rPr>
          <w:rFonts w:ascii="Times New Roman"/>
          <w:b w:val="false"/>
          <w:i w:val="false"/>
          <w:color w:val="000000"/>
          <w:sz w:val="28"/>
        </w:rPr>
        <w:t>
      "ДҚ" АЖ-да туберкулезге қарсы препараттардың шығысын (кіріс, есептен шығару) тіркеу негізінде жүзеге асырылады.</w:t>
      </w:r>
    </w:p>
    <w:bookmarkEnd w:id="414"/>
    <w:bookmarkStart w:name="z425" w:id="415"/>
    <w:p>
      <w:pPr>
        <w:spacing w:after="0"/>
        <w:ind w:left="0"/>
        <w:jc w:val="both"/>
      </w:pPr>
      <w:r>
        <w:rPr>
          <w:rFonts w:ascii="Times New Roman"/>
          <w:b w:val="false"/>
          <w:i w:val="false"/>
          <w:color w:val="000000"/>
          <w:sz w:val="28"/>
        </w:rPr>
        <w:t xml:space="preserve">
      153. Туберкулезбен ауыратын науқастарды есепке қоюды тіркеуді (қайта тіркеуді) туберкулезге қарсы диспансер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бекітілген бастапқы медициналық құжаттаманы қалыптастыру үшін күн сайын автоматтандырылған режимде "ДНЭТ" АЖ-да ТНҰТ-та жүзеге асырады.</w:t>
      </w:r>
    </w:p>
    <w:bookmarkEnd w:id="415"/>
    <w:bookmarkStart w:name="z426" w:id="416"/>
    <w:p>
      <w:pPr>
        <w:spacing w:after="0"/>
        <w:ind w:left="0"/>
        <w:jc w:val="both"/>
      </w:pPr>
      <w:r>
        <w:rPr>
          <w:rFonts w:ascii="Times New Roman"/>
          <w:b w:val="false"/>
          <w:i w:val="false"/>
          <w:color w:val="000000"/>
          <w:sz w:val="28"/>
        </w:rPr>
        <w:t>
      154. Туберкулездің белсенді түрімен ауыратын науқастың есептен шығарылуын тіркеуді туберкулезге қарсы диспансер "ДНЭТ" АЖ-да ТНҰТ-та автоматтандырылған режимде:</w:t>
      </w:r>
    </w:p>
    <w:bookmarkEnd w:id="416"/>
    <w:bookmarkStart w:name="z427" w:id="417"/>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нысандары;</w:t>
      </w:r>
    </w:p>
    <w:bookmarkEnd w:id="417"/>
    <w:bookmarkStart w:name="z428" w:id="418"/>
    <w:p>
      <w:pPr>
        <w:spacing w:after="0"/>
        <w:ind w:left="0"/>
        <w:jc w:val="both"/>
      </w:pPr>
      <w:r>
        <w:rPr>
          <w:rFonts w:ascii="Times New Roman"/>
          <w:b w:val="false"/>
          <w:i w:val="false"/>
          <w:color w:val="000000"/>
          <w:sz w:val="28"/>
        </w:rPr>
        <w:t>
      2) азаматтардың хал актілерін тіркеу бөлімі (бұдан әрі – АХАТБ) органдарынан келіп түсетін қайтыс болу туралы мәліметтер;</w:t>
      </w:r>
    </w:p>
    <w:bookmarkEnd w:id="418"/>
    <w:bookmarkStart w:name="z429" w:id="419"/>
    <w:p>
      <w:pPr>
        <w:spacing w:after="0"/>
        <w:ind w:left="0"/>
        <w:jc w:val="both"/>
      </w:pPr>
      <w:r>
        <w:rPr>
          <w:rFonts w:ascii="Times New Roman"/>
          <w:b w:val="false"/>
          <w:i w:val="false"/>
          <w:color w:val="000000"/>
          <w:sz w:val="28"/>
        </w:rPr>
        <w:t>
      3) "БХТ" АЖ-да тіркелген туберкулезбен ауыратын науқастың қайтыс болуы туралы куәлік;</w:t>
      </w:r>
    </w:p>
    <w:bookmarkEnd w:id="419"/>
    <w:bookmarkStart w:name="z430" w:id="420"/>
    <w:p>
      <w:pPr>
        <w:spacing w:after="0"/>
        <w:ind w:left="0"/>
        <w:jc w:val="both"/>
      </w:pPr>
      <w:r>
        <w:rPr>
          <w:rFonts w:ascii="Times New Roman"/>
          <w:b w:val="false"/>
          <w:i w:val="false"/>
          <w:color w:val="000000"/>
          <w:sz w:val="28"/>
        </w:rPr>
        <w:t>
      4) "ДНЭТ" АЖ-да ТНҰТ-та туберкулезбен ауыратын науқастың қайтыс болу жағдайын тіркеу фактісі;</w:t>
      </w:r>
    </w:p>
    <w:bookmarkEnd w:id="420"/>
    <w:bookmarkStart w:name="z431" w:id="421"/>
    <w:p>
      <w:pPr>
        <w:spacing w:after="0"/>
        <w:ind w:left="0"/>
        <w:jc w:val="both"/>
      </w:pPr>
      <w:r>
        <w:rPr>
          <w:rFonts w:ascii="Times New Roman"/>
          <w:b w:val="false"/>
          <w:i w:val="false"/>
          <w:color w:val="000000"/>
          <w:sz w:val="28"/>
        </w:rPr>
        <w:t xml:space="preserve">
      5)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белгіленген туберкулезбен ауыратын науқастың басқа өңірге кетуін растау;</w:t>
      </w:r>
    </w:p>
    <w:bookmarkEnd w:id="421"/>
    <w:bookmarkStart w:name="z432" w:id="422"/>
    <w:p>
      <w:pPr>
        <w:spacing w:after="0"/>
        <w:ind w:left="0"/>
        <w:jc w:val="both"/>
      </w:pPr>
      <w:r>
        <w:rPr>
          <w:rFonts w:ascii="Times New Roman"/>
          <w:b w:val="false"/>
          <w:i w:val="false"/>
          <w:color w:val="000000"/>
          <w:sz w:val="28"/>
        </w:rPr>
        <w:t>
      6) Қазақстан Республикасынан тыс жерлерге тұрақты тұру үшін шығу;</w:t>
      </w:r>
    </w:p>
    <w:bookmarkEnd w:id="422"/>
    <w:bookmarkStart w:name="z433" w:id="423"/>
    <w:p>
      <w:pPr>
        <w:spacing w:after="0"/>
        <w:ind w:left="0"/>
        <w:jc w:val="both"/>
      </w:pPr>
      <w:r>
        <w:rPr>
          <w:rFonts w:ascii="Times New Roman"/>
          <w:b w:val="false"/>
          <w:i w:val="false"/>
          <w:color w:val="000000"/>
          <w:sz w:val="28"/>
        </w:rPr>
        <w:t xml:space="preserve">
      7) № ҚР ДСМ-175/2020 </w:t>
      </w:r>
      <w:r>
        <w:rPr>
          <w:rFonts w:ascii="Times New Roman"/>
          <w:b w:val="false"/>
          <w:i w:val="false"/>
          <w:color w:val="000000"/>
          <w:sz w:val="28"/>
        </w:rPr>
        <w:t>бұйрығққа</w:t>
      </w:r>
      <w:r>
        <w:rPr>
          <w:rFonts w:ascii="Times New Roman"/>
          <w:b w:val="false"/>
          <w:i w:val="false"/>
          <w:color w:val="000000"/>
          <w:sz w:val="28"/>
        </w:rPr>
        <w:t xml:space="preserve"> сәйкес бекітілген бастапқы медициналық құжаттама нысанының медициналық картасының деректері негізінде жүзеге асырады.</w:t>
      </w:r>
    </w:p>
    <w:bookmarkEnd w:id="423"/>
    <w:bookmarkStart w:name="z434" w:id="424"/>
    <w:p>
      <w:pPr>
        <w:spacing w:after="0"/>
        <w:ind w:left="0"/>
        <w:jc w:val="both"/>
      </w:pPr>
      <w:r>
        <w:rPr>
          <w:rFonts w:ascii="Times New Roman"/>
          <w:b w:val="false"/>
          <w:i w:val="false"/>
          <w:color w:val="000000"/>
          <w:sz w:val="28"/>
        </w:rPr>
        <w:t>
      Туберкулездің белсенді түрімен ауыратын науқастарды есептен шығарылуын тіркеу нәтижелері бойынша "ДНЭТ" АЖ-да ТНҰТ-та автоматтандырылған режимде белсенді науқастардың есебінен шығарылған туберкулездің белсенді түрімен ауыратын науқастардың тізімдері қалыптастырылады.</w:t>
      </w:r>
    </w:p>
    <w:bookmarkEnd w:id="424"/>
    <w:bookmarkStart w:name="z435" w:id="425"/>
    <w:p>
      <w:pPr>
        <w:spacing w:after="0"/>
        <w:ind w:left="0"/>
        <w:jc w:val="both"/>
      </w:pPr>
      <w:r>
        <w:rPr>
          <w:rFonts w:ascii="Times New Roman"/>
          <w:b w:val="false"/>
          <w:i w:val="false"/>
          <w:color w:val="000000"/>
          <w:sz w:val="28"/>
        </w:rPr>
        <w:t>
      155. Көрсетілетін қызметтерге ақы төлеу үшін туберкулезге қарсы диспансер туберкулезбен ауыратын науқастарға медициналық көмек көрсету бойынша қызметтерді тіркеу кезінде "ДНЭТ" АЖ-да ТНҰТ-та:</w:t>
      </w:r>
    </w:p>
    <w:bookmarkEnd w:id="425"/>
    <w:bookmarkStart w:name="z436" w:id="426"/>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 сайын енгізуді және растауды;</w:t>
      </w:r>
    </w:p>
    <w:bookmarkEnd w:id="426"/>
    <w:bookmarkStart w:name="z437" w:id="427"/>
    <w:p>
      <w:pPr>
        <w:spacing w:after="0"/>
        <w:ind w:left="0"/>
        <w:jc w:val="both"/>
      </w:pPr>
      <w:r>
        <w:rPr>
          <w:rFonts w:ascii="Times New Roman"/>
          <w:b w:val="false"/>
          <w:i w:val="false"/>
          <w:color w:val="000000"/>
          <w:sz w:val="28"/>
        </w:rPr>
        <w:t>
      2) пациент стационардан шығарылған күннен кейін 1 (бір) жұмыс күнінен кешіктірмей № ҚР ДСМ-175/2020 бұйрықпен бекітілген бастапқы медициналық құжаттама нысандарын қалыптастыруды;</w:t>
      </w:r>
    </w:p>
    <w:bookmarkEnd w:id="427"/>
    <w:bookmarkStart w:name="z438" w:id="428"/>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қалыптастыру үшін стационардан шыққан адамның статистикалық карталарын стационардан шығарған күннен кейін 1 (бір) жұмыс күнінен кешіктірмей қалыптастыруды қамтамасыз етеді.</w:t>
      </w:r>
    </w:p>
    <w:bookmarkEnd w:id="428"/>
    <w:bookmarkStart w:name="z439" w:id="429"/>
    <w:p>
      <w:pPr>
        <w:spacing w:after="0"/>
        <w:ind w:left="0"/>
        <w:jc w:val="both"/>
      </w:pPr>
      <w:r>
        <w:rPr>
          <w:rFonts w:ascii="Times New Roman"/>
          <w:b w:val="false"/>
          <w:i w:val="false"/>
          <w:color w:val="000000"/>
          <w:sz w:val="28"/>
        </w:rPr>
        <w:t>
      156. Қайтыс болған күні өткен есепті кезеңде тіркелген науқастарды қайтыс болу себебі бойынша "ДНЭТ" АЖ-да ТНҰТ-та туберкулездің белсенді түрімен ауыратын науқас ретінде есептен шығарған жағдайда ақы төлеу АБЖ-ға сәйкес ақаулар тізбесі бойынша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айыппұл санкцияларын алуды ескере отырып, есепті кезеңде жүзеге асырылады.</w:t>
      </w:r>
    </w:p>
    <w:bookmarkEnd w:id="429"/>
    <w:bookmarkStart w:name="z440" w:id="430"/>
    <w:p>
      <w:pPr>
        <w:spacing w:after="0"/>
        <w:ind w:left="0"/>
        <w:jc w:val="both"/>
      </w:pPr>
      <w:r>
        <w:rPr>
          <w:rFonts w:ascii="Times New Roman"/>
          <w:b w:val="false"/>
          <w:i w:val="false"/>
          <w:color w:val="000000"/>
          <w:sz w:val="28"/>
        </w:rPr>
        <w:t>
      157. "ДНЭТ" АЖ-да ТНҰТ-та туберкулездің белсенді түрімен ауыратын науқасты уақтылы есептен шығармағаны және адамның қайтыс болуы туралы туралы мәліметтерді уақтылы тіркемегені үшін айыппұл санкциялары қайтыс болғаннан кейін тіркелген туберкулезбен ауыратын науқастарға, сондай-ақ 2018 жылғы 1 қаңтарға дейін туберкулезбен ауырған қайтыс болған науқастарға қатысты қолданылмайды.</w:t>
      </w:r>
    </w:p>
    <w:bookmarkEnd w:id="430"/>
    <w:bookmarkStart w:name="z441" w:id="431"/>
    <w:p>
      <w:pPr>
        <w:spacing w:after="0"/>
        <w:ind w:left="0"/>
        <w:jc w:val="both"/>
      </w:pPr>
      <w:r>
        <w:rPr>
          <w:rFonts w:ascii="Times New Roman"/>
          <w:b w:val="false"/>
          <w:i w:val="false"/>
          <w:color w:val="000000"/>
          <w:sz w:val="28"/>
        </w:rPr>
        <w:t>
      158. Туберкулезге қарсы препараттарға кеткен шығыстарды "ДҚ" АЖ-да тіркеуді туберкулезге қарсы диспансер жүзеге асырады.</w:t>
      </w:r>
    </w:p>
    <w:bookmarkEnd w:id="431"/>
    <w:bookmarkStart w:name="z442" w:id="432"/>
    <w:p>
      <w:pPr>
        <w:spacing w:after="0"/>
        <w:ind w:left="0"/>
        <w:jc w:val="both"/>
      </w:pPr>
      <w:r>
        <w:rPr>
          <w:rFonts w:ascii="Times New Roman"/>
          <w:b w:val="false"/>
          <w:i w:val="false"/>
          <w:color w:val="000000"/>
          <w:sz w:val="28"/>
        </w:rPr>
        <w:t xml:space="preserve">
      Басқа денсаулық сақтау ұйымдары туберкулезге қарсы препараттарды беруді тіркеу үшін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сәйкес туберкулезге қарсы диспансер олармен дәрі-дәрмекпен қамтамасыз етуге өтеусіз шарт жасасады. Туберкулезге қарсы препараттарды өтеусіз азаматтық-құқықтық шарт бойынша босатуды жүзеге асыратын денсаулық сақтау ұйымдары "ДҚ" АЖ-ға туберкулезге қарсы препараттардың шығысын енгізеді және растайды.</w:t>
      </w:r>
    </w:p>
    <w:bookmarkEnd w:id="432"/>
    <w:bookmarkStart w:name="z443" w:id="433"/>
    <w:p>
      <w:pPr>
        <w:spacing w:after="0"/>
        <w:ind w:left="0"/>
        <w:jc w:val="left"/>
      </w:pPr>
      <w:r>
        <w:rPr>
          <w:rFonts w:ascii="Times New Roman"/>
          <w:b/>
          <w:i w:val="false"/>
          <w:color w:val="000000"/>
        </w:rPr>
        <w:t xml:space="preserve"> 8-тарау. АИТВ инфекциясын жұқтырғандарға медициналық-әлеуметтік көмек көрсеткені үшін ақы төлеу тәртібі</w:t>
      </w:r>
    </w:p>
    <w:bookmarkEnd w:id="433"/>
    <w:bookmarkStart w:name="z444" w:id="434"/>
    <w:p>
      <w:pPr>
        <w:spacing w:after="0"/>
        <w:ind w:left="0"/>
        <w:jc w:val="both"/>
      </w:pPr>
      <w:r>
        <w:rPr>
          <w:rFonts w:ascii="Times New Roman"/>
          <w:b w:val="false"/>
          <w:i w:val="false"/>
          <w:color w:val="000000"/>
          <w:sz w:val="28"/>
        </w:rPr>
        <w:t>
      159. Қызметтер берушілер – АИТВ инфекциясын жұқтырғандарға медициналық-әлеуметтік көмек көрсететін облыстық, қалалық орталықтарға (бұдан әрі – АИТВ профилактикасы және оған қарсы күрес жөніндегі орталықтар) ақы төлеу:</w:t>
      </w:r>
    </w:p>
    <w:bookmarkEnd w:id="434"/>
    <w:bookmarkStart w:name="z445" w:id="435"/>
    <w:p>
      <w:pPr>
        <w:spacing w:after="0"/>
        <w:ind w:left="0"/>
        <w:jc w:val="both"/>
      </w:pPr>
      <w:r>
        <w:rPr>
          <w:rFonts w:ascii="Times New Roman"/>
          <w:b w:val="false"/>
          <w:i w:val="false"/>
          <w:color w:val="000000"/>
          <w:sz w:val="28"/>
        </w:rPr>
        <w:t>
      1) АИТВ инфекциясын жұқтырған бір адамға арналған тариф бойынша;</w:t>
      </w:r>
    </w:p>
    <w:bookmarkEnd w:id="435"/>
    <w:bookmarkStart w:name="z446" w:id="436"/>
    <w:p>
      <w:pPr>
        <w:spacing w:after="0"/>
        <w:ind w:left="0"/>
        <w:jc w:val="both"/>
      </w:pPr>
      <w:r>
        <w:rPr>
          <w:rFonts w:ascii="Times New Roman"/>
          <w:b w:val="false"/>
          <w:i w:val="false"/>
          <w:color w:val="000000"/>
          <w:sz w:val="28"/>
        </w:rPr>
        <w:t>
      2) достық кабинеттеріне жүгінген халықтың негізгі топтарынан шыққан бір адамға арналған тариф бойынша;</w:t>
      </w:r>
    </w:p>
    <w:bookmarkEnd w:id="436"/>
    <w:bookmarkStart w:name="z447" w:id="437"/>
    <w:p>
      <w:pPr>
        <w:spacing w:after="0"/>
        <w:ind w:left="0"/>
        <w:jc w:val="both"/>
      </w:pPr>
      <w:r>
        <w:rPr>
          <w:rFonts w:ascii="Times New Roman"/>
          <w:b w:val="false"/>
          <w:i w:val="false"/>
          <w:color w:val="000000"/>
          <w:sz w:val="28"/>
        </w:rPr>
        <w:t>
      3) халықты АИТВ инфекциясына зерттеп-қарау тарифтері бойынша;</w:t>
      </w:r>
    </w:p>
    <w:bookmarkEnd w:id="437"/>
    <w:bookmarkStart w:name="z448" w:id="438"/>
    <w:p>
      <w:pPr>
        <w:spacing w:after="0"/>
        <w:ind w:left="0"/>
        <w:jc w:val="both"/>
      </w:pPr>
      <w:r>
        <w:rPr>
          <w:rFonts w:ascii="Times New Roman"/>
          <w:b w:val="false"/>
          <w:i w:val="false"/>
          <w:color w:val="000000"/>
          <w:sz w:val="28"/>
        </w:rPr>
        <w:t xml:space="preserve">
      4) № ҚР ДСМ-77 </w:t>
      </w:r>
      <w:r>
        <w:rPr>
          <w:rFonts w:ascii="Times New Roman"/>
          <w:b w:val="false"/>
          <w:i w:val="false"/>
          <w:color w:val="000000"/>
          <w:sz w:val="28"/>
        </w:rPr>
        <w:t>бұйрыққа</w:t>
      </w:r>
      <w:r>
        <w:rPr>
          <w:rFonts w:ascii="Times New Roman"/>
          <w:b w:val="false"/>
          <w:i w:val="false"/>
          <w:color w:val="000000"/>
          <w:sz w:val="28"/>
        </w:rPr>
        <w:t xml:space="preserve"> сәйкес антиретровирустық препараттардың шекті бағасынан аспайтын нақты (сатып алу) құны бойынша медициналық ұйымдардың дәрілік формулярына сәйкес антиретровирустық препараттармен қамтамасыз еткені үшін жүзеге асырылады.</w:t>
      </w:r>
    </w:p>
    <w:bookmarkEnd w:id="438"/>
    <w:bookmarkStart w:name="z449" w:id="439"/>
    <w:p>
      <w:pPr>
        <w:spacing w:after="0"/>
        <w:ind w:left="0"/>
        <w:jc w:val="both"/>
      </w:pPr>
      <w:r>
        <w:rPr>
          <w:rFonts w:ascii="Times New Roman"/>
          <w:b w:val="false"/>
          <w:i w:val="false"/>
          <w:color w:val="000000"/>
          <w:sz w:val="28"/>
        </w:rPr>
        <w:t>
      160. Консультациялық-диагностикалық көмек нысанында мамандандырылған медициналық көмек көрсететін республикалық денсаулық сақтау ұйымына ақы төлеу тариф бойынша жүзеге асырылады.</w:t>
      </w:r>
    </w:p>
    <w:bookmarkEnd w:id="439"/>
    <w:bookmarkStart w:name="z450" w:id="440"/>
    <w:p>
      <w:pPr>
        <w:spacing w:after="0"/>
        <w:ind w:left="0"/>
        <w:jc w:val="both"/>
      </w:pPr>
      <w:r>
        <w:rPr>
          <w:rFonts w:ascii="Times New Roman"/>
          <w:b w:val="false"/>
          <w:i w:val="false"/>
          <w:color w:val="000000"/>
          <w:sz w:val="28"/>
        </w:rPr>
        <w:t>
      161. Көрсетілетін қызметтерге ақы төлеу амбулаториялық жағдайларда мамандандырылған медициналық көмекті қамтамасыз етуді қамтитын АИТВ инфекциясын жұқтырған адамдарға консультациялық-диагностикалық көмек көрсету, оның ішінде АИТВ инфекциясының анадан шаранаға және балаға берілу қаупін төмендету жөніндегі профилактикалық іс-шараларды жүзеге асыруда АИТВ инфекциясын жұқтырған бір адамға тариф бойынша жүзеге асырылады:</w:t>
      </w:r>
    </w:p>
    <w:bookmarkEnd w:id="440"/>
    <w:bookmarkStart w:name="z451" w:id="441"/>
    <w:p>
      <w:pPr>
        <w:spacing w:after="0"/>
        <w:ind w:left="0"/>
        <w:jc w:val="both"/>
      </w:pPr>
      <w:r>
        <w:rPr>
          <w:rFonts w:ascii="Times New Roman"/>
          <w:b w:val="false"/>
          <w:i w:val="false"/>
          <w:color w:val="000000"/>
          <w:sz w:val="28"/>
        </w:rPr>
        <w:t>
      162. АИТВ инфекциясын жұқтырған адамдарға медициналық-әлеуметтік көмек көрсеткені үшін АИТВ профилактикасы және оған қарсы күрес жөніндегі орталықтарға ақы төлеу сомасы есепті кезеңде АИТВ инфекциясын жұқтырған бір адамға тарифті АИТВ инфекциясын жұқтырған науқастардың орташа тізімдік санына көбейту жолымен айқындалады.</w:t>
      </w:r>
    </w:p>
    <w:bookmarkEnd w:id="441"/>
    <w:bookmarkStart w:name="z452" w:id="442"/>
    <w:p>
      <w:pPr>
        <w:spacing w:after="0"/>
        <w:ind w:left="0"/>
        <w:jc w:val="both"/>
      </w:pPr>
      <w:r>
        <w:rPr>
          <w:rFonts w:ascii="Times New Roman"/>
          <w:b w:val="false"/>
          <w:i w:val="false"/>
          <w:color w:val="000000"/>
          <w:sz w:val="28"/>
        </w:rPr>
        <w:t>
      Есепті кезеңдегі АИТВ инфекциясын жұқтырған науқастардың орташа тізімдік саны есепті кезеңнің әрбір күнтізбелік күнінде АИТВ инфекциясын жұқтырған науқастардың санын қосу және алынған соманы айдың күнтізбелік күндерінің санына бөлу арқылы айқындалады.</w:t>
      </w:r>
    </w:p>
    <w:bookmarkEnd w:id="442"/>
    <w:bookmarkStart w:name="z453" w:id="443"/>
    <w:p>
      <w:pPr>
        <w:spacing w:after="0"/>
        <w:ind w:left="0"/>
        <w:jc w:val="both"/>
      </w:pPr>
      <w:r>
        <w:rPr>
          <w:rFonts w:ascii="Times New Roman"/>
          <w:b w:val="false"/>
          <w:i w:val="false"/>
          <w:color w:val="000000"/>
          <w:sz w:val="28"/>
        </w:rPr>
        <w:t>
      163. Республикалық денсаулық сақтау ұйымының қызметтер көрсеткені үшін ақы төлеу сомасы медициналық көрсетілетін қызметтерге тарифтерді нақты көрсетілген қызметтер санына көбейту жолымен айқындалады.</w:t>
      </w:r>
    </w:p>
    <w:bookmarkEnd w:id="443"/>
    <w:bookmarkStart w:name="z454" w:id="444"/>
    <w:p>
      <w:pPr>
        <w:spacing w:after="0"/>
        <w:ind w:left="0"/>
        <w:jc w:val="both"/>
      </w:pPr>
      <w:r>
        <w:rPr>
          <w:rFonts w:ascii="Times New Roman"/>
          <w:b w:val="false"/>
          <w:i w:val="false"/>
          <w:color w:val="000000"/>
          <w:sz w:val="28"/>
        </w:rPr>
        <w:t>
      164. Достық кабинеттердегі халықтың осал топтары үшін медициналық көмек көрсеткені үшін АИТВ-ның алдын алу және оған қарсы күрес орталықтарына ақы төлеу сомасы Достық кабинетке жүгінген халықтың түйінді топтарының бір тұлғасына тарифті халықтың түйінді топтарынан өтініш білдіргендер санына көбейту жолымен айқындалады.</w:t>
      </w:r>
    </w:p>
    <w:bookmarkEnd w:id="444"/>
    <w:bookmarkStart w:name="z455" w:id="445"/>
    <w:p>
      <w:pPr>
        <w:spacing w:after="0"/>
        <w:ind w:left="0"/>
        <w:jc w:val="both"/>
      </w:pPr>
      <w:r>
        <w:rPr>
          <w:rFonts w:ascii="Times New Roman"/>
          <w:b w:val="false"/>
          <w:i w:val="false"/>
          <w:color w:val="000000"/>
          <w:sz w:val="28"/>
        </w:rPr>
        <w:t>
      165. Достық кабинеттеріндегі халықтың негізгі топтары үшін тарифке мыналар кіреді:</w:t>
      </w:r>
    </w:p>
    <w:bookmarkEnd w:id="445"/>
    <w:bookmarkStart w:name="z456" w:id="446"/>
    <w:p>
      <w:pPr>
        <w:spacing w:after="0"/>
        <w:ind w:left="0"/>
        <w:jc w:val="both"/>
      </w:pPr>
      <w:r>
        <w:rPr>
          <w:rFonts w:ascii="Times New Roman"/>
          <w:b w:val="false"/>
          <w:i w:val="false"/>
          <w:color w:val="000000"/>
          <w:sz w:val="28"/>
        </w:rPr>
        <w:t>
      1) жасырын медициналық зерттеп-қарауды қамтамасыз ету, психологиялық-әлеуметтік, заң консультацияларын, сенім пункттерінің, достық кабинеттерінің жұмыс істеуін қамтамасыз ету;</w:t>
      </w:r>
    </w:p>
    <w:bookmarkEnd w:id="446"/>
    <w:bookmarkStart w:name="z457" w:id="447"/>
    <w:p>
      <w:pPr>
        <w:spacing w:after="0"/>
        <w:ind w:left="0"/>
        <w:jc w:val="both"/>
      </w:pPr>
      <w:r>
        <w:rPr>
          <w:rFonts w:ascii="Times New Roman"/>
          <w:b w:val="false"/>
          <w:i w:val="false"/>
          <w:color w:val="000000"/>
          <w:sz w:val="28"/>
        </w:rPr>
        <w:t>
      2) халықтың негізгі топтарына жататын адамдар арасында АИТВ инфекциясын жұқтырудың жоғары қаупі бойынша емдеу-профилактикалық шараларды жүргізу.</w:t>
      </w:r>
    </w:p>
    <w:bookmarkEnd w:id="447"/>
    <w:bookmarkStart w:name="z458" w:id="448"/>
    <w:p>
      <w:pPr>
        <w:spacing w:after="0"/>
        <w:ind w:left="0"/>
        <w:jc w:val="both"/>
      </w:pPr>
      <w:r>
        <w:rPr>
          <w:rFonts w:ascii="Times New Roman"/>
          <w:b w:val="false"/>
          <w:i w:val="false"/>
          <w:color w:val="000000"/>
          <w:sz w:val="28"/>
        </w:rPr>
        <w:t>
      166. Халықты АИТВ инфекциясына зерттеп-қарау үшін және оған қарсы күрес жөніндегі орталықтарға ақы төлеу сомасы халықты АИТВ инфекциясына зерттеп-қарау тарифін қызметтер санына көбейту жолымен нақты көрсетілген қызметтер бойынша айқындалады.</w:t>
      </w:r>
    </w:p>
    <w:bookmarkEnd w:id="448"/>
    <w:bookmarkStart w:name="z459" w:id="449"/>
    <w:p>
      <w:pPr>
        <w:spacing w:after="0"/>
        <w:ind w:left="0"/>
        <w:jc w:val="both"/>
      </w:pPr>
      <w:r>
        <w:rPr>
          <w:rFonts w:ascii="Times New Roman"/>
          <w:b w:val="false"/>
          <w:i w:val="false"/>
          <w:color w:val="000000"/>
          <w:sz w:val="28"/>
        </w:rPr>
        <w:t>
      167. АИТВ профилактикасы және оған қарсы күрес жөніндегі орталық есепті кезең үшін ақы төлеуге ұсынатын және АИТВ кезінде медициналық-әлеуметтік көмек көрсеткені үшін шот-тізілімде көрсетілетін соманың есебі:</w:t>
      </w:r>
    </w:p>
    <w:bookmarkEnd w:id="449"/>
    <w:bookmarkStart w:name="z460" w:id="450"/>
    <w:p>
      <w:pPr>
        <w:spacing w:after="0"/>
        <w:ind w:left="0"/>
        <w:jc w:val="both"/>
      </w:pPr>
      <w:r>
        <w:rPr>
          <w:rFonts w:ascii="Times New Roman"/>
          <w:b w:val="false"/>
          <w:i w:val="false"/>
          <w:color w:val="000000"/>
          <w:sz w:val="28"/>
        </w:rPr>
        <w:t>
      1) АИТВ инфекциясын жұқтырған адамдардың есепке қойылуын және есептен шығарылуын тіркеу (қайта тіркеу);</w:t>
      </w:r>
    </w:p>
    <w:bookmarkEnd w:id="450"/>
    <w:bookmarkStart w:name="z461" w:id="451"/>
    <w:p>
      <w:pPr>
        <w:spacing w:after="0"/>
        <w:ind w:left="0"/>
        <w:jc w:val="both"/>
      </w:pPr>
      <w:r>
        <w:rPr>
          <w:rFonts w:ascii="Times New Roman"/>
          <w:b w:val="false"/>
          <w:i w:val="false"/>
          <w:color w:val="000000"/>
          <w:sz w:val="28"/>
        </w:rPr>
        <w:t>
      2) стационарлық және стационарды алмастыратын медициналық көмекті және амбулаториялық-емханалық көмекті көрсететін денсаулық сақтау субъектілерінің пациенттері үшін АИТВ инфекциясына зертханалық зерттеу жүргізу;</w:t>
      </w:r>
    </w:p>
    <w:bookmarkEnd w:id="451"/>
    <w:bookmarkStart w:name="z462" w:id="452"/>
    <w:p>
      <w:pPr>
        <w:spacing w:after="0"/>
        <w:ind w:left="0"/>
        <w:jc w:val="both"/>
      </w:pPr>
      <w:r>
        <w:rPr>
          <w:rFonts w:ascii="Times New Roman"/>
          <w:b w:val="false"/>
          <w:i w:val="false"/>
          <w:color w:val="000000"/>
          <w:sz w:val="28"/>
        </w:rPr>
        <w:t>
      3) достық кабинеттерінде халықтың осал топтарына медициналық көмек көрсету;</w:t>
      </w:r>
    </w:p>
    <w:bookmarkEnd w:id="452"/>
    <w:bookmarkStart w:name="z463" w:id="453"/>
    <w:p>
      <w:pPr>
        <w:spacing w:after="0"/>
        <w:ind w:left="0"/>
        <w:jc w:val="both"/>
      </w:pPr>
      <w:r>
        <w:rPr>
          <w:rFonts w:ascii="Times New Roman"/>
          <w:b w:val="false"/>
          <w:i w:val="false"/>
          <w:color w:val="000000"/>
          <w:sz w:val="28"/>
        </w:rPr>
        <w:t>
      4) "ДҚ" АЖ-да қамтамасыз етілген антиретровирустық препараттар рецептілерін тіркеу негізінде қамтамасыз етіледі.</w:t>
      </w:r>
    </w:p>
    <w:bookmarkEnd w:id="453"/>
    <w:bookmarkStart w:name="z464" w:id="454"/>
    <w:p>
      <w:pPr>
        <w:spacing w:after="0"/>
        <w:ind w:left="0"/>
        <w:jc w:val="both"/>
      </w:pPr>
      <w:r>
        <w:rPr>
          <w:rFonts w:ascii="Times New Roman"/>
          <w:b w:val="false"/>
          <w:i w:val="false"/>
          <w:color w:val="000000"/>
          <w:sz w:val="28"/>
        </w:rPr>
        <w:t>
      168. Төлеу кезінде АИТВ инфекциясын жұқтырғандарды есепке қоюды тіркеуді (қайта тіркеу) АИТВ профилактикасы және оған қарсы күрес жөніндегі орталық № ҚР ДСМ-169/2020 бұйрыққа сәйкес күн сайын автоматтандырылған және қол режимінде:</w:t>
      </w:r>
    </w:p>
    <w:bookmarkEnd w:id="454"/>
    <w:bookmarkStart w:name="z465" w:id="455"/>
    <w:p>
      <w:pPr>
        <w:spacing w:after="0"/>
        <w:ind w:left="0"/>
        <w:jc w:val="both"/>
      </w:pPr>
      <w:r>
        <w:rPr>
          <w:rFonts w:ascii="Times New Roman"/>
          <w:b w:val="false"/>
          <w:i w:val="false"/>
          <w:color w:val="000000"/>
          <w:sz w:val="28"/>
        </w:rPr>
        <w:t>
      1) АИТВ инфекциясының зертханалық диагностика алгоритмі бойынша жүргізілген зерттеулердің негізінде 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 берген және АИТВ профилактикасы және оған қарсы күрес жөніндегі аумақтық орталықтарға жіберілген АИТВ инфекциясының бар болуы туралы расталған нәтиже;</w:t>
      </w:r>
    </w:p>
    <w:bookmarkEnd w:id="455"/>
    <w:bookmarkStart w:name="z466" w:id="456"/>
    <w:p>
      <w:pPr>
        <w:spacing w:after="0"/>
        <w:ind w:left="0"/>
        <w:jc w:val="both"/>
      </w:pPr>
      <w:r>
        <w:rPr>
          <w:rFonts w:ascii="Times New Roman"/>
          <w:b w:val="false"/>
          <w:i w:val="false"/>
          <w:color w:val="000000"/>
          <w:sz w:val="28"/>
        </w:rPr>
        <w:t>
      2) тұрғылықты жерін ауыстыруға байланысты пациентті ауыстыру туралы басқа АИТВ профилактикасы және оған қарсы күрес жөніндегі орталықты хабардар ету негізінде Қазақстан Республикасының өзге әкімшілік-аумақтық бірлігінен АИТВ жұқтырған адамның келуі, сондай-ақ бұрын белгіленген АИТВ диагнозы бар шетелден келген Қазақстан Республикасының азаматтары, Қазақстан Республикасының аумағында тұрақты тұруға келген қандастар, шетелдіктер мен азаматтығы жоқ адамдардың негізінде жүзеге асырады.</w:t>
      </w:r>
    </w:p>
    <w:bookmarkEnd w:id="456"/>
    <w:bookmarkStart w:name="z467" w:id="457"/>
    <w:p>
      <w:pPr>
        <w:spacing w:after="0"/>
        <w:ind w:left="0"/>
        <w:jc w:val="both"/>
      </w:pPr>
      <w:r>
        <w:rPr>
          <w:rFonts w:ascii="Times New Roman"/>
          <w:b w:val="false"/>
          <w:i w:val="false"/>
          <w:color w:val="000000"/>
          <w:sz w:val="28"/>
        </w:rPr>
        <w:t>
      169. Ақы төлеу үшін АИТВ инфекциясын жұқтырған адамдардың есептен шығарылуын тіркеуді АИТВ профилактикасы және оған қарсы күрес жөніндегі орталық:</w:t>
      </w:r>
    </w:p>
    <w:bookmarkEnd w:id="457"/>
    <w:bookmarkStart w:name="z468" w:id="458"/>
    <w:p>
      <w:pPr>
        <w:spacing w:after="0"/>
        <w:ind w:left="0"/>
        <w:jc w:val="both"/>
      </w:pPr>
      <w:r>
        <w:rPr>
          <w:rFonts w:ascii="Times New Roman"/>
          <w:b w:val="false"/>
          <w:i w:val="false"/>
          <w:color w:val="000000"/>
          <w:sz w:val="28"/>
        </w:rPr>
        <w:t>
      1) АИТВ профилактикасы және оған қарсы күрес жөніндегі орталыққа есепке қою және диспансерлік байқау үшін тұрғылықты жерін ауыстыруға байланысты пациентті ауыстыру туралы хабарламаны жолдай отырып, АИТВ инфекциясын жұқтырған адамдардың Қазақстан Республикасының әкімшілік-аумақтық бірлігінің қызметтер көрсететін АИТВ профилактикасы және оған қарсы күрес жөніндегі орталықтан тыс жерлерге кетуі;</w:t>
      </w:r>
    </w:p>
    <w:bookmarkEnd w:id="458"/>
    <w:bookmarkStart w:name="z469" w:id="459"/>
    <w:p>
      <w:pPr>
        <w:spacing w:after="0"/>
        <w:ind w:left="0"/>
        <w:jc w:val="both"/>
      </w:pPr>
      <w:r>
        <w:rPr>
          <w:rFonts w:ascii="Times New Roman"/>
          <w:b w:val="false"/>
          <w:i w:val="false"/>
          <w:color w:val="000000"/>
          <w:sz w:val="28"/>
        </w:rPr>
        <w:t>
      2)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bookmarkEnd w:id="459"/>
    <w:bookmarkStart w:name="z470" w:id="460"/>
    <w:p>
      <w:pPr>
        <w:spacing w:after="0"/>
        <w:ind w:left="0"/>
        <w:jc w:val="both"/>
      </w:pPr>
      <w:r>
        <w:rPr>
          <w:rFonts w:ascii="Times New Roman"/>
          <w:b w:val="false"/>
          <w:i w:val="false"/>
          <w:color w:val="000000"/>
          <w:sz w:val="28"/>
        </w:rPr>
        <w:t>
      3) АХАТБ органдарынан келіп түскен қайтыс болу туралы мәліметтер;</w:t>
      </w:r>
    </w:p>
    <w:bookmarkEnd w:id="460"/>
    <w:bookmarkStart w:name="z471" w:id="461"/>
    <w:p>
      <w:pPr>
        <w:spacing w:after="0"/>
        <w:ind w:left="0"/>
        <w:jc w:val="both"/>
      </w:pPr>
      <w:r>
        <w:rPr>
          <w:rFonts w:ascii="Times New Roman"/>
          <w:b w:val="false"/>
          <w:i w:val="false"/>
          <w:color w:val="000000"/>
          <w:sz w:val="28"/>
        </w:rPr>
        <w:t>
      4) "БХТ" АЖ-да тіркелген АИТВ инфекциясын жұқтырған адамдардың қайтыс болуы туралы куәлік;</w:t>
      </w:r>
    </w:p>
    <w:bookmarkEnd w:id="461"/>
    <w:bookmarkStart w:name="z472" w:id="462"/>
    <w:p>
      <w:pPr>
        <w:spacing w:after="0"/>
        <w:ind w:left="0"/>
        <w:jc w:val="both"/>
      </w:pPr>
      <w:r>
        <w:rPr>
          <w:rFonts w:ascii="Times New Roman"/>
          <w:b w:val="false"/>
          <w:i w:val="false"/>
          <w:color w:val="000000"/>
          <w:sz w:val="28"/>
        </w:rPr>
        <w:t>
      5) АИТВ инфекциясын жұқтырған адамдардың қайтыс болу жағдайын "СНЭТ" АЖ-да тіркеу фактісі негізінде жүзеге асырады.</w:t>
      </w:r>
    </w:p>
    <w:bookmarkEnd w:id="462"/>
    <w:bookmarkStart w:name="z473" w:id="463"/>
    <w:p>
      <w:pPr>
        <w:spacing w:after="0"/>
        <w:ind w:left="0"/>
        <w:jc w:val="both"/>
      </w:pPr>
      <w:r>
        <w:rPr>
          <w:rFonts w:ascii="Times New Roman"/>
          <w:b w:val="false"/>
          <w:i w:val="false"/>
          <w:color w:val="000000"/>
          <w:sz w:val="28"/>
        </w:rPr>
        <w:t>
      170. Қайтыс болған күні өткен есепті кезеңде тіркелген науқастарды қайтыс болу себебі бойынша АИТВ инфекциясын жұқтырған науқас ретінде есептен шығарған жағдайда ақы төлеу АБЖ сәйкес ақаулар тізбесі бойынша күніне АИТВ инфекциясымен ауыратын бір науқасқа арналған кешенді тариф бойынша қайтыс болған күнін тіркеген күннен бастап АИТВ инфекциясын жұқтырған науқастың есепте тұрған әрбір күнтізбелік күні үшін есептелген соманы және айыппұл санкцияларын алуды ескере отырып, есепті кезеңде жүзеге асырылады.</w:t>
      </w:r>
    </w:p>
    <w:bookmarkEnd w:id="463"/>
    <w:bookmarkStart w:name="z474" w:id="464"/>
    <w:p>
      <w:pPr>
        <w:spacing w:after="0"/>
        <w:ind w:left="0"/>
        <w:jc w:val="both"/>
      </w:pPr>
      <w:r>
        <w:rPr>
          <w:rFonts w:ascii="Times New Roman"/>
          <w:b w:val="false"/>
          <w:i w:val="false"/>
          <w:color w:val="000000"/>
          <w:sz w:val="28"/>
        </w:rPr>
        <w:t>
      171. АИТВ инфекциясын жұқтырған адамды уақтылы есептен шығармағаны және адамның қайтыс болуы туралы мәліметтерді уақтылы тіркемегені үшін айыппұл санкциялары қайтыс болғаннан кейін тіркелген АИТВ инфекциясын жұқтырған науқасқа, сондай-ақ 2018 жылғы 1 қаңтарға дейін ауырған қайтыс болған адамдарға қатысты қолданылмайды.</w:t>
      </w:r>
    </w:p>
    <w:bookmarkEnd w:id="464"/>
    <w:bookmarkStart w:name="z475" w:id="465"/>
    <w:p>
      <w:pPr>
        <w:spacing w:after="0"/>
        <w:ind w:left="0"/>
        <w:jc w:val="both"/>
      </w:pPr>
      <w:r>
        <w:rPr>
          <w:rFonts w:ascii="Times New Roman"/>
          <w:b w:val="false"/>
          <w:i w:val="false"/>
          <w:color w:val="000000"/>
          <w:sz w:val="28"/>
        </w:rPr>
        <w:t>
      172. АИТВ профилактикасы және оған қарсы күрес жөніндегі орталықтардың сапасы мен көлемінің мониторингі қызметтер берушіге бару жолымен жартыжылдықта 1 (бір) рет жүзеге асырылады. Сапа мен көлем мониторингінің нәтижелері бойынша Қор ағымдағы және өткен кезеңдерде анықталған бұзушылықтар бойынша ағымдағы кезеңде әрбір бұзушылық үшін АИТВ инфекциясын жұқтырған бір адамға бір кешенді тариф мөлшерінде төлем сомасын ұстап қалуды жүзеге асырады.</w:t>
      </w:r>
    </w:p>
    <w:bookmarkEnd w:id="465"/>
    <w:bookmarkStart w:name="z476" w:id="466"/>
    <w:p>
      <w:pPr>
        <w:spacing w:after="0"/>
        <w:ind w:left="0"/>
        <w:jc w:val="left"/>
      </w:pPr>
      <w:r>
        <w:rPr>
          <w:rFonts w:ascii="Times New Roman"/>
          <w:b/>
          <w:i w:val="false"/>
          <w:color w:val="000000"/>
        </w:rPr>
        <w:t xml:space="preserve"> 9-тарау. Психикалық бұзылушылықтары (аурулары) бар адамдарға медициналық-әлеуметтік көмек көрсеткені үшін ақы төлеу тәртібі</w:t>
      </w:r>
    </w:p>
    <w:bookmarkEnd w:id="466"/>
    <w:bookmarkStart w:name="z477" w:id="467"/>
    <w:p>
      <w:pPr>
        <w:spacing w:after="0"/>
        <w:ind w:left="0"/>
        <w:jc w:val="both"/>
      </w:pPr>
      <w:r>
        <w:rPr>
          <w:rFonts w:ascii="Times New Roman"/>
          <w:b w:val="false"/>
          <w:i w:val="false"/>
          <w:color w:val="000000"/>
          <w:sz w:val="28"/>
        </w:rPr>
        <w:t>
      173. Психикалық, мінез-құлықтық бұзылушылықтары (аурулары) бар адамдарға медициналық-әлеуметтік көмек көрсететін қызметтер беруші – денсаулық сақтау ұйымдарына (бұдан әрі – психикалық денсаулық орталықтары) көрсетілетін қызметтерге ақы төлеу стационарлық жағдайларда мамандандырылған медициналық көмек көрсететін республикалық денсаулық сақтау ұйымдарын қоспағанда, олардың төлемі есептік орташа құны бойынша емделіп шығу жағдайы үшін және бір төсек-күн үшін психикалық денсаулық орталықтарының (бұдан әрі – психикалық денсаулық орталықтарының науқастарына медициналық-әлеуметтік көмек көрсететін денсаулық сақтау субъектісі) бір пациентіне денсаулық сақтау субъектілеріне кешенді тариф бойынша жүзеге асырылады.</w:t>
      </w:r>
    </w:p>
    <w:bookmarkEnd w:id="467"/>
    <w:bookmarkStart w:name="z478" w:id="468"/>
    <w:p>
      <w:pPr>
        <w:spacing w:after="0"/>
        <w:ind w:left="0"/>
        <w:jc w:val="both"/>
      </w:pPr>
      <w:r>
        <w:rPr>
          <w:rFonts w:ascii="Times New Roman"/>
          <w:b w:val="false"/>
          <w:i w:val="false"/>
          <w:color w:val="000000"/>
          <w:sz w:val="28"/>
        </w:rPr>
        <w:t>
      174. Көрсетілетін қызметтерге ақы төлеу денсаулық сақтау орталығының бір науқасына арналған кешенді тариф бойынша жүзеге асырылады, ол:</w:t>
      </w:r>
    </w:p>
    <w:bookmarkEnd w:id="468"/>
    <w:bookmarkStart w:name="z479" w:id="469"/>
    <w:p>
      <w:pPr>
        <w:spacing w:after="0"/>
        <w:ind w:left="0"/>
        <w:jc w:val="both"/>
      </w:pPr>
      <w:r>
        <w:rPr>
          <w:rFonts w:ascii="Times New Roman"/>
          <w:b w:val="false"/>
          <w:i w:val="false"/>
          <w:color w:val="000000"/>
          <w:sz w:val="28"/>
        </w:rPr>
        <w:t>
      1) диспансерлік есепте тұрған психикалық және мінез-құлықтық бұзылушылықтардың (аурулардың) профилактикасына, психикалық денсаулықты зерттеп-қарауға, психикалық бұзылулардың диагностикасына, психикалық және мінез-құлықтық бұзылушылықтары (аурулары) бар адамдарды емдеуге, күтуге және медициналық-әлеуметтік оңалтуға бағытталған қызметтер;</w:t>
      </w:r>
    </w:p>
    <w:bookmarkEnd w:id="469"/>
    <w:bookmarkStart w:name="z480" w:id="470"/>
    <w:p>
      <w:pPr>
        <w:spacing w:after="0"/>
        <w:ind w:left="0"/>
        <w:jc w:val="both"/>
      </w:pPr>
      <w:r>
        <w:rPr>
          <w:rFonts w:ascii="Times New Roman"/>
          <w:b w:val="false"/>
          <w:i w:val="false"/>
          <w:color w:val="000000"/>
          <w:sz w:val="28"/>
        </w:rPr>
        <w:t>
      2) диспансерлік есепте тұрмайтын азаматтардың психикалық және мінез-құлықтық бұзылушылықтарының (ауруларының) профилактикасына, психикалық денсаулығын зерттеп-қарауға бағытталған қызметтер;</w:t>
      </w:r>
    </w:p>
    <w:bookmarkEnd w:id="470"/>
    <w:bookmarkStart w:name="z481" w:id="471"/>
    <w:p>
      <w:pPr>
        <w:spacing w:after="0"/>
        <w:ind w:left="0"/>
        <w:jc w:val="both"/>
      </w:pPr>
      <w:r>
        <w:rPr>
          <w:rFonts w:ascii="Times New Roman"/>
          <w:b w:val="false"/>
          <w:i w:val="false"/>
          <w:color w:val="000000"/>
          <w:sz w:val="28"/>
        </w:rPr>
        <w:t>
      3) психикалық және мінез-құлықтық бұзылушылықтары (аурулары) бар адамдарға мамандандырылған, медициналық-әлеуметтік көмек, оның ішінде әлеуметтік-еңбектік оңалту мынадай түрлерде: жедел медициналық жәрдем, амбулаториялық жағдайларда, стационарлық жағдайларда консультациялық-диагностикалық көмек көрсету, оның ішінде мәжбүрлеп емдеу шараларын қолдану туралы сот шешімі бойынша және стационарды алмастыратын жағдайларда емдеу;</w:t>
      </w:r>
    </w:p>
    <w:bookmarkEnd w:id="471"/>
    <w:bookmarkStart w:name="z482" w:id="472"/>
    <w:p>
      <w:pPr>
        <w:spacing w:after="0"/>
        <w:ind w:left="0"/>
        <w:jc w:val="both"/>
      </w:pPr>
      <w:r>
        <w:rPr>
          <w:rFonts w:ascii="Times New Roman"/>
          <w:b w:val="false"/>
          <w:i w:val="false"/>
          <w:color w:val="000000"/>
          <w:sz w:val="28"/>
        </w:rPr>
        <w:t>
      4) психикаға белсенді әсер ететін заттарды (бұдан әрі – ПБЗ) тұтынумен байланысты психикалық және мінез-құлықтық бұзылушылықтары (аурулары) бар адамдарға медициналық көмек көрсетуге, ПБЗ тұтынумен байланысты психикалық және мінез-құлықтық бұзылушылықтары (аурулары) бар адамдарды диагностикалауға, емдеуге, күтуге, медициналық-әлеуметтік оңалтуға бағытталған қызметтер, ПБЗ тұтыну фактісін анықтау үшін медициналық куәландыру;</w:t>
      </w:r>
    </w:p>
    <w:bookmarkEnd w:id="472"/>
    <w:bookmarkStart w:name="z483" w:id="473"/>
    <w:p>
      <w:pPr>
        <w:spacing w:after="0"/>
        <w:ind w:left="0"/>
        <w:jc w:val="both"/>
      </w:pPr>
      <w:r>
        <w:rPr>
          <w:rFonts w:ascii="Times New Roman"/>
          <w:b w:val="false"/>
          <w:i w:val="false"/>
          <w:color w:val="000000"/>
          <w:sz w:val="28"/>
        </w:rPr>
        <w:t>
      5) ПБЗ-ны тұтынумен байланысты психикалық және мінез-құлықтық бұзылушылықтары (аурулары) бар адамдарға мамандандырылған, медициналық-әлеуметтік көмекті, оның ішінде әлеуметтік-еңбектік оңалтуды мынадай түрлерде көрсетуге: жедел медициналық жәрдемнің, амбулаториялық жағдайлардағы, стационарлық жағдайлардағы консультациялық-диагностикалық көмектің, оның ішінде мәжбүрлеп емдеу шараларын қолдану туралы сот шешімі бойынша және стационарды алмастыратын жағдайларда емдеу шығындарын қамтиды.</w:t>
      </w:r>
    </w:p>
    <w:bookmarkEnd w:id="473"/>
    <w:bookmarkStart w:name="z484" w:id="474"/>
    <w:p>
      <w:pPr>
        <w:spacing w:after="0"/>
        <w:ind w:left="0"/>
        <w:jc w:val="both"/>
      </w:pPr>
      <w:r>
        <w:rPr>
          <w:rFonts w:ascii="Times New Roman"/>
          <w:b w:val="false"/>
          <w:i w:val="false"/>
          <w:color w:val="000000"/>
          <w:sz w:val="28"/>
        </w:rPr>
        <w:t xml:space="preserve">
      175. Республикалық ұйымда психикалық және мінез-құлықтық бұзылушылықтары (аурулары) бар адамдарға медициналық-әлеуметтік көмек көрсеткені үшін ақы төлеу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орташа құны бойынша емделіп шығу жағдайы үшін тариф бойынша және бір төсек-күні үшін стационарлық медициналық көмек көрсеткені үшін жүзеге асырылады.</w:t>
      </w:r>
    </w:p>
    <w:bookmarkEnd w:id="474"/>
    <w:bookmarkStart w:name="z485" w:id="475"/>
    <w:p>
      <w:pPr>
        <w:spacing w:after="0"/>
        <w:ind w:left="0"/>
        <w:jc w:val="both"/>
      </w:pPr>
      <w:r>
        <w:rPr>
          <w:rFonts w:ascii="Times New Roman"/>
          <w:b w:val="false"/>
          <w:i w:val="false"/>
          <w:color w:val="000000"/>
          <w:sz w:val="28"/>
        </w:rPr>
        <w:t>
      176. Психикалық және мінез-құлықтық бұзылушылықтары (аурулары) бар адамдарға медициналық-әлеуметтік көмек көрсеткені үшін психиатриялық ұйымдарға ай сайынғы ақы төлеу сомасы есепті кезеңде психикалық және мінез-құлықтық бұзылушылықтары бар адамдардың орташа тізімдік санына психикалық денсаулық орталығының бір пациентіне кешенді тарифті көбейту жолымен айқындалады.</w:t>
      </w:r>
    </w:p>
    <w:bookmarkEnd w:id="475"/>
    <w:bookmarkStart w:name="z486" w:id="476"/>
    <w:p>
      <w:pPr>
        <w:spacing w:after="0"/>
        <w:ind w:left="0"/>
        <w:jc w:val="both"/>
      </w:pPr>
      <w:r>
        <w:rPr>
          <w:rFonts w:ascii="Times New Roman"/>
          <w:b w:val="false"/>
          <w:i w:val="false"/>
          <w:color w:val="000000"/>
          <w:sz w:val="28"/>
        </w:rPr>
        <w:t>
      Есепті кезеңде психикалық және мінез-құлықтық бұзылушылықтары бар науқастардың орташа тізімдік саны есепті кезеңнің әрбір күнтізбелік күнінде "ПНТ" және "ННТ" АЖ-да тіркелген санына психикалық және мінез-құлықтық бұзылулары бар науқастар санын қосу және алынған соманы аталған есепті кезеңдегі айдың күнтізбелік күндер санына бөлу арқылы есептеледі.</w:t>
      </w:r>
    </w:p>
    <w:bookmarkEnd w:id="476"/>
    <w:bookmarkStart w:name="z487" w:id="477"/>
    <w:p>
      <w:pPr>
        <w:spacing w:after="0"/>
        <w:ind w:left="0"/>
        <w:jc w:val="both"/>
      </w:pPr>
      <w:r>
        <w:rPr>
          <w:rFonts w:ascii="Times New Roman"/>
          <w:b w:val="false"/>
          <w:i w:val="false"/>
          <w:color w:val="000000"/>
          <w:sz w:val="28"/>
        </w:rPr>
        <w:t>
      177. Есепті кезең үшін ақы төлеуге психикалық денсаулық орталықтары ұсынатын және психикалық және мінез-құлықтық бұзылушылықтары (аурулары) бар адамдарға медициналық-әлеуметтік көмек көрсеткені үшін шот-тізілімде көрсетілетін соманың автоматтандырылған есебі денсаулық сақтаудың ақпараттық жүйелерінде тіркеу (қайта тіркеу) негізінде:</w:t>
      </w:r>
    </w:p>
    <w:bookmarkEnd w:id="477"/>
    <w:bookmarkStart w:name="z488" w:id="478"/>
    <w:p>
      <w:pPr>
        <w:spacing w:after="0"/>
        <w:ind w:left="0"/>
        <w:jc w:val="both"/>
      </w:pPr>
      <w:r>
        <w:rPr>
          <w:rFonts w:ascii="Times New Roman"/>
          <w:b w:val="false"/>
          <w:i w:val="false"/>
          <w:color w:val="000000"/>
          <w:sz w:val="28"/>
        </w:rPr>
        <w:t>
      1) психикалық және мінез-құлықтық бұзылушылықтары (аурулары) бар адамдарды есепке қоюды;</w:t>
      </w:r>
    </w:p>
    <w:bookmarkEnd w:id="478"/>
    <w:bookmarkStart w:name="z489" w:id="479"/>
    <w:p>
      <w:pPr>
        <w:spacing w:after="0"/>
        <w:ind w:left="0"/>
        <w:jc w:val="both"/>
      </w:pPr>
      <w:r>
        <w:rPr>
          <w:rFonts w:ascii="Times New Roman"/>
          <w:b w:val="false"/>
          <w:i w:val="false"/>
          <w:color w:val="000000"/>
          <w:sz w:val="28"/>
        </w:rPr>
        <w:t>
      2) психикалық және мінез-құлықтық бұзылушылықтары (аурулары) бар адамдарды есептен шығаруды;</w:t>
      </w:r>
    </w:p>
    <w:bookmarkEnd w:id="479"/>
    <w:bookmarkStart w:name="z490" w:id="480"/>
    <w:p>
      <w:pPr>
        <w:spacing w:after="0"/>
        <w:ind w:left="0"/>
        <w:jc w:val="both"/>
      </w:pPr>
      <w:r>
        <w:rPr>
          <w:rFonts w:ascii="Times New Roman"/>
          <w:b w:val="false"/>
          <w:i w:val="false"/>
          <w:color w:val="000000"/>
          <w:sz w:val="28"/>
        </w:rPr>
        <w:t>
      3) психикалық және мінез-құлықтық бұзылушылықтары (аурулары) бар адамдарға медициналық көмек көрсету жағдайларын;</w:t>
      </w:r>
    </w:p>
    <w:bookmarkEnd w:id="480"/>
    <w:bookmarkStart w:name="z491" w:id="481"/>
    <w:p>
      <w:pPr>
        <w:spacing w:after="0"/>
        <w:ind w:left="0"/>
        <w:jc w:val="both"/>
      </w:pPr>
      <w:r>
        <w:rPr>
          <w:rFonts w:ascii="Times New Roman"/>
          <w:b w:val="false"/>
          <w:i w:val="false"/>
          <w:color w:val="000000"/>
          <w:sz w:val="28"/>
        </w:rPr>
        <w:t>
      4) ПБЗ тұтынудан туындаған психикалық және мінез-құлықтық бұзылушылықтары (аурулары) бар адамдарды есепке қоюды;</w:t>
      </w:r>
    </w:p>
    <w:bookmarkEnd w:id="481"/>
    <w:bookmarkStart w:name="z492" w:id="482"/>
    <w:p>
      <w:pPr>
        <w:spacing w:after="0"/>
        <w:ind w:left="0"/>
        <w:jc w:val="both"/>
      </w:pPr>
      <w:r>
        <w:rPr>
          <w:rFonts w:ascii="Times New Roman"/>
          <w:b w:val="false"/>
          <w:i w:val="false"/>
          <w:color w:val="000000"/>
          <w:sz w:val="28"/>
        </w:rPr>
        <w:t>
      5) ПБЗ тұтынудан туындаған психикалық және мінез-құлықтық бұзылушылықтары (аурулары) бар адамдарды есептен шығаруды;</w:t>
      </w:r>
    </w:p>
    <w:bookmarkEnd w:id="482"/>
    <w:bookmarkStart w:name="z493" w:id="483"/>
    <w:p>
      <w:pPr>
        <w:spacing w:after="0"/>
        <w:ind w:left="0"/>
        <w:jc w:val="both"/>
      </w:pPr>
      <w:r>
        <w:rPr>
          <w:rFonts w:ascii="Times New Roman"/>
          <w:b w:val="false"/>
          <w:i w:val="false"/>
          <w:color w:val="000000"/>
          <w:sz w:val="28"/>
        </w:rPr>
        <w:t>
      6) ПБЗ тұтынудан туындаған психикалық және мінез-құлықтық бұзылушылықтары (аурулары) бар адамдарға медициналық көмек көрсету жағдайларын тіркеу (қайта тіркеу) негізінде қамтамасыз етіледі.</w:t>
      </w:r>
    </w:p>
    <w:bookmarkEnd w:id="483"/>
    <w:bookmarkStart w:name="z494" w:id="484"/>
    <w:p>
      <w:pPr>
        <w:spacing w:after="0"/>
        <w:ind w:left="0"/>
        <w:jc w:val="both"/>
      </w:pPr>
      <w:r>
        <w:rPr>
          <w:rFonts w:ascii="Times New Roman"/>
          <w:b w:val="false"/>
          <w:i w:val="false"/>
          <w:color w:val="000000"/>
          <w:sz w:val="28"/>
        </w:rPr>
        <w:t>
      178. Психикалық және мінез-құлықтық бұзылушылықтары (аурулары) бар адамдарды есепке қоюды тіркеуді (қайта тіркеуді) психикалық денсаулық ұйымдары күн сайын автоматтандырылған режимде "ДНЭТ" АЖ-да ПНТ және ННТ-да:</w:t>
      </w:r>
    </w:p>
    <w:bookmarkEnd w:id="484"/>
    <w:bookmarkStart w:name="z495" w:id="485"/>
    <w:p>
      <w:pPr>
        <w:spacing w:after="0"/>
        <w:ind w:left="0"/>
        <w:jc w:val="both"/>
      </w:pPr>
      <w:r>
        <w:rPr>
          <w:rFonts w:ascii="Times New Roman"/>
          <w:b w:val="false"/>
          <w:i w:val="false"/>
          <w:color w:val="000000"/>
          <w:sz w:val="28"/>
        </w:rPr>
        <w:t xml:space="preserve">
      1)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нысандары;</w:t>
      </w:r>
    </w:p>
    <w:bookmarkEnd w:id="485"/>
    <w:bookmarkStart w:name="z496" w:id="486"/>
    <w:p>
      <w:pPr>
        <w:spacing w:after="0"/>
        <w:ind w:left="0"/>
        <w:jc w:val="both"/>
      </w:pPr>
      <w:r>
        <w:rPr>
          <w:rFonts w:ascii="Times New Roman"/>
          <w:b w:val="false"/>
          <w:i w:val="false"/>
          <w:color w:val="000000"/>
          <w:sz w:val="28"/>
        </w:rPr>
        <w:t>
      2) пациенттің (немесе оның заңды өкілінің) медициналық зерттеп-қарауға жазбаша келісімінің;</w:t>
      </w:r>
    </w:p>
    <w:bookmarkEnd w:id="486"/>
    <w:bookmarkStart w:name="z497" w:id="487"/>
    <w:p>
      <w:pPr>
        <w:spacing w:after="0"/>
        <w:ind w:left="0"/>
        <w:jc w:val="both"/>
      </w:pPr>
      <w:r>
        <w:rPr>
          <w:rFonts w:ascii="Times New Roman"/>
          <w:b w:val="false"/>
          <w:i w:val="false"/>
          <w:color w:val="000000"/>
          <w:sz w:val="28"/>
        </w:rPr>
        <w:t>
      3) тұрғылықты жерін ауыстыруға байланысты пациентті ауыстыру туралы басқа психиатриялық ұйымды хабардар етудің негізінде белгіленген Қазақстан Республикасының өзге әкімшілік-аумақтық бірлігінен психикалық және мінез-құлықтық бұзылушылықтары (аурулары) бар адамдардың келуі, сондай-ақ бұрын белгіленген психикалық және мінез-құлықтық бұзылушылықтары (аурулары) бар шетелден келген Қазақстан Республикасының азаматтары, Қазақстан Республикасының аумағында тұрақты тұруға келген қандастар, шетелдіктер мен азаматтығы жоқ адамдардың келуінің;</w:t>
      </w:r>
    </w:p>
    <w:bookmarkEnd w:id="487"/>
    <w:bookmarkStart w:name="z498" w:id="488"/>
    <w:p>
      <w:pPr>
        <w:spacing w:after="0"/>
        <w:ind w:left="0"/>
        <w:jc w:val="both"/>
      </w:pPr>
      <w:r>
        <w:rPr>
          <w:rFonts w:ascii="Times New Roman"/>
          <w:b w:val="false"/>
          <w:i w:val="false"/>
          <w:color w:val="000000"/>
          <w:sz w:val="28"/>
        </w:rPr>
        <w:t>
      4) адамды психикалық және мінез-құлықтық бұзылушылықтары (аурулары) бар науқас деп тану туралы медициналық куәландырудың және (немесе) сот-наркологиялық қорытындының негізінде жүзеге асырады.</w:t>
      </w:r>
    </w:p>
    <w:bookmarkEnd w:id="488"/>
    <w:bookmarkStart w:name="z499" w:id="489"/>
    <w:p>
      <w:pPr>
        <w:spacing w:after="0"/>
        <w:ind w:left="0"/>
        <w:jc w:val="both"/>
      </w:pPr>
      <w:r>
        <w:rPr>
          <w:rFonts w:ascii="Times New Roman"/>
          <w:b w:val="false"/>
          <w:i w:val="false"/>
          <w:color w:val="000000"/>
          <w:sz w:val="28"/>
        </w:rPr>
        <w:t>
      179. Психикалық бұзушылықтардан (аурулардан) зардап шегетін адамдарды есептен шығаруды тіркеуді психиатриялық ұйым "ДНЭТ" АЖ-да ПНТ және ННТ-да автоматтандырылған режимде:</w:t>
      </w:r>
    </w:p>
    <w:bookmarkEnd w:id="489"/>
    <w:bookmarkStart w:name="z500" w:id="490"/>
    <w:p>
      <w:pPr>
        <w:spacing w:after="0"/>
        <w:ind w:left="0"/>
        <w:jc w:val="both"/>
      </w:pPr>
      <w:r>
        <w:rPr>
          <w:rFonts w:ascii="Times New Roman"/>
          <w:b w:val="false"/>
          <w:i w:val="false"/>
          <w:color w:val="000000"/>
          <w:sz w:val="28"/>
        </w:rPr>
        <w:t>
      1) психикалық бұзылушылықтардан (аурулардан) зардап шегетін адамның сауығуы туралы психиатр дәрігерлер комиссиясының қорытындысы;</w:t>
      </w:r>
    </w:p>
    <w:bookmarkEnd w:id="490"/>
    <w:bookmarkStart w:name="z501" w:id="491"/>
    <w:p>
      <w:pPr>
        <w:spacing w:after="0"/>
        <w:ind w:left="0"/>
        <w:jc w:val="both"/>
      </w:pPr>
      <w:r>
        <w:rPr>
          <w:rFonts w:ascii="Times New Roman"/>
          <w:b w:val="false"/>
          <w:i w:val="false"/>
          <w:color w:val="000000"/>
          <w:sz w:val="28"/>
        </w:rPr>
        <w:t>
      2) "ДНЭТ" АЖ-да тіркелген психикалық, мінез-құлықтық бұзылушылықтары (аурулардан) бар адамның қайтыс болуы туралы куәлік;</w:t>
      </w:r>
    </w:p>
    <w:bookmarkEnd w:id="491"/>
    <w:bookmarkStart w:name="z502" w:id="492"/>
    <w:p>
      <w:pPr>
        <w:spacing w:after="0"/>
        <w:ind w:left="0"/>
        <w:jc w:val="both"/>
      </w:pPr>
      <w:r>
        <w:rPr>
          <w:rFonts w:ascii="Times New Roman"/>
          <w:b w:val="false"/>
          <w:i w:val="false"/>
          <w:color w:val="000000"/>
          <w:sz w:val="28"/>
        </w:rPr>
        <w:t>
      3) қызметтер көрсететін аумақтың психиатриялық ұйымынан тыс жерлерге кетіп, тұрақты тұрғылықты жерінің өзгеруі;</w:t>
      </w:r>
    </w:p>
    <w:bookmarkEnd w:id="492"/>
    <w:bookmarkStart w:name="z503" w:id="493"/>
    <w:p>
      <w:pPr>
        <w:spacing w:after="0"/>
        <w:ind w:left="0"/>
        <w:jc w:val="both"/>
      </w:pPr>
      <w:r>
        <w:rPr>
          <w:rFonts w:ascii="Times New Roman"/>
          <w:b w:val="false"/>
          <w:i w:val="false"/>
          <w:color w:val="000000"/>
          <w:sz w:val="28"/>
        </w:rPr>
        <w:t>
      4) Қазақстан Республикасынан тыс жерлерге тұруға кеткен Қазақстан Республикасының азаматтары туралы Қазақстан Республикасының ішкі істер органдарының ресми деректері;</w:t>
      </w:r>
    </w:p>
    <w:bookmarkEnd w:id="493"/>
    <w:bookmarkStart w:name="z504" w:id="494"/>
    <w:p>
      <w:pPr>
        <w:spacing w:after="0"/>
        <w:ind w:left="0"/>
        <w:jc w:val="both"/>
      </w:pPr>
      <w:r>
        <w:rPr>
          <w:rFonts w:ascii="Times New Roman"/>
          <w:b w:val="false"/>
          <w:i w:val="false"/>
          <w:color w:val="000000"/>
          <w:sz w:val="28"/>
        </w:rPr>
        <w:t>
      5) АХАТБ-дан келіп түсетін қайтыс болуы туралы мәліметтер;</w:t>
      </w:r>
    </w:p>
    <w:bookmarkEnd w:id="494"/>
    <w:bookmarkStart w:name="z505" w:id="495"/>
    <w:p>
      <w:pPr>
        <w:spacing w:after="0"/>
        <w:ind w:left="0"/>
        <w:jc w:val="both"/>
      </w:pPr>
      <w:r>
        <w:rPr>
          <w:rFonts w:ascii="Times New Roman"/>
          <w:b w:val="false"/>
          <w:i w:val="false"/>
          <w:color w:val="000000"/>
          <w:sz w:val="28"/>
        </w:rPr>
        <w:t>
      6) 12 (он екі) ай ішінде психикалық, мінез-құлықтық бұзылушылықтардан (аурулардан) зардап шегетін адамның орналасқан жері туралы қандай да бір дұрыс мәліметтердің болмауы;</w:t>
      </w:r>
    </w:p>
    <w:bookmarkEnd w:id="495"/>
    <w:bookmarkStart w:name="z506" w:id="496"/>
    <w:p>
      <w:pPr>
        <w:spacing w:after="0"/>
        <w:ind w:left="0"/>
        <w:jc w:val="both"/>
      </w:pPr>
      <w:r>
        <w:rPr>
          <w:rFonts w:ascii="Times New Roman"/>
          <w:b w:val="false"/>
          <w:i w:val="false"/>
          <w:color w:val="000000"/>
          <w:sz w:val="28"/>
        </w:rPr>
        <w:t>
      7) бас бостандығынан айыруға байланысты расталған сотталу фактісі (Қазақстан Республикасы Бас прокуратурасының Құқықтық статистика және арнайы есепке алу жөніндегі комитетінен сұрау салуға жауап алғаннан кейін 3 айдың ішінде шығару жүргізіледі);</w:t>
      </w:r>
    </w:p>
    <w:bookmarkEnd w:id="496"/>
    <w:bookmarkStart w:name="z507" w:id="497"/>
    <w:p>
      <w:pPr>
        <w:spacing w:after="0"/>
        <w:ind w:left="0"/>
        <w:jc w:val="both"/>
      </w:pPr>
      <w:r>
        <w:rPr>
          <w:rFonts w:ascii="Times New Roman"/>
          <w:b w:val="false"/>
          <w:i w:val="false"/>
          <w:color w:val="000000"/>
          <w:sz w:val="28"/>
        </w:rPr>
        <w:t>
      8) хабарсыз кеткен деп тану немесе қайтыс болуы туралы хабарлама негізінде жүзеге асырады.</w:t>
      </w:r>
    </w:p>
    <w:bookmarkEnd w:id="497"/>
    <w:bookmarkStart w:name="z508" w:id="498"/>
    <w:p>
      <w:pPr>
        <w:spacing w:after="0"/>
        <w:ind w:left="0"/>
        <w:jc w:val="both"/>
      </w:pPr>
      <w:r>
        <w:rPr>
          <w:rFonts w:ascii="Times New Roman"/>
          <w:b w:val="false"/>
          <w:i w:val="false"/>
          <w:color w:val="000000"/>
          <w:sz w:val="28"/>
        </w:rPr>
        <w:t>
      180. "ДНЭТ" АЖ-да ПНТ және ННТ-да автоматтандырылған режимде психикалық денсаулық орталығынан есептен шығарылуын тіркеу:</w:t>
      </w:r>
    </w:p>
    <w:bookmarkEnd w:id="498"/>
    <w:bookmarkStart w:name="z509" w:id="499"/>
    <w:p>
      <w:pPr>
        <w:spacing w:after="0"/>
        <w:ind w:left="0"/>
        <w:jc w:val="both"/>
      </w:pPr>
      <w:r>
        <w:rPr>
          <w:rFonts w:ascii="Times New Roman"/>
          <w:b w:val="false"/>
          <w:i w:val="false"/>
          <w:color w:val="000000"/>
          <w:sz w:val="28"/>
        </w:rPr>
        <w:t>
      1) ДКК төрағасы немесе бірінші басшының орынбасары қол қойған емдеуші нарколог дәрігердің есептен шығару туралы қорытындысы;</w:t>
      </w:r>
    </w:p>
    <w:bookmarkEnd w:id="499"/>
    <w:bookmarkStart w:name="z510" w:id="500"/>
    <w:p>
      <w:pPr>
        <w:spacing w:after="0"/>
        <w:ind w:left="0"/>
        <w:jc w:val="both"/>
      </w:pPr>
      <w:r>
        <w:rPr>
          <w:rFonts w:ascii="Times New Roman"/>
          <w:b w:val="false"/>
          <w:i w:val="false"/>
          <w:color w:val="000000"/>
          <w:sz w:val="28"/>
        </w:rPr>
        <w:t>
      2) пациенттің құжаттарын жаңа тұрғылықты жері бойынша өңірлік психикалық денсаулық орталығына жіберу арқылы басқа психикалық денсаулық орталығына диспансерлік және (немесе) профилактикалық байқауға наркологиялық есепке қоюға бере отырып, қызметтер көрсететін психикалық денсаулық орталығының аумағынан тыс жерге кете отырып, тұрақты тұрғылықты жерінің өзгеруі;</w:t>
      </w:r>
    </w:p>
    <w:bookmarkEnd w:id="500"/>
    <w:bookmarkStart w:name="z511" w:id="501"/>
    <w:p>
      <w:pPr>
        <w:spacing w:after="0"/>
        <w:ind w:left="0"/>
        <w:jc w:val="both"/>
      </w:pPr>
      <w:r>
        <w:rPr>
          <w:rFonts w:ascii="Times New Roman"/>
          <w:b w:val="false"/>
          <w:i w:val="false"/>
          <w:color w:val="000000"/>
          <w:sz w:val="28"/>
        </w:rPr>
        <w:t>
      3)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bookmarkEnd w:id="501"/>
    <w:bookmarkStart w:name="z512" w:id="502"/>
    <w:p>
      <w:pPr>
        <w:spacing w:after="0"/>
        <w:ind w:left="0"/>
        <w:jc w:val="both"/>
      </w:pPr>
      <w:r>
        <w:rPr>
          <w:rFonts w:ascii="Times New Roman"/>
          <w:b w:val="false"/>
          <w:i w:val="false"/>
          <w:color w:val="000000"/>
          <w:sz w:val="28"/>
        </w:rPr>
        <w:t>
      4) барлық қабылданған шараларға қарамастан, (оның ішінде ішкі істер органдарына және әділет органдарына тоқсанына 1 (бір) рет, оның тұрған жері туралы объективті мәліметтер болмаған) психикалық денсаулық орталығы 1 (бір) жыл бойы науқасты қарап-тексеруді қамтамасыз ете алмаған жағдайда науқасты байқаудан алу туралы психикалық денсаулық орталығының ДКК шешімі;</w:t>
      </w:r>
    </w:p>
    <w:bookmarkEnd w:id="502"/>
    <w:bookmarkStart w:name="z513" w:id="503"/>
    <w:p>
      <w:pPr>
        <w:spacing w:after="0"/>
        <w:ind w:left="0"/>
        <w:jc w:val="both"/>
      </w:pPr>
      <w:r>
        <w:rPr>
          <w:rFonts w:ascii="Times New Roman"/>
          <w:b w:val="false"/>
          <w:i w:val="false"/>
          <w:color w:val="000000"/>
          <w:sz w:val="28"/>
        </w:rPr>
        <w:t>
      5) 3 (үш) жылдан астам мерзімге бас бостандығынан айыруға байланысты соттау; (Қазақстан Республикасы Бас прокуратурасының Құқықтық статистика және арнайы есепке алу жөніндегі комитетінен сұрау салуға жауап алынғаннан кейін 3 (үш) ай ішінде шығару жүргізіледі);</w:t>
      </w:r>
    </w:p>
    <w:bookmarkEnd w:id="503"/>
    <w:bookmarkStart w:name="z514" w:id="504"/>
    <w:p>
      <w:pPr>
        <w:spacing w:after="0"/>
        <w:ind w:left="0"/>
        <w:jc w:val="both"/>
      </w:pPr>
      <w:r>
        <w:rPr>
          <w:rFonts w:ascii="Times New Roman"/>
          <w:b w:val="false"/>
          <w:i w:val="false"/>
          <w:color w:val="000000"/>
          <w:sz w:val="28"/>
        </w:rPr>
        <w:t>
      6) "БХТ" АЖ-да тіркелген алкоголизммен, нашақорлықпен және уытқұмарлықпен ауыратын науқастың қайтыс болғаны туралы куәлік;</w:t>
      </w:r>
    </w:p>
    <w:bookmarkEnd w:id="504"/>
    <w:bookmarkStart w:name="z515" w:id="505"/>
    <w:p>
      <w:pPr>
        <w:spacing w:after="0"/>
        <w:ind w:left="0"/>
        <w:jc w:val="both"/>
      </w:pPr>
      <w:r>
        <w:rPr>
          <w:rFonts w:ascii="Times New Roman"/>
          <w:b w:val="false"/>
          <w:i w:val="false"/>
          <w:color w:val="000000"/>
          <w:sz w:val="28"/>
        </w:rPr>
        <w:t>
      7) АХАТБ-дан келіп түсетін қайтыс болуы туралы мәліметтер;</w:t>
      </w:r>
    </w:p>
    <w:bookmarkEnd w:id="505"/>
    <w:bookmarkStart w:name="z516" w:id="506"/>
    <w:p>
      <w:pPr>
        <w:spacing w:after="0"/>
        <w:ind w:left="0"/>
        <w:jc w:val="both"/>
      </w:pPr>
      <w:r>
        <w:rPr>
          <w:rFonts w:ascii="Times New Roman"/>
          <w:b w:val="false"/>
          <w:i w:val="false"/>
          <w:color w:val="000000"/>
          <w:sz w:val="28"/>
        </w:rPr>
        <w:t>
      8) анықталған нозология бойынша есепке ала отырып, осы нозология бойынша диагнозды өзгерту немесе нақтылау негізінде жүргізіледі.</w:t>
      </w:r>
    </w:p>
    <w:bookmarkEnd w:id="506"/>
    <w:bookmarkStart w:name="z517" w:id="507"/>
    <w:p>
      <w:pPr>
        <w:spacing w:after="0"/>
        <w:ind w:left="0"/>
        <w:jc w:val="both"/>
      </w:pPr>
      <w:r>
        <w:rPr>
          <w:rFonts w:ascii="Times New Roman"/>
          <w:b w:val="false"/>
          <w:i w:val="false"/>
          <w:color w:val="000000"/>
          <w:sz w:val="28"/>
        </w:rPr>
        <w:t xml:space="preserve">
      181. Психикалық, мінез-құлықтық бұзылушылықтары (аурулары) бар адамдарға стационарды алмастыратын және стационарлық жағдайларда мамандандырылған медициналық көмекті жүзеге асыратын бейінді мамандардың медициналық көмек көрсету жағдайларын тіркеу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мамандандырылған медициналық көмек, медициналық-әлеуметтік көмек көрсету туралы деректерді күнделікті енгізу және растау арқылы "ЭРДБ" АЖ-да жүзеге асырылады.</w:t>
      </w:r>
    </w:p>
    <w:bookmarkEnd w:id="507"/>
    <w:bookmarkStart w:name="z518" w:id="508"/>
    <w:p>
      <w:pPr>
        <w:spacing w:after="0"/>
        <w:ind w:left="0"/>
        <w:jc w:val="both"/>
      </w:pPr>
      <w:r>
        <w:rPr>
          <w:rFonts w:ascii="Times New Roman"/>
          <w:b w:val="false"/>
          <w:i w:val="false"/>
          <w:color w:val="000000"/>
          <w:sz w:val="28"/>
        </w:rPr>
        <w:t>
      182. Қызметтер беруші:</w:t>
      </w:r>
    </w:p>
    <w:bookmarkEnd w:id="508"/>
    <w:bookmarkStart w:name="z519" w:id="509"/>
    <w:p>
      <w:pPr>
        <w:spacing w:after="0"/>
        <w:ind w:left="0"/>
        <w:jc w:val="both"/>
      </w:pPr>
      <w:r>
        <w:rPr>
          <w:rFonts w:ascii="Times New Roman"/>
          <w:b w:val="false"/>
          <w:i w:val="false"/>
          <w:color w:val="000000"/>
          <w:sz w:val="28"/>
        </w:rPr>
        <w:t xml:space="preserve">
      1) "ОНЭТ" АЖ-да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 сайын енгізуді және растауды;</w:t>
      </w:r>
    </w:p>
    <w:bookmarkEnd w:id="509"/>
    <w:bookmarkStart w:name="z520" w:id="510"/>
    <w:p>
      <w:pPr>
        <w:spacing w:after="0"/>
        <w:ind w:left="0"/>
        <w:jc w:val="both"/>
      </w:pPr>
      <w:r>
        <w:rPr>
          <w:rFonts w:ascii="Times New Roman"/>
          <w:b w:val="false"/>
          <w:i w:val="false"/>
          <w:color w:val="000000"/>
          <w:sz w:val="28"/>
        </w:rPr>
        <w:t xml:space="preserve">
      2) "ОНЭТ" АЖ-да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психиатриялық стационардан шыққан адамның статистикалық карталарын қалыптастыруды қамтамасыз етеді.</w:t>
      </w:r>
    </w:p>
    <w:bookmarkEnd w:id="510"/>
    <w:bookmarkStart w:name="z521" w:id="511"/>
    <w:p>
      <w:pPr>
        <w:spacing w:after="0"/>
        <w:ind w:left="0"/>
        <w:jc w:val="both"/>
      </w:pPr>
      <w:r>
        <w:rPr>
          <w:rFonts w:ascii="Times New Roman"/>
          <w:b w:val="false"/>
          <w:i w:val="false"/>
          <w:color w:val="000000"/>
          <w:sz w:val="28"/>
        </w:rPr>
        <w:t>
      183. Өткен есепті кезеңде қайтыс болған күні тіркелген, қайтыс болу себебі бойынша ағымдағы есепті кезеңде психикалық, мінез-құлықтық бұзылушылықтары (аурулары) бар адамды есептен шығарған жағдайда ақы төлеу пациенттің өлімін уақтылы тіркемегені үшін соманы алумен жүзеге асырылады.</w:t>
      </w:r>
    </w:p>
    <w:bookmarkEnd w:id="511"/>
    <w:bookmarkStart w:name="z522" w:id="512"/>
    <w:p>
      <w:pPr>
        <w:spacing w:after="0"/>
        <w:ind w:left="0"/>
        <w:jc w:val="both"/>
      </w:pPr>
      <w:r>
        <w:rPr>
          <w:rFonts w:ascii="Times New Roman"/>
          <w:b w:val="false"/>
          <w:i w:val="false"/>
          <w:color w:val="000000"/>
          <w:sz w:val="28"/>
        </w:rPr>
        <w:t>
      Уақтылы тіркемегені үшін төлемнен алу сомасы психикалық, мінез-құлықтық бұзылушылықтары (аурулары) бар адамның есепте болған әрбір күнтізбелік күн үшін, оның қайтыс болған күні кешенді тариф бойынша тіркелген күннен бастап және АБЖ-ға сәйкес ақаулар тізбесі бойынша айыппұл санкциялары күніне есептеледі.</w:t>
      </w:r>
    </w:p>
    <w:bookmarkEnd w:id="512"/>
    <w:bookmarkStart w:name="z523" w:id="513"/>
    <w:p>
      <w:pPr>
        <w:spacing w:after="0"/>
        <w:ind w:left="0"/>
        <w:jc w:val="both"/>
      </w:pPr>
      <w:r>
        <w:rPr>
          <w:rFonts w:ascii="Times New Roman"/>
          <w:b w:val="false"/>
          <w:i w:val="false"/>
          <w:color w:val="000000"/>
          <w:sz w:val="28"/>
        </w:rPr>
        <w:t>
      184. Психикалық, мінез-құлықтық бұзылушылықтары (аурулары) бар адамдар туралы мәліметтерді есептен уақтылы шығармағаны және уақтылы тіркемегені үшін ақы төлеу кезінде айыппұл санкциялары дейін қайтыс болғаннан кейін тіркелген психикалық, мінез-құлықтық бұзылушылықтары (аурулары) бар адамдарға, сондай-ақ 2018 жылғы 1 қаңтарға дейін қайтыс болған психикалық, мінез-құлықтық бұзылушылықтары (аурулары) бар адамдарға қатысты қолданылмайды.</w:t>
      </w:r>
    </w:p>
    <w:bookmarkEnd w:id="513"/>
    <w:bookmarkStart w:name="z524" w:id="514"/>
    <w:p>
      <w:pPr>
        <w:spacing w:after="0"/>
        <w:ind w:left="0"/>
        <w:jc w:val="left"/>
      </w:pPr>
      <w:r>
        <w:rPr>
          <w:rFonts w:ascii="Times New Roman"/>
          <w:b/>
          <w:i w:val="false"/>
          <w:color w:val="000000"/>
        </w:rPr>
        <w:t xml:space="preserve"> 10-тарау. Зертханалық диагностикаға ақы төлеу тәртібі</w:t>
      </w:r>
    </w:p>
    <w:bookmarkEnd w:id="514"/>
    <w:bookmarkStart w:name="z525" w:id="515"/>
    <w:p>
      <w:pPr>
        <w:spacing w:after="0"/>
        <w:ind w:left="0"/>
        <w:jc w:val="both"/>
      </w:pPr>
      <w:r>
        <w:rPr>
          <w:rFonts w:ascii="Times New Roman"/>
          <w:b w:val="false"/>
          <w:i w:val="false"/>
          <w:color w:val="000000"/>
          <w:sz w:val="28"/>
        </w:rPr>
        <w:t>
      185. Зертханалық диагностика қызметтеріне ақы төлеу, мыналарды қоспағанда, тарифтер бойынша жүзеге асырылады:</w:t>
      </w:r>
    </w:p>
    <w:bookmarkEnd w:id="515"/>
    <w:bookmarkStart w:name="z526" w:id="5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төленетін қызметтер;</w:t>
      </w:r>
    </w:p>
    <w:bookmarkEnd w:id="516"/>
    <w:bookmarkStart w:name="z527" w:id="51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нақты келтірілген шығыстар үшін төленуге жататын жағдайлар тізбесінде көрсетілген жағдайлардан басқа,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төленетін қызметтер.</w:t>
      </w:r>
    </w:p>
    <w:bookmarkEnd w:id="517"/>
    <w:bookmarkStart w:name="z528" w:id="518"/>
    <w:p>
      <w:pPr>
        <w:spacing w:after="0"/>
        <w:ind w:left="0"/>
        <w:jc w:val="both"/>
      </w:pPr>
      <w:r>
        <w:rPr>
          <w:rFonts w:ascii="Times New Roman"/>
          <w:b w:val="false"/>
          <w:i w:val="false"/>
          <w:color w:val="000000"/>
          <w:sz w:val="28"/>
        </w:rPr>
        <w:t>
      186. Қызметтер көрсеткені үшін ақы төлеу сомасы медициналық көрсетілетін қызметтерге тарифтерді нақты көрсетілген қызметтер санына көбейту жолымен айқындалады.</w:t>
      </w:r>
    </w:p>
    <w:bookmarkEnd w:id="518"/>
    <w:bookmarkStart w:name="z529" w:id="519"/>
    <w:p>
      <w:pPr>
        <w:spacing w:after="0"/>
        <w:ind w:left="0"/>
        <w:jc w:val="left"/>
      </w:pPr>
      <w:r>
        <w:rPr>
          <w:rFonts w:ascii="Times New Roman"/>
          <w:b/>
          <w:i w:val="false"/>
          <w:color w:val="000000"/>
        </w:rPr>
        <w:t xml:space="preserve"> 11-тарау. Патологиялық-анатомиялық диагностикаға ақы төлеу тәртібі</w:t>
      </w:r>
    </w:p>
    <w:bookmarkEnd w:id="519"/>
    <w:bookmarkStart w:name="z530" w:id="520"/>
    <w:p>
      <w:pPr>
        <w:spacing w:after="0"/>
        <w:ind w:left="0"/>
        <w:jc w:val="both"/>
      </w:pPr>
      <w:r>
        <w:rPr>
          <w:rFonts w:ascii="Times New Roman"/>
          <w:b w:val="false"/>
          <w:i w:val="false"/>
          <w:color w:val="000000"/>
          <w:sz w:val="28"/>
        </w:rPr>
        <w:t>
      187. Клиникалық-шығындық топтар бойынша емделіп шығу жағдайларын және медициналық-экономикалық тарифтер бойынша емделіп шығу жағдайының құнына ақы төленетін қызметтерден басқа, патологиялық-анатомиялық ашып-қарау және патологиялық-анатомиялық диагностика (бұдан әрі – ПАБ) қызметтерін көрсеткені үшін қызметтер берушілерге ақы төлеу патологиялық-анатомиялық диагностика көрсетуге арналған көрсетілетін қызметтерді сатып алу шартының (бұдан әрі – ПАБ шарты) негізінде биологиялық материал алу және оның гистологиялық, цитологиялық және өзге де, оның ішінде тірі кезінде жүргізілетін зерттеулер жүзеге асырылады.</w:t>
      </w:r>
    </w:p>
    <w:bookmarkEnd w:id="520"/>
    <w:bookmarkStart w:name="z531" w:id="521"/>
    <w:p>
      <w:pPr>
        <w:spacing w:after="0"/>
        <w:ind w:left="0"/>
        <w:jc w:val="both"/>
      </w:pPr>
      <w:r>
        <w:rPr>
          <w:rFonts w:ascii="Times New Roman"/>
          <w:b w:val="false"/>
          <w:i w:val="false"/>
          <w:color w:val="000000"/>
          <w:sz w:val="28"/>
        </w:rPr>
        <w:t>
      188. Патологиялық-анатомиялық диагностика қызметтерін көрсеткені үшін ақы төлеу сомасы нақты көрсетілген патологиялық-анатомиялық диагностика қызметтерінің санына тарифтерді көбейту жолымен айқындалады.</w:t>
      </w:r>
    </w:p>
    <w:bookmarkEnd w:id="521"/>
    <w:bookmarkStart w:name="z532" w:id="522"/>
    <w:p>
      <w:pPr>
        <w:spacing w:after="0"/>
        <w:ind w:left="0"/>
        <w:jc w:val="both"/>
      </w:pPr>
      <w:r>
        <w:rPr>
          <w:rFonts w:ascii="Times New Roman"/>
          <w:b w:val="false"/>
          <w:i w:val="false"/>
          <w:color w:val="000000"/>
          <w:sz w:val="28"/>
        </w:rPr>
        <w:t>
      189. ПАБ қызметтерін көрсеткені үшін шот-тізілімді автоматтандырылған түрде қалыптастыру кезінде ақы төлеуді және төлеуге ұсынылған соманы дұрыс есептеуді жүргізу үшін:</w:t>
      </w:r>
    </w:p>
    <w:bookmarkEnd w:id="522"/>
    <w:bookmarkStart w:name="z533" w:id="523"/>
    <w:p>
      <w:pPr>
        <w:spacing w:after="0"/>
        <w:ind w:left="0"/>
        <w:jc w:val="both"/>
      </w:pPr>
      <w:r>
        <w:rPr>
          <w:rFonts w:ascii="Times New Roman"/>
          <w:b w:val="false"/>
          <w:i w:val="false"/>
          <w:color w:val="000000"/>
          <w:sz w:val="28"/>
        </w:rPr>
        <w:t>
      патологиялық-анатомиялық ашып-қарау қызметтері бойынша:</w:t>
      </w:r>
    </w:p>
    <w:bookmarkEnd w:id="523"/>
    <w:bookmarkStart w:name="z534" w:id="524"/>
    <w:p>
      <w:pPr>
        <w:spacing w:after="0"/>
        <w:ind w:left="0"/>
        <w:jc w:val="both"/>
      </w:pPr>
      <w:r>
        <w:rPr>
          <w:rFonts w:ascii="Times New Roman"/>
          <w:b w:val="false"/>
          <w:i w:val="false"/>
          <w:color w:val="000000"/>
          <w:sz w:val="28"/>
        </w:rPr>
        <w:t xml:space="preserve">
      1) стационарды алмастыратын және стационарлық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деректерді патологиялық-анатомиялық диагностика қызметтерін берушіге қолжетімді болатын МАЖ-да енгізуді қамтамасыз етеді;</w:t>
      </w:r>
    </w:p>
    <w:bookmarkEnd w:id="524"/>
    <w:bookmarkStart w:name="z535" w:id="525"/>
    <w:p>
      <w:pPr>
        <w:spacing w:after="0"/>
        <w:ind w:left="0"/>
        <w:jc w:val="both"/>
      </w:pPr>
      <w:r>
        <w:rPr>
          <w:rFonts w:ascii="Times New Roman"/>
          <w:b w:val="false"/>
          <w:i w:val="false"/>
          <w:color w:val="000000"/>
          <w:sz w:val="28"/>
        </w:rPr>
        <w:t xml:space="preserve">
      2) ПАБ МАЖ-да көрсетілген медициналық қызметтер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деректерді күн сайын енгізуді және растауды қамтамасыз етеді және оларды "БТЖ" АЖ-мен интеграцияланған МАЖ-да қызмет көрсеткеннен кейін күнтізбелік 10 (он) күн ішінде жөнелтуді қамтамасыз етеді;</w:t>
      </w:r>
    </w:p>
    <w:bookmarkEnd w:id="525"/>
    <w:bookmarkStart w:name="z536" w:id="526"/>
    <w:p>
      <w:pPr>
        <w:spacing w:after="0"/>
        <w:ind w:left="0"/>
        <w:jc w:val="both"/>
      </w:pPr>
      <w:r>
        <w:rPr>
          <w:rFonts w:ascii="Times New Roman"/>
          <w:b w:val="false"/>
          <w:i w:val="false"/>
          <w:color w:val="000000"/>
          <w:sz w:val="28"/>
        </w:rPr>
        <w:t>
      патогистологиялық диагностика қызметтері бойынша:</w:t>
      </w:r>
    </w:p>
    <w:bookmarkEnd w:id="526"/>
    <w:bookmarkStart w:name="z537" w:id="527"/>
    <w:p>
      <w:pPr>
        <w:spacing w:after="0"/>
        <w:ind w:left="0"/>
        <w:jc w:val="both"/>
      </w:pPr>
      <w:r>
        <w:rPr>
          <w:rFonts w:ascii="Times New Roman"/>
          <w:b w:val="false"/>
          <w:i w:val="false"/>
          <w:color w:val="000000"/>
          <w:sz w:val="28"/>
        </w:rPr>
        <w:t xml:space="preserve">
      1) денсаулық сақтау субъектісі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МАЖ-да енгізеді және оларды қызметтер көрсетілген сәттен бастап 3 (үш) жұмыс күн ішінде, бірақ есепті айдан кейінгі айдың үшінші күнінен кешіктірмей "БТЖ" АЖ-да жөнелтуді қамтамасыз етеді;</w:t>
      </w:r>
    </w:p>
    <w:bookmarkEnd w:id="527"/>
    <w:bookmarkStart w:name="z538" w:id="528"/>
    <w:p>
      <w:pPr>
        <w:spacing w:after="0"/>
        <w:ind w:left="0"/>
        <w:jc w:val="both"/>
      </w:pPr>
      <w:r>
        <w:rPr>
          <w:rFonts w:ascii="Times New Roman"/>
          <w:b w:val="false"/>
          <w:i w:val="false"/>
          <w:color w:val="000000"/>
          <w:sz w:val="28"/>
        </w:rPr>
        <w:t xml:space="preserve">
      2) ПАБ "БТЖ" АЖ-мен интеграцияланған МАЖ-да деректерді ҚР ДСМ-175/2020 №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нысаны бойынша көрсетілген медициналық қызметтер туралы күн сайын енгізуді және растауды қамтамасыз етеді және оларды қызметтер көрсетілген сәттен бастап күнтізбелік 10 (он) күн ішінде, есепті айдан кейінгі айдың үшінші күнінен кешіктірмей "БТЖ" АЖ-да жөнелтуді қамтамасыз етеді;</w:t>
      </w:r>
    </w:p>
    <w:bookmarkEnd w:id="528"/>
    <w:bookmarkStart w:name="z539" w:id="529"/>
    <w:p>
      <w:pPr>
        <w:spacing w:after="0"/>
        <w:ind w:left="0"/>
        <w:jc w:val="both"/>
      </w:pPr>
      <w:r>
        <w:rPr>
          <w:rFonts w:ascii="Times New Roman"/>
          <w:b w:val="false"/>
          <w:i w:val="false"/>
          <w:color w:val="000000"/>
          <w:sz w:val="28"/>
        </w:rPr>
        <w:t>
      3) ПАБ жүргізілген гистологиялық зерттеулердің саны және олардың санаттары туралы МАЖ-да статистикалық есепті қалыптастыруды қамтамасыз етеді.</w:t>
      </w:r>
    </w:p>
    <w:bookmarkEnd w:id="529"/>
    <w:bookmarkStart w:name="z540" w:id="530"/>
    <w:p>
      <w:pPr>
        <w:spacing w:after="0"/>
        <w:ind w:left="0"/>
        <w:jc w:val="left"/>
      </w:pPr>
      <w:r>
        <w:rPr>
          <w:rFonts w:ascii="Times New Roman"/>
          <w:b/>
          <w:i w:val="false"/>
          <w:color w:val="000000"/>
        </w:rPr>
        <w:t xml:space="preserve"> 12-тарау. Қан мен оның компоненттерін дайындау, қайта өңдеу, сақтау және өткізу, қан препараттарын өндіру жөніндегі қызметтерге ақы төлеу тәртібі</w:t>
      </w:r>
    </w:p>
    <w:bookmarkEnd w:id="530"/>
    <w:bookmarkStart w:name="z541" w:id="531"/>
    <w:p>
      <w:pPr>
        <w:spacing w:after="0"/>
        <w:ind w:left="0"/>
        <w:jc w:val="both"/>
      </w:pPr>
      <w:r>
        <w:rPr>
          <w:rFonts w:ascii="Times New Roman"/>
          <w:b w:val="false"/>
          <w:i w:val="false"/>
          <w:color w:val="000000"/>
          <w:sz w:val="28"/>
        </w:rPr>
        <w:t>
      190. Қан мен оның компоненттерін дайындау, қайта өңдеу, сақтау және өткізу, қан препараттарын өндіру жөніндегі қызметтерді берушілерге (бұдан әрі – қан орталығы) ақы төлеу денсаулық сақтау субъектілеріне берілген қан компоненттері мен препараттары үшін тарифтер бойынша жүзеге асырылады.</w:t>
      </w:r>
    </w:p>
    <w:bookmarkEnd w:id="531"/>
    <w:bookmarkStart w:name="z542" w:id="532"/>
    <w:p>
      <w:pPr>
        <w:spacing w:after="0"/>
        <w:ind w:left="0"/>
        <w:jc w:val="both"/>
      </w:pPr>
      <w:r>
        <w:rPr>
          <w:rFonts w:ascii="Times New Roman"/>
          <w:b w:val="false"/>
          <w:i w:val="false"/>
          <w:color w:val="000000"/>
          <w:sz w:val="28"/>
        </w:rPr>
        <w:t>
      Қан орталықтарының ағзалар мен тіндерді трансплантаттауды зертханалық сүйемелдеуді қамтамасыз ету жөніндегі қызметтеріне ақы төлеу тарифтер бойынша жүзеге асырылады.</w:t>
      </w:r>
    </w:p>
    <w:bookmarkEnd w:id="532"/>
    <w:bookmarkStart w:name="z543" w:id="533"/>
    <w:p>
      <w:pPr>
        <w:spacing w:after="0"/>
        <w:ind w:left="0"/>
        <w:jc w:val="both"/>
      </w:pPr>
      <w:r>
        <w:rPr>
          <w:rFonts w:ascii="Times New Roman"/>
          <w:b w:val="false"/>
          <w:i w:val="false"/>
          <w:color w:val="000000"/>
          <w:sz w:val="28"/>
        </w:rPr>
        <w:t>
      191. Қан орталықтарына қан мен оның компоненттерін дайындау, қайта өңдеу, сақтау және өткізу, қан препараттарын өндіру жөніндегі қызметтер үшін ақы төлеу сомасы денсаулық сақтау субъектілеріне берілген қан компоненттері мен препараттарының санына тарифтердің мөлшерін көбейту арқылы айқындалады.</w:t>
      </w:r>
    </w:p>
    <w:bookmarkEnd w:id="533"/>
    <w:bookmarkStart w:name="z544" w:id="534"/>
    <w:p>
      <w:pPr>
        <w:spacing w:after="0"/>
        <w:ind w:left="0"/>
        <w:jc w:val="left"/>
      </w:pPr>
      <w:r>
        <w:rPr>
          <w:rFonts w:ascii="Times New Roman"/>
          <w:b/>
          <w:i w:val="false"/>
          <w:color w:val="000000"/>
        </w:rPr>
        <w:t xml:space="preserve"> 13-тарау. Бюджеттік бағдарламалар әкімшілерінің денсаулық сақтау субъектілерінің көрсетілетін қызметтеріне ақы төлеу тәртібі</w:t>
      </w:r>
    </w:p>
    <w:bookmarkEnd w:id="534"/>
    <w:bookmarkStart w:name="z545" w:id="535"/>
    <w:p>
      <w:pPr>
        <w:spacing w:after="0"/>
        <w:ind w:left="0"/>
        <w:jc w:val="both"/>
      </w:pPr>
      <w:r>
        <w:rPr>
          <w:rFonts w:ascii="Times New Roman"/>
          <w:b w:val="false"/>
          <w:i w:val="false"/>
          <w:color w:val="000000"/>
          <w:sz w:val="28"/>
        </w:rPr>
        <w:t>
      192. Денсаулық сақтау субъектілерінің көрсетілетін қызметтеріне ақы төлеу көрсетілетін қызметтерді сатып алу шарттарының немесе мемлекеттік тапсырманы орындау шартының негізінде тиісті қаржы жылына арналған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жергілікті немесе республикалық бюджет қаражатынан жүзеге асырылады.</w:t>
      </w:r>
    </w:p>
    <w:bookmarkEnd w:id="535"/>
    <w:bookmarkStart w:name="z546" w:id="536"/>
    <w:p>
      <w:pPr>
        <w:spacing w:after="0"/>
        <w:ind w:left="0"/>
        <w:jc w:val="both"/>
      </w:pPr>
      <w:r>
        <w:rPr>
          <w:rFonts w:ascii="Times New Roman"/>
          <w:b w:val="false"/>
          <w:i w:val="false"/>
          <w:color w:val="000000"/>
          <w:sz w:val="28"/>
        </w:rPr>
        <w:t>
      193. Денсаулық сақтау субъектілерінің көрсетілетін қызметтеріне ақы төлеу сапа мен көлем мониторингінің нәтижелері ескеріле отырып жүргізіледі.</w:t>
      </w:r>
    </w:p>
    <w:bookmarkEnd w:id="536"/>
    <w:bookmarkStart w:name="z547" w:id="537"/>
    <w:p>
      <w:pPr>
        <w:spacing w:after="0"/>
        <w:ind w:left="0"/>
        <w:jc w:val="both"/>
      </w:pPr>
      <w:r>
        <w:rPr>
          <w:rFonts w:ascii="Times New Roman"/>
          <w:b w:val="false"/>
          <w:i w:val="false"/>
          <w:color w:val="000000"/>
          <w:sz w:val="28"/>
        </w:rPr>
        <w:t xml:space="preserve">
      194. Сапа және көлем мониторингі ҚР № ДСМ-321/2020 </w:t>
      </w:r>
      <w:r>
        <w:rPr>
          <w:rFonts w:ascii="Times New Roman"/>
          <w:b w:val="false"/>
          <w:i w:val="false"/>
          <w:color w:val="000000"/>
          <w:sz w:val="28"/>
        </w:rPr>
        <w:t>бұйрық</w:t>
      </w:r>
      <w:r>
        <w:rPr>
          <w:rFonts w:ascii="Times New Roman"/>
          <w:b w:val="false"/>
          <w:i w:val="false"/>
          <w:color w:val="000000"/>
          <w:sz w:val="28"/>
        </w:rPr>
        <w:t xml:space="preserve"> негізінде бекітілген ТМККК шеңберінде және (немесе) МӘМС жүйесінде денсаулық сақтау субъектілерінен медициналық қызметтерді сатып алу шарты талаптарының орындалу мониторингін жүргізу қағидаларына сәйкес жүргізіледі және сапа мен көлем мониторингінің нәтижелері бойынша бюджеттік бағдарламалар әкімшісінің медициналық көмектің нысандары, түрлері және медициналық қызметтің түрлері бойынша АБЖ-ға сәйкес қызметтер берушіге төленуге тиіс соманы азайту жолымен айыппұл санкцияларын қолдану үшін негіз болып табылатын медициналық көмек көрсетудің ақаулары анықталады.</w:t>
      </w:r>
    </w:p>
    <w:bookmarkEnd w:id="537"/>
    <w:bookmarkStart w:name="z548" w:id="538"/>
    <w:p>
      <w:pPr>
        <w:spacing w:after="0"/>
        <w:ind w:left="0"/>
        <w:jc w:val="both"/>
      </w:pPr>
      <w:r>
        <w:rPr>
          <w:rFonts w:ascii="Times New Roman"/>
          <w:b w:val="false"/>
          <w:i w:val="false"/>
          <w:color w:val="000000"/>
          <w:sz w:val="28"/>
        </w:rPr>
        <w:t>
      195. Көрсетілетін қызметтерді сатып алу шарты бойынша ақы төлеудің есепті кезеңі күнтізбелік ай болып табылады.</w:t>
      </w:r>
    </w:p>
    <w:bookmarkEnd w:id="538"/>
    <w:bookmarkStart w:name="z549" w:id="539"/>
    <w:p>
      <w:pPr>
        <w:spacing w:after="0"/>
        <w:ind w:left="0"/>
        <w:jc w:val="both"/>
      </w:pPr>
      <w:r>
        <w:rPr>
          <w:rFonts w:ascii="Times New Roman"/>
          <w:b w:val="false"/>
          <w:i w:val="false"/>
          <w:color w:val="000000"/>
          <w:sz w:val="28"/>
        </w:rPr>
        <w:t>
      196. Көрсетілетін қызметтерге ақы төлеу көрсетілген қызметтер актісінің негізінде тарифтер бойынша жүзеге асырылады.</w:t>
      </w:r>
    </w:p>
    <w:bookmarkEnd w:id="539"/>
    <w:bookmarkStart w:name="z550" w:id="540"/>
    <w:p>
      <w:pPr>
        <w:spacing w:after="0"/>
        <w:ind w:left="0"/>
        <w:jc w:val="both"/>
      </w:pPr>
      <w:r>
        <w:rPr>
          <w:rFonts w:ascii="Times New Roman"/>
          <w:b w:val="false"/>
          <w:i w:val="false"/>
          <w:color w:val="000000"/>
          <w:sz w:val="28"/>
        </w:rPr>
        <w:t>
      197. Денсаулық сақтау субъектілерінің жергілікті бюджет қаражаты есебінен көрсетілген қызметтер актісін қалыптастыру медициналық көмек көрсету деңгейіне байланысты тиісті төлем құжаттарының негізінде жүзеге асырылады.</w:t>
      </w:r>
    </w:p>
    <w:bookmarkEnd w:id="540"/>
    <w:bookmarkStart w:name="z551" w:id="541"/>
    <w:p>
      <w:pPr>
        <w:spacing w:after="0"/>
        <w:ind w:left="0"/>
        <w:jc w:val="both"/>
      </w:pPr>
      <w:r>
        <w:rPr>
          <w:rFonts w:ascii="Times New Roman"/>
          <w:b w:val="false"/>
          <w:i w:val="false"/>
          <w:color w:val="000000"/>
          <w:sz w:val="28"/>
        </w:rPr>
        <w:t>
      198. Қызметтер беруші есепті кезең аяқталғаннан кейін күнтізбелік 25 (жиырма бес) күннен кешіктірілмейтін мерзімде денсаулық сақтау субъектілерінің көрсеткен қызметтері үшін басшының немесе уәкілетті лауазымды адамның қолы қойылған және қызметтер берушінің мөрімен (ол болған кезде) расталған қағаз жеткізгіштегі шот-тізілімді (шот-тізілімдерді) көрсетілетін қызметтерді сатып алудың әрбір шартына жергілікті бюджет қаражаты есебінен жеке-жеке қалыптастырады және бюджеттік бағдарлама әкімшісіне береді.</w:t>
      </w:r>
    </w:p>
    <w:bookmarkEnd w:id="541"/>
    <w:bookmarkStart w:name="z552" w:id="542"/>
    <w:p>
      <w:pPr>
        <w:spacing w:after="0"/>
        <w:ind w:left="0"/>
        <w:jc w:val="both"/>
      </w:pPr>
      <w:r>
        <w:rPr>
          <w:rFonts w:ascii="Times New Roman"/>
          <w:b w:val="false"/>
          <w:i w:val="false"/>
          <w:color w:val="000000"/>
          <w:sz w:val="28"/>
        </w:rPr>
        <w:t>
      199. Медициналық авиацияны тарта отырып, жедел медициналық жәрдем көрсеткені үшін республикалық денсаулық сақтау ұйымына ақы төлеу көлік және медициналық көрсетілетін қызметтерге арналған тарифтер бойынша жүзеге асырылады.</w:t>
      </w:r>
    </w:p>
    <w:bookmarkEnd w:id="542"/>
    <w:bookmarkStart w:name="z553" w:id="543"/>
    <w:p>
      <w:pPr>
        <w:spacing w:after="0"/>
        <w:ind w:left="0"/>
        <w:jc w:val="left"/>
      </w:pPr>
      <w:r>
        <w:rPr>
          <w:rFonts w:ascii="Times New Roman"/>
          <w:b/>
          <w:i w:val="false"/>
          <w:color w:val="000000"/>
        </w:rPr>
        <w:t xml:space="preserve"> 14-тарау. Шетелдік мамандарды тарта отырып және тартпай пациентті емдеу шығындарын өтеу</w:t>
      </w:r>
    </w:p>
    <w:bookmarkEnd w:id="543"/>
    <w:bookmarkStart w:name="z554" w:id="544"/>
    <w:p>
      <w:pPr>
        <w:spacing w:after="0"/>
        <w:ind w:left="0"/>
        <w:jc w:val="both"/>
      </w:pPr>
      <w:r>
        <w:rPr>
          <w:rFonts w:ascii="Times New Roman"/>
          <w:b w:val="false"/>
          <w:i w:val="false"/>
          <w:color w:val="000000"/>
          <w:sz w:val="28"/>
        </w:rPr>
        <w:t xml:space="preserve">
      200. Қазақстан Республикасы азаматтарын отандық медициналық ұйымдарда шетелдік мамандарды тарту арқылы медициналық қызметтеріне ақы төлеу нақты шығындар бойынша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w:t>
      </w:r>
      <w:r>
        <w:rPr>
          <w:rFonts w:ascii="Times New Roman"/>
          <w:b w:val="false"/>
          <w:i w:val="false"/>
          <w:color w:val="000000"/>
          <w:sz w:val="28"/>
        </w:rPr>
        <w:t xml:space="preserve"> (бұдан әрі – № ҚР ДСМ-45 бұйрық) негізінде жүргізіледі (Нормативтік құқықтық актілерді мемлекеттік тіркеу тізілімінде № 22866 болып тіркелген):</w:t>
      </w:r>
    </w:p>
    <w:bookmarkEnd w:id="544"/>
    <w:bookmarkStart w:name="z555" w:id="545"/>
    <w:p>
      <w:pPr>
        <w:spacing w:after="0"/>
        <w:ind w:left="0"/>
        <w:jc w:val="both"/>
      </w:pPr>
      <w:r>
        <w:rPr>
          <w:rFonts w:ascii="Times New Roman"/>
          <w:b w:val="false"/>
          <w:i w:val="false"/>
          <w:color w:val="000000"/>
          <w:sz w:val="28"/>
        </w:rPr>
        <w:t>
      1) жалақы;</w:t>
      </w:r>
    </w:p>
    <w:bookmarkEnd w:id="545"/>
    <w:bookmarkStart w:name="z556" w:id="546"/>
    <w:p>
      <w:pPr>
        <w:spacing w:after="0"/>
        <w:ind w:left="0"/>
        <w:jc w:val="both"/>
      </w:pPr>
      <w:r>
        <w:rPr>
          <w:rFonts w:ascii="Times New Roman"/>
          <w:b w:val="false"/>
          <w:i w:val="false"/>
          <w:color w:val="000000"/>
          <w:sz w:val="28"/>
        </w:rPr>
        <w:t>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МӘМС туралы Заңға сәйкес төленетін МӘМС аударымдар;</w:t>
      </w:r>
    </w:p>
    <w:bookmarkEnd w:id="546"/>
    <w:bookmarkStart w:name="z557" w:id="547"/>
    <w:p>
      <w:pPr>
        <w:spacing w:after="0"/>
        <w:ind w:left="0"/>
        <w:jc w:val="both"/>
      </w:pPr>
      <w:r>
        <w:rPr>
          <w:rFonts w:ascii="Times New Roman"/>
          <w:b w:val="false"/>
          <w:i w:val="false"/>
          <w:color w:val="000000"/>
          <w:sz w:val="28"/>
        </w:rPr>
        <w:t>
      3) тамақтану;</w:t>
      </w:r>
    </w:p>
    <w:bookmarkEnd w:id="547"/>
    <w:bookmarkStart w:name="z558" w:id="548"/>
    <w:p>
      <w:pPr>
        <w:spacing w:after="0"/>
        <w:ind w:left="0"/>
        <w:jc w:val="both"/>
      </w:pPr>
      <w:r>
        <w:rPr>
          <w:rFonts w:ascii="Times New Roman"/>
          <w:b w:val="false"/>
          <w:i w:val="false"/>
          <w:color w:val="000000"/>
          <w:sz w:val="28"/>
        </w:rPr>
        <w:t>
      4) дәрілік заттар, МБ, оның ішінде уәкілетті орган берген қорытынды (рұқсат құжаты) негізінде Қазақстан Республикасында тіркелмеген дәрілік заттар және МБ;</w:t>
      </w:r>
    </w:p>
    <w:bookmarkEnd w:id="548"/>
    <w:bookmarkStart w:name="z559" w:id="549"/>
    <w:p>
      <w:pPr>
        <w:spacing w:after="0"/>
        <w:ind w:left="0"/>
        <w:jc w:val="both"/>
      </w:pPr>
      <w:r>
        <w:rPr>
          <w:rFonts w:ascii="Times New Roman"/>
          <w:b w:val="false"/>
          <w:i w:val="false"/>
          <w:color w:val="000000"/>
          <w:sz w:val="28"/>
        </w:rPr>
        <w:t>
      5) тарифтер бойынша медициналық көрсетілетін қызметтер;</w:t>
      </w:r>
    </w:p>
    <w:bookmarkEnd w:id="549"/>
    <w:bookmarkStart w:name="z560" w:id="550"/>
    <w:p>
      <w:pPr>
        <w:spacing w:after="0"/>
        <w:ind w:left="0"/>
        <w:jc w:val="both"/>
      </w:pPr>
      <w:r>
        <w:rPr>
          <w:rFonts w:ascii="Times New Roman"/>
          <w:b w:val="false"/>
          <w:i w:val="false"/>
          <w:color w:val="000000"/>
          <w:sz w:val="28"/>
        </w:rPr>
        <w:t>
      6) шетелдік мамандардың қызметтері;</w:t>
      </w:r>
    </w:p>
    <w:bookmarkEnd w:id="550"/>
    <w:bookmarkStart w:name="z561" w:id="551"/>
    <w:p>
      <w:pPr>
        <w:spacing w:after="0"/>
        <w:ind w:left="0"/>
        <w:jc w:val="both"/>
      </w:pPr>
      <w:r>
        <w:rPr>
          <w:rFonts w:ascii="Times New Roman"/>
          <w:b w:val="false"/>
          <w:i w:val="false"/>
          <w:color w:val="000000"/>
          <w:sz w:val="28"/>
        </w:rPr>
        <w:t>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w:t>
      </w:r>
    </w:p>
    <w:bookmarkEnd w:id="551"/>
    <w:bookmarkStart w:name="z562" w:id="552"/>
    <w:p>
      <w:pPr>
        <w:spacing w:after="0"/>
        <w:ind w:left="0"/>
        <w:jc w:val="both"/>
      </w:pPr>
      <w:r>
        <w:rPr>
          <w:rFonts w:ascii="Times New Roman"/>
          <w:b w:val="false"/>
          <w:i w:val="false"/>
          <w:color w:val="000000"/>
          <w:sz w:val="28"/>
        </w:rPr>
        <w:t>
      8) биологиялық материалдарды және гемопоэздік дің жасушаларын трансплантаттауды жүргізу орнына жеткізу бойынша көрсетілетін қызметтер.</w:t>
      </w:r>
    </w:p>
    <w:bookmarkEnd w:id="552"/>
    <w:bookmarkStart w:name="z563" w:id="553"/>
    <w:p>
      <w:pPr>
        <w:spacing w:after="0"/>
        <w:ind w:left="0"/>
        <w:jc w:val="both"/>
      </w:pPr>
      <w:r>
        <w:rPr>
          <w:rFonts w:ascii="Times New Roman"/>
          <w:b w:val="false"/>
          <w:i w:val="false"/>
          <w:color w:val="000000"/>
          <w:sz w:val="28"/>
        </w:rPr>
        <w:t>
      Бұл ретте құны ТМККК шеңберінде шетелдік медициналық ұйымдарда соңғы есепті қаржы жылындағы осы ауру бойынша емделіп шығу жағдайының құнынан аспайды.</w:t>
      </w:r>
    </w:p>
    <w:bookmarkEnd w:id="553"/>
    <w:bookmarkStart w:name="z564" w:id="554"/>
    <w:p>
      <w:pPr>
        <w:spacing w:after="0"/>
        <w:ind w:left="0"/>
        <w:jc w:val="both"/>
      </w:pPr>
      <w:r>
        <w:rPr>
          <w:rFonts w:ascii="Times New Roman"/>
          <w:b w:val="false"/>
          <w:i w:val="false"/>
          <w:color w:val="000000"/>
          <w:sz w:val="28"/>
        </w:rPr>
        <w:t xml:space="preserve">
      201. Шетелдік мамандарды тартпай, отандық медициналық ұйымдардың жағдайларында СКТ қызметтеріне ақы төлеу шетелдік маманның көрсетілген қызметтеріне ақы төлеуге арналған шығындарды қоспағанда,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шығыстардың баптарына сәйкес көрсетілген нақты шығыстар бойынша жүргізіледі.</w:t>
      </w:r>
    </w:p>
    <w:bookmarkEnd w:id="554"/>
    <w:bookmarkStart w:name="z565" w:id="555"/>
    <w:p>
      <w:pPr>
        <w:spacing w:after="0"/>
        <w:ind w:left="0"/>
        <w:jc w:val="both"/>
      </w:pPr>
      <w:r>
        <w:rPr>
          <w:rFonts w:ascii="Times New Roman"/>
          <w:b w:val="false"/>
          <w:i w:val="false"/>
          <w:color w:val="000000"/>
          <w:sz w:val="28"/>
        </w:rPr>
        <w:t>
      202. Бұл нозология бойынша шетелдік медициналық ұйымдарға жіберілген науқастар болмаған жағдайда, ауру бойынша емделіп шығу жағдайының құны Қор ұсынған кемінде екі шетелдік медициналық ұйымның бағалық ұсынысына және емдеу бағдарламасы негізінде анықталады.</w:t>
      </w:r>
    </w:p>
    <w:bookmarkEnd w:id="555"/>
    <w:bookmarkStart w:name="z566" w:id="556"/>
    <w:p>
      <w:pPr>
        <w:spacing w:after="0"/>
        <w:ind w:left="0"/>
        <w:jc w:val="both"/>
      </w:pPr>
      <w:r>
        <w:rPr>
          <w:rFonts w:ascii="Times New Roman"/>
          <w:b w:val="false"/>
          <w:i w:val="false"/>
          <w:color w:val="000000"/>
          <w:sz w:val="28"/>
        </w:rPr>
        <w:t>
      Қазақстан Республикасының азаматтарын бюджет қаражаты есебінен шетелдік медициналық ұйымдарға емделуге жіберу жөніндегі комиссияның пациентті шетелдік мамандарды тарта отырып емдеу жүргізу туралы хаттамалық шешімі қызметтерге ақы төлеу үшін негіз болып табылады.</w:t>
      </w:r>
    </w:p>
    <w:bookmarkEnd w:id="556"/>
    <w:bookmarkStart w:name="z567" w:id="557"/>
    <w:p>
      <w:pPr>
        <w:spacing w:after="0"/>
        <w:ind w:left="0"/>
        <w:jc w:val="both"/>
      </w:pPr>
      <w:r>
        <w:rPr>
          <w:rFonts w:ascii="Times New Roman"/>
          <w:b w:val="false"/>
          <w:i w:val="false"/>
          <w:color w:val="000000"/>
          <w:sz w:val="28"/>
        </w:rPr>
        <w:t xml:space="preserve">
      203. Шетелдік мамандарды тарта отырып, пациентке медициналық көмек көрсету бойынша төлем құжаттарын қалыптастыру және қызметтерге ақы төлеу автоматты түрде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жүзеге асырылады.</w:t>
      </w:r>
    </w:p>
    <w:bookmarkEnd w:id="557"/>
    <w:bookmarkStart w:name="z568" w:id="558"/>
    <w:p>
      <w:pPr>
        <w:spacing w:after="0"/>
        <w:ind w:left="0"/>
        <w:jc w:val="both"/>
      </w:pPr>
      <w:r>
        <w:rPr>
          <w:rFonts w:ascii="Times New Roman"/>
          <w:b w:val="false"/>
          <w:i w:val="false"/>
          <w:color w:val="000000"/>
          <w:sz w:val="28"/>
        </w:rPr>
        <w:t>
      204. Туыс емес донордан гемопоэздік дің жасушалар (сүйек кемігі) трансплантатын шетелдік мамандарды тарта немесе тартпай отырып (бұдан әрі – ГДЖТ) жүргізу кезінде қызметтерді сатып алу шартында бір емделіп шығу жағдайы үшін қызметтерге кезең-кезеңімен ақы төлеу көзделеді және ол мыналарды қамтиды:</w:t>
      </w:r>
    </w:p>
    <w:bookmarkEnd w:id="558"/>
    <w:bookmarkStart w:name="z569" w:id="559"/>
    <w:p>
      <w:pPr>
        <w:spacing w:after="0"/>
        <w:ind w:left="0"/>
        <w:jc w:val="both"/>
      </w:pPr>
      <w:r>
        <w:rPr>
          <w:rFonts w:ascii="Times New Roman"/>
          <w:b w:val="false"/>
          <w:i w:val="false"/>
          <w:color w:val="000000"/>
          <w:sz w:val="28"/>
        </w:rPr>
        <w:t>
      1) 1-кезең – донорды іздеу:</w:t>
      </w:r>
    </w:p>
    <w:bookmarkEnd w:id="559"/>
    <w:bookmarkStart w:name="z570" w:id="560"/>
    <w:p>
      <w:pPr>
        <w:spacing w:after="0"/>
        <w:ind w:left="0"/>
        <w:jc w:val="both"/>
      </w:pPr>
      <w:r>
        <w:rPr>
          <w:rFonts w:ascii="Times New Roman"/>
          <w:b w:val="false"/>
          <w:i w:val="false"/>
          <w:color w:val="000000"/>
          <w:sz w:val="28"/>
        </w:rPr>
        <w:t>
      сүйек кемігінің немесе гемопоэздік дің жасушалары құнынан 70% мөлшерінде донорды іздеу үшін ақы төлеу. Ақы төлеу үшін негіздеме отандық ұйымның халықаралық донорлар тіркелімінде донорды іздеу, іріктеу және жандандыру үшін қажетті зерттеулерді жүргізу үшін донорды іздеу бойынша халықаралық тіркеліммен жасалған шарты болып табылады, донорды іздеу теріс нәтиже берген жағдайда, халықаралық донорлар тіркелімінде іздегені үшін нақты келтірілген шығындар өтелуі тиіс;</w:t>
      </w:r>
    </w:p>
    <w:bookmarkEnd w:id="560"/>
    <w:bookmarkStart w:name="z571" w:id="561"/>
    <w:p>
      <w:pPr>
        <w:spacing w:after="0"/>
        <w:ind w:left="0"/>
        <w:jc w:val="both"/>
      </w:pPr>
      <w:r>
        <w:rPr>
          <w:rFonts w:ascii="Times New Roman"/>
          <w:b w:val="false"/>
          <w:i w:val="false"/>
          <w:color w:val="000000"/>
          <w:sz w:val="28"/>
        </w:rPr>
        <w:t>
      1-кезең бойынша түпкілікті ақы төлеу отандық медициналық ұйымда ГДЖТ жүргізу үшін сүйек кемігі жеткізілгеннен кейін жүзеге асырылады.</w:t>
      </w:r>
    </w:p>
    <w:bookmarkEnd w:id="561"/>
    <w:bookmarkStart w:name="z572" w:id="562"/>
    <w:p>
      <w:pPr>
        <w:spacing w:after="0"/>
        <w:ind w:left="0"/>
        <w:jc w:val="both"/>
      </w:pPr>
      <w:r>
        <w:rPr>
          <w:rFonts w:ascii="Times New Roman"/>
          <w:b w:val="false"/>
          <w:i w:val="false"/>
          <w:color w:val="000000"/>
          <w:sz w:val="28"/>
        </w:rPr>
        <w:t>
      2) 2-кезең – ГДЖТ өткізу үшін ақы төлеу.</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4" w:id="56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шот-тізілімі № ______ 20 ___ жылғы "___" _______________:  20 ___ жылғы "___" ____________ бастап 20 ___ жылғы "___"___________кезең  _________________________________  (қызметтер берушінің атауы)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білікті мамандарды және (немесе) ауыратын науқасты санитариялық көлікпен тасымалдауға байланысты медициналық көмек көрсету жөніндегі тізілімі;</w:t>
      </w:r>
    </w:p>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кезең ішінде бастапқы медициналық-санитариялық көмектің жан басына шаққандағы кешенді нормативі бойынша бекітілген халыққа амбулаториялық жағдайларда көрсетілген медициналық көмек қызметтерінің тізілімі;</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медициналық көмек шақыруларының көрсетілген қызметтерінің тізілімі;</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фенилаланині аз өнімдермен қамтамасыз ету жөніндегі тізілім;</w:t>
      </w:r>
    </w:p>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бастапқы медициналық-санитариялық көмек көрсететін денсаулық сақтау субъектісі қызметінің түпкілікті нәтижесінің қол жеткізілген индикаторлары үшін жұмыскерлерді ынталандыруға ақы төлеуге ұсынылған соманың есебі;</w:t>
      </w:r>
    </w:p>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 жағдайларда мамандандырылған медициналық көмектің көрсетілген қызметтерінің тізілімі;</w:t>
      </w:r>
    </w:p>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стационарлық, стационарды алмастыратын жағдайларда және үйде мамандандырылған медициналық көмектің көрсетілген қызметтерінің тізілімі;</w:t>
      </w:r>
    </w:p>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көрсетілген патологиялық-анатомиялық диагностика қызметтерінің тізілімі;</w:t>
      </w:r>
    </w:p>
    <w:p>
      <w:pPr>
        <w:spacing w:after="0"/>
        <w:ind w:left="0"/>
        <w:jc w:val="both"/>
      </w:pPr>
      <w:r>
        <w:rPr>
          <w:rFonts w:ascii="Times New Roman"/>
          <w:b w:val="false"/>
          <w:i w:val="false"/>
          <w:color w:val="000000"/>
          <w:sz w:val="28"/>
        </w:rPr>
        <w:t xml:space="preserve">
      9)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қанды және оның компоненттерін дайындау, өңдеу, сақтау және өткізу, қан препараттарын өндіру бойынша көрсетілген қызметтер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 мамандарды тасымалдау және (немесе) ауыратын науқасты санитариялық көлікпен тасымалдауға байланысты медициналық көмек көрсету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санитариялық көлікпен тасымалдауға байланысты жедел медициналық көмек және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Тіркелген халыққа амбулаториялық жағдайда медициналық-санитариялық алғашқы көмектің кешенді жан басына шаққандағы нормативі бойынша көрсетілген медициналық көмек қызметтерінің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жан басына шаққандағы кешенді нормативі бойынша бекітілген халыққа амбулаториялық-емханалық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4-жеделдік санатындағы шақырту қызметін көрсету үшін кезек күттірмейтін медициналық көмек көрсету қызметтерінің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жан басына шаққандағы нормативі бойынша амбулаториялық-емханалық көмек көрсету, медициналық-санитариялық алғашқы көмек субъектісіне айына бір бекітілген адамға кезек күттірмейтін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Ақуызы төмен емдік өнімдермен және құрамында фенилаланині төмен өнімдермен қамтамасыз ету бойынша көрсетілген қызметтер тізілімі  Кезең: 20 ___ жылғы "___" ____________ бастап 20 ___ жылғы "___"___________  _________________бойынша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өнімдермен және құрамында фенилаланині төмен өнімдермен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қол жеткізілген түпкілікті нәтиже индикаторлары үшін жұмыскерлерді ынталандыруға арналған ақы төлеуге ұсынылған соманы есептеу кезең:  "___" _______ 20___ жылдан және "___"_______20___ жыл аралығы _________________бойынша (қызметтер берушінің атауы)</w:t>
      </w:r>
    </w:p>
    <w:p>
      <w:pPr>
        <w:spacing w:after="0"/>
        <w:ind w:left="0"/>
        <w:jc w:val="both"/>
      </w:pPr>
      <w:r>
        <w:rPr>
          <w:rFonts w:ascii="Times New Roman"/>
          <w:b w:val="false"/>
          <w:i w:val="false"/>
          <w:color w:val="000000"/>
          <w:sz w:val="28"/>
        </w:rPr>
        <w:t>
      № 1-кесте. Медициналық-санитариялық алғашқы көмек көрсететін денсаулық сақтау субъектісі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немесе жалпы практика дәрігерінің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Түпкілікті нәтиже индикаторы бөлінісінде жұмыскерлерді ынталандыруға ақы төлеу үшін мәлімделген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емдеуге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жаңа туған нәрестелерді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және жатыр мойнының қатерлі ісіктерін қоспағанда, 0-1 сатыдағы көзге көрінетін алғаш анықталған қатерлі ісік жағдайлары алғаш анықталған: сүт безі обыры 0-2 а (Т0-T2N0M0) және жатыр мойны обыры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Амбулаториялық жағдайларда көрсетілген мамандандырылған медициналық көмек қызметтерінің тізілімі кезең:  20 ___ жылғы "___" _________ бастап 20 ___ жылғы "___" _________ дейінгі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Көрсетілетінқызметтер саны/адам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Стационарлық, стационарды алмастыратын жағдайларда және үйде мамандандырылған медициналық көмек қызметтерінің тізілімі  20 ___ жылғы "___" _________ бастап 20 ___ жылғы "___" _________ дейінгі кезең</w:t>
      </w:r>
    </w:p>
    <w:p>
      <w:pPr>
        <w:spacing w:after="0"/>
        <w:ind w:left="0"/>
        <w:jc w:val="both"/>
      </w:pPr>
      <w:r>
        <w:rPr>
          <w:rFonts w:ascii="Times New Roman"/>
          <w:b w:val="false"/>
          <w:i w:val="false"/>
          <w:color w:val="000000"/>
          <w:sz w:val="28"/>
        </w:rPr>
        <w:t>
      № 1-кесте: клиникалық-шығынды топтар бойынша бір емделіп шығу жағдайы үшін тариф бойынша стационарлық жағдайларда және үйде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Стационарлық және стационарды алмастыратын жағдайларда мамандандырылған медициналық көмек көрсеткені үшін қосымша шығыстарды және емделіп шығу жағдайларын төлей отырып, клиникалық-шығындар топтарының құны бойынша төлеуге жататын жағдайлар бойынша және нақты жұмсалған шығыстар үшін төлеуге жататын жағдайлар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 сеанстардың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3-кесте. Стационарлық және стационарды алмастыратын жағдайларда бір емделген жағдай үшін тариф бойынша есепті орташа құны бойынша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есепке алғандағы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4-кесте. Стационарлық, стационарды алмастыратын жағдайларда және үйде бір төсек-күн үшін тариф бойынша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5-кесте. Стационарлық жағдайларда мамандандырылған медициналық көмек көрсеткені үшін медициналық-экономикалық тарифтер бойынша (емдеу блоктары/схемалары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 / схемасының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өткізілді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 Қабылдау бөлімінде қызмет көрсеткені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7-кесте. Шетелдік мамандарды тарта отырып, медициналық көмек көрсеткені үшін нақты шығындар бойынша төлеуге ұсынылған соманы есептеу (мастер-класс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8-кесте. Туберкулезбен ауыратын науқастарға медициналық-әлеуметтік көмек көрсеткені үшін кешенді тариф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туберкулезбен ауыратын белсенді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9-кесте. Туберкулезге қарсы препараттармен қамтамасыз ету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10-кесте. Психикалық, мінез-құлықтық бұзылушылықтары (аурулары) бар адамдарға медициналық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бұзылушылықтары бар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орталығының бір пациентіне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бұзылушылықтары (аурулары) бар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11-кесте. АИТВ инфекциясын жұқтырған адамдарға медициналық-әлеуметтік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АИТВ инфекциясын жұқтырғандардың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бір адамға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адамдарға медициналық-әлеуметтік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12-кесте. Достық кабинеттердегі халықтың осал топтары үшін медициналық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топтарынан өтініш білдіргендердің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кабинетіне жүгінген халықтың негізгі топтарының бір тұлғасына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кабинеттерінде халықтың осал топтары үшін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13-кесте. Халықты АИТВ инфекциясына зерттеп-қарау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зерттеп-қарауға арналған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14-кесте. Антиретровирустық препараттармен қамтамасыз ету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Патологиялық-анатомиялық диагностиканың көрсетілген қызметтерінің тізілімі кезең:  20 ___ жылғы "___" _________ 20 ___ жылғы "___" _________ дейінгі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Қан мен оның компоненттерін дайындау, өңдеу, сақтау және өткізу, қан препараттарын өндіру бойынша көрсетілген қызметтер тізілімі кезең:  20 ___ жылғы "___" _________ 20 ___ жылғы "___" _________ дейінгі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кезіндегі шығыстардың құрылымы туралы ақпарат № _______ 20 ___ жылғы "___" _________ 20 ___ жылғы "___" _____ бастап 20 ___ жылғы "___" _______ дейін 20 ___ жылғы "___" _________ № _____ шарт бойынша</w:t>
      </w:r>
    </w:p>
    <w:p>
      <w:pPr>
        <w:spacing w:after="0"/>
        <w:ind w:left="0"/>
        <w:jc w:val="both"/>
      </w:pPr>
      <w:r>
        <w:rPr>
          <w:rFonts w:ascii="Times New Roman"/>
          <w:b w:val="false"/>
          <w:i w:val="false"/>
          <w:color w:val="000000"/>
          <w:sz w:val="28"/>
        </w:rPr>
        <w:t>
      Қызметтер берушінің атауы ______________________________________________</w:t>
      </w:r>
    </w:p>
    <w:p>
      <w:pPr>
        <w:spacing w:after="0"/>
        <w:ind w:left="0"/>
        <w:jc w:val="both"/>
      </w:pPr>
      <w:r>
        <w:rPr>
          <w:rFonts w:ascii="Times New Roman"/>
          <w:b w:val="false"/>
          <w:i w:val="false"/>
          <w:color w:val="000000"/>
          <w:sz w:val="28"/>
        </w:rPr>
        <w:t>
      Бюджеттік бағдарлама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кассалық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есеп беру айы үшін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өсу бойынша барлық нақты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шығыстардың кредиторлық берешектен ауытқуы (мың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бойынша кредиторлық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бойынша дебиторлық берешек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жиыны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564"/>
    <w:p>
      <w:pPr>
        <w:spacing w:after="0"/>
        <w:ind w:left="0"/>
        <w:jc w:val="both"/>
      </w:pPr>
      <w:r>
        <w:rPr>
          <w:rFonts w:ascii="Times New Roman"/>
          <w:b w:val="false"/>
          <w:i w:val="false"/>
          <w:color w:val="000000"/>
          <w:sz w:val="28"/>
        </w:rPr>
        <w:t>
      № 1 кесте. Материалдық құндылықтардың қозғалысын есепке алу</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өсу бойынша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өсу бойынша жұмсалды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жұмсалды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Жылғы соңына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баған+ 3 баған-4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565"/>
    <w:p>
      <w:pPr>
        <w:spacing w:after="0"/>
        <w:ind w:left="0"/>
        <w:jc w:val="both"/>
      </w:pPr>
      <w:r>
        <w:rPr>
          <w:rFonts w:ascii="Times New Roman"/>
          <w:b w:val="false"/>
          <w:i w:val="false"/>
          <w:color w:val="000000"/>
          <w:sz w:val="28"/>
        </w:rPr>
        <w:t>
      № 2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жұмыскерлердің еңбегіне сараланған ақы төлеу туралы ақпарат</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Жұмыскерлердің нақты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қоры,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дәрігерлік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орта медицина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566"/>
    <w:p>
      <w:pPr>
        <w:spacing w:after="0"/>
        <w:ind w:left="0"/>
        <w:jc w:val="both"/>
      </w:pPr>
      <w:r>
        <w:rPr>
          <w:rFonts w:ascii="Times New Roman"/>
          <w:b w:val="false"/>
          <w:i w:val="false"/>
          <w:color w:val="000000"/>
          <w:sz w:val="28"/>
        </w:rPr>
        <w:t>
      № 3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кадрлардың біліктілігін арттыру және оларды қайта даярлау кадрлардың біліктілігін арттыру және оларды қайта даярлау туралы ақпарат</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жұмыскерлер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білімді), провизорлар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жұмыскерлері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фармецевт жұмыскерлер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567"/>
    <w:p>
      <w:pPr>
        <w:spacing w:after="0"/>
        <w:ind w:left="0"/>
        <w:jc w:val="both"/>
      </w:pPr>
      <w:r>
        <w:rPr>
          <w:rFonts w:ascii="Times New Roman"/>
          <w:b w:val="false"/>
          <w:i w:val="false"/>
          <w:color w:val="000000"/>
          <w:sz w:val="28"/>
        </w:rPr>
        <w:t>
      № 4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 қызметтер көрсету кезінде аванстың жоспарлы сомасын бөлу туралы ақпарат</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өсу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4" w:id="56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қызметтерді сатып алу шартын орындау хаттамасы  № _ "___" _______________ 20 _____ жыл кезеңі:  20___ жылғы "___" _______ 20___ жылғы "___" _______ бойынша</w:t>
      </w:r>
    </w:p>
    <w:bookmarkEnd w:id="568"/>
    <w:p>
      <w:pPr>
        <w:spacing w:after="0"/>
        <w:ind w:left="0"/>
        <w:jc w:val="both"/>
      </w:pPr>
      <w:r>
        <w:rPr>
          <w:rFonts w:ascii="Times New Roman"/>
          <w:b w:val="false"/>
          <w:i w:val="false"/>
          <w:color w:val="000000"/>
          <w:sz w:val="28"/>
        </w:rPr>
        <w:t>
      Қызметтер берушінің атауы______________________________________________</w:t>
      </w:r>
    </w:p>
    <w:p>
      <w:pPr>
        <w:spacing w:after="0"/>
        <w:ind w:left="0"/>
        <w:jc w:val="both"/>
      </w:pPr>
      <w:r>
        <w:rPr>
          <w:rFonts w:ascii="Times New Roman"/>
          <w:b w:val="false"/>
          <w:i w:val="false"/>
          <w:color w:val="000000"/>
          <w:sz w:val="28"/>
        </w:rPr>
        <w:t>
      № 1-кесте. Стационарлық жағдайларда және үйде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қолдану = 1,0 шарттың жоспарлы сомасынан асып кеткені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қолдануды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 шарттың жоспарлы сомасынан асып кету = 1,0 сызықтық шкаланы қолдана отырып төлем сомасын есептеу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Амбулаториялық жағдайларда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2-1-кесте. Стационарлық және стационарды алмастыратын жағдайларда онкологиялық науқастарға мамандандырылған медициналық көмек көрсеткені үшін ай сайынғы көлемнен асып кеткені үшін шарттың орындалуын бағалаудың регрессивті шкаласын қолдана отырып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жоспарлы көлем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Регресивті шкаланы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қолдануды ескере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көлемнен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қолдана отырып, жоспарлы көлемнен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3-кесте. Тегін медициналық көмектің кепілдік берілген көлемі шеңберінде және (немесе) стационарлық жағдайларда және үйде мамандандырылған медициналық көмек көрсеткені үшін міндетті әлеуметтік медициналық сақтандыру жүйесінде сапа мен көлем мониторингін ескере отырып,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ішінде ішінара төленбейді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4-кесте. Шетелдік мамандарды тарта отырып, медициналық көмек көрсеткені үшін нақты шығындар бойынша төлеуге қабылданатын соманы есептеу (шеберлік сабақ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5-кесте.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 Қабылдау бөлмесінде қызмет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7-кесте. Өзге де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(басқа шегерімдерді /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ұсынылды: _______________теңге</w:t>
      </w:r>
    </w:p>
    <w:p>
      <w:pPr>
        <w:spacing w:after="0"/>
        <w:ind w:left="0"/>
        <w:jc w:val="both"/>
      </w:pPr>
      <w:r>
        <w:rPr>
          <w:rFonts w:ascii="Times New Roman"/>
          <w:b w:val="false"/>
          <w:i w:val="false"/>
          <w:color w:val="000000"/>
          <w:sz w:val="28"/>
        </w:rPr>
        <w:t>
      Барлығы төлеуге қабылданды: _____________теңге</w:t>
      </w:r>
    </w:p>
    <w:p>
      <w:pPr>
        <w:spacing w:after="0"/>
        <w:ind w:left="0"/>
        <w:jc w:val="both"/>
      </w:pPr>
      <w:r>
        <w:rPr>
          <w:rFonts w:ascii="Times New Roman"/>
          <w:b w:val="false"/>
          <w:i w:val="false"/>
          <w:color w:val="000000"/>
          <w:sz w:val="28"/>
        </w:rPr>
        <w:t xml:space="preserve">
      Тапсырыс берушінің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тасығыштағы құжат үшін)</w:t>
      </w:r>
    </w:p>
    <w:p>
      <w:pPr>
        <w:spacing w:after="0"/>
        <w:ind w:left="0"/>
        <w:jc w:val="both"/>
      </w:pPr>
      <w:r>
        <w:rPr>
          <w:rFonts w:ascii="Times New Roman"/>
          <w:b w:val="false"/>
          <w:i w:val="false"/>
          <w:color w:val="000000"/>
          <w:sz w:val="28"/>
        </w:rPr>
        <w:t xml:space="preserve">
      Қызметтер берушінің басшысы (уәкілетті тұлға)__________________/____________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тасығыштағы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9" w:id="569"/>
    <w:p>
      <w:pPr>
        <w:spacing w:after="0"/>
        <w:ind w:left="0"/>
        <w:jc w:val="left"/>
      </w:pPr>
      <w:r>
        <w:rPr>
          <w:rFonts w:ascii="Times New Roman"/>
          <w:b/>
          <w:i w:val="false"/>
          <w:color w:val="000000"/>
        </w:rPr>
        <w:t xml:space="preserve"> Орындалған жұмыстар (көрсетілген қызметтер) актісі</w:t>
      </w:r>
    </w:p>
    <w:bookmarkEnd w:id="569"/>
    <w:p>
      <w:pPr>
        <w:spacing w:after="0"/>
        <w:ind w:left="0"/>
        <w:jc w:val="both"/>
      </w:pPr>
      <w:r>
        <w:rPr>
          <w:rFonts w:ascii="Times New Roman"/>
          <w:b w:val="false"/>
          <w:i w:val="false"/>
          <w:color w:val="000000"/>
          <w:sz w:val="28"/>
        </w:rPr>
        <w:t>
      Р-1 нысаны</w:t>
      </w:r>
    </w:p>
    <w:p>
      <w:pPr>
        <w:spacing w:after="0"/>
        <w:ind w:left="0"/>
        <w:jc w:val="both"/>
      </w:pPr>
      <w:r>
        <w:rPr>
          <w:rFonts w:ascii="Times New Roman"/>
          <w:b w:val="false"/>
          <w:i w:val="false"/>
          <w:color w:val="000000"/>
          <w:sz w:val="28"/>
        </w:rPr>
        <w:t>
      Тапсырыс беруші ЖСН/БСН</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Орындаушы ЖСН/БСН</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Шарт (келісімшарт)___№___ "___"________ 20 __ г.</w:t>
      </w:r>
    </w:p>
    <w:p>
      <w:pPr>
        <w:spacing w:after="0"/>
        <w:ind w:left="0"/>
        <w:jc w:val="left"/>
      </w:pPr>
      <w:r>
        <w:rPr>
          <w:rFonts w:ascii="Times New Roman"/>
          <w:b/>
          <w:i w:val="false"/>
          <w:color w:val="000000"/>
        </w:rPr>
        <w:t xml:space="preserve"> ОРЫНДАЛҒАН ЖҰМЫСТАРДЫҢ (КӨРСЕТІЛГЕН ҚЫЗМЕТТЕРДІҢ) АКТІЛЕРІ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атауы(олар болған кезде техникалық ерекшелікке, тапсырмаға, жұмыстарды (көрсетілетін қызметтерді) орындау кестесіне сәйкес олардың кіші түрлері бөлінісінде)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орындау(қызметтер көрсету)күні**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туралы мәліметтер (күні, нөмірі, беттер саны) (олар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орындалды (қызметтер көрсетілді)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төленген авансты ұстап қалуға арналған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медициналық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берушіден алынған қорларды пайдалану туралы мәліметтер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атауы, саны, құны</w:t>
      </w:r>
    </w:p>
    <w:p>
      <w:pPr>
        <w:spacing w:after="0"/>
        <w:ind w:left="0"/>
        <w:jc w:val="both"/>
      </w:pPr>
      <w:r>
        <w:rPr>
          <w:rFonts w:ascii="Times New Roman"/>
          <w:b w:val="false"/>
          <w:i w:val="false"/>
          <w:color w:val="000000"/>
          <w:sz w:val="28"/>
        </w:rPr>
        <w:t>
      Қосымша: құжаттаманың тізбесі, оның ішінде маркетингтік, ғылыми зерттеулер, консультациялық және өзге де қызметтер туралы есеп(лар) (олар болған кезде міндетті) _______________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(Орындаушы)_____/_____/____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p>
          <w:p>
            <w:pPr>
              <w:spacing w:after="20"/>
              <w:ind w:left="20"/>
              <w:jc w:val="both"/>
            </w:pPr>
            <w:r>
              <w:rPr>
                <w:rFonts w:ascii="Times New Roman"/>
                <w:b w:val="false"/>
                <w:i w:val="false"/>
                <w:color w:val="000000"/>
                <w:sz w:val="20"/>
              </w:rPr>
              <w:t>
(Тапсырыс Беруші)____/_____/____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жұмыстарға (қызмет)</w:t>
            </w:r>
          </w:p>
          <w:p>
            <w:pPr>
              <w:spacing w:after="20"/>
              <w:ind w:left="20"/>
              <w:jc w:val="both"/>
            </w:pPr>
            <w:r>
              <w:rPr>
                <w:rFonts w:ascii="Times New Roman"/>
                <w:b w:val="false"/>
                <w:i w:val="false"/>
                <w:color w:val="000000"/>
                <w:sz w:val="20"/>
              </w:rPr>
              <w:t xml:space="preserve">
Қол қойылған </w:t>
            </w:r>
          </w:p>
          <w:p>
            <w:pPr>
              <w:spacing w:after="20"/>
              <w:ind w:left="20"/>
              <w:jc w:val="both"/>
            </w:pPr>
            <w:r>
              <w:rPr>
                <w:rFonts w:ascii="Times New Roman"/>
                <w:b w:val="false"/>
                <w:i w:val="false"/>
                <w:color w:val="000000"/>
                <w:sz w:val="20"/>
              </w:rPr>
              <w:t>
(қабылданған)күні</w:t>
            </w:r>
          </w:p>
          <w:p>
            <w:pPr>
              <w:spacing w:after="20"/>
              <w:ind w:left="20"/>
              <w:jc w:val="both"/>
            </w:pPr>
            <w:r>
              <w:rPr>
                <w:rFonts w:ascii="Times New Roman"/>
                <w:b w:val="false"/>
                <w:i w:val="false"/>
                <w:color w:val="000000"/>
                <w:sz w:val="20"/>
              </w:rPr>
              <w:t>
 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 Құрылыс-монтаж жұмыстарын қоспағанда, жұмыстарды (қызмет көрсетулерді) өткізу - қабылдап алу үшін қолданылады.</w:t>
      </w:r>
    </w:p>
    <w:p>
      <w:pPr>
        <w:spacing w:after="0"/>
        <w:ind w:left="0"/>
        <w:jc w:val="both"/>
      </w:pPr>
      <w:r>
        <w:rPr>
          <w:rFonts w:ascii="Times New Roman"/>
          <w:b w:val="false"/>
          <w:i w:val="false"/>
          <w:color w:val="000000"/>
          <w:sz w:val="28"/>
        </w:rPr>
        <w:t>
      ** Егер орындалған жұмыстардың (көрсетілген қызметтердің) күні әртүрлі кезеңдерінде түсетін жағдайда, сондай-ақ егер жұмыстарды (қызметтерді) орындау күні, қол қою (қабылдау) күні әртүрлі болған жағдайда толтырылады.</w:t>
      </w:r>
    </w:p>
    <w:p>
      <w:pPr>
        <w:spacing w:after="0"/>
        <w:ind w:left="0"/>
        <w:jc w:val="both"/>
      </w:pPr>
      <w:r>
        <w:rPr>
          <w:rFonts w:ascii="Times New Roman"/>
          <w:b w:val="false"/>
          <w:i w:val="false"/>
          <w:color w:val="000000"/>
          <w:sz w:val="28"/>
        </w:rPr>
        <w:t>
      *** Ғылыми зерттеулер, маркетингтік, консультациялық және басқа қызметтер туралы есеп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Орындалған жұмыстар </w:t>
            </w:r>
            <w:r>
              <w:br/>
            </w:r>
            <w:r>
              <w:rPr>
                <w:rFonts w:ascii="Times New Roman"/>
                <w:b w:val="false"/>
                <w:i w:val="false"/>
                <w:color w:val="000000"/>
                <w:sz w:val="20"/>
              </w:rPr>
              <w:t>(көрсетілген қызметтер)</w:t>
            </w:r>
            <w:r>
              <w:br/>
            </w:r>
            <w:r>
              <w:rPr>
                <w:rFonts w:ascii="Times New Roman"/>
                <w:b w:val="false"/>
                <w:i w:val="false"/>
                <w:color w:val="000000"/>
                <w:sz w:val="20"/>
              </w:rPr>
              <w:t>актісіне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7" w:id="57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көрсетілген қызметтердің есебі</w:t>
      </w:r>
    </w:p>
    <w:bookmarkEnd w:id="570"/>
    <w:p>
      <w:pPr>
        <w:spacing w:after="0"/>
        <w:ind w:left="0"/>
        <w:jc w:val="both"/>
      </w:pPr>
      <w:r>
        <w:rPr>
          <w:rFonts w:ascii="Times New Roman"/>
          <w:b w:val="false"/>
          <w:i w:val="false"/>
          <w:color w:val="000000"/>
          <w:sz w:val="28"/>
        </w:rPr>
        <w:t>
      Шарттың жалпы сомасы: ___________________________________теңге</w:t>
      </w:r>
    </w:p>
    <w:p>
      <w:pPr>
        <w:spacing w:after="0"/>
        <w:ind w:left="0"/>
        <w:jc w:val="both"/>
      </w:pPr>
      <w:r>
        <w:rPr>
          <w:rFonts w:ascii="Times New Roman"/>
          <w:b w:val="false"/>
          <w:i w:val="false"/>
          <w:color w:val="000000"/>
          <w:sz w:val="28"/>
        </w:rPr>
        <w:t>
      Төленген аванстың жалпы сомасы: __________________________теңге</w:t>
      </w:r>
    </w:p>
    <w:p>
      <w:pPr>
        <w:spacing w:after="0"/>
        <w:ind w:left="0"/>
        <w:jc w:val="both"/>
      </w:pPr>
      <w:r>
        <w:rPr>
          <w:rFonts w:ascii="Times New Roman"/>
          <w:b w:val="false"/>
          <w:i w:val="false"/>
          <w:color w:val="000000"/>
          <w:sz w:val="28"/>
        </w:rPr>
        <w:t>
      Желтоқсан айында төленген аванстың жалпы сомасы: ____________________теңге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құны:___________теңге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_________теңге</w:t>
      </w:r>
    </w:p>
    <w:p>
      <w:pPr>
        <w:spacing w:after="0"/>
        <w:ind w:left="0"/>
        <w:jc w:val="both"/>
      </w:pPr>
      <w:r>
        <w:rPr>
          <w:rFonts w:ascii="Times New Roman"/>
          <w:b w:val="false"/>
          <w:i w:val="false"/>
          <w:color w:val="000000"/>
          <w:sz w:val="28"/>
        </w:rPr>
        <w:t>
      № 1-кесте. Төлемге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Өзге де төлемдер және (немесе) 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(өзге шегерімдерді және (немесе)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қабылданды: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мониторингінің нәтижелері бойынша: _____________ теңге;</w:t>
      </w:r>
    </w:p>
    <w:p>
      <w:pPr>
        <w:spacing w:after="0"/>
        <w:ind w:left="0"/>
        <w:jc w:val="both"/>
      </w:pPr>
      <w:r>
        <w:rPr>
          <w:rFonts w:ascii="Times New Roman"/>
          <w:b w:val="false"/>
          <w:i w:val="false"/>
          <w:color w:val="000000"/>
          <w:sz w:val="28"/>
        </w:rPr>
        <w:t>
      1.2. өліммен аяқталған ағымдағы кезеңнің емделіп шығу жағдайлары үшін,</w:t>
      </w:r>
    </w:p>
    <w:p>
      <w:pPr>
        <w:spacing w:after="0"/>
        <w:ind w:left="0"/>
        <w:jc w:val="both"/>
      </w:pPr>
      <w:r>
        <w:rPr>
          <w:rFonts w:ascii="Times New Roman"/>
          <w:b w:val="false"/>
          <w:i w:val="false"/>
          <w:color w:val="000000"/>
          <w:sz w:val="28"/>
        </w:rPr>
        <w:t>
      сапа мен көлем мониторингінен өтпеген: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алдын алуға болмайтын өліммен аяқталған өткен кезеңнің емделіп шығу жағдайлары үшін: ___________ теңге;</w:t>
      </w:r>
    </w:p>
    <w:p>
      <w:pPr>
        <w:spacing w:after="0"/>
        <w:ind w:left="0"/>
        <w:jc w:val="both"/>
      </w:pPr>
      <w:r>
        <w:rPr>
          <w:rFonts w:ascii="Times New Roman"/>
          <w:b w:val="false"/>
          <w:i w:val="false"/>
          <w:color w:val="000000"/>
          <w:sz w:val="28"/>
        </w:rPr>
        <w:t>
      1.4. Шарттың жоспарлы сомасын асырғаны үшін сызықтық шкала бойынша: _________ теңге;</w:t>
      </w:r>
    </w:p>
    <w:p>
      <w:pPr>
        <w:spacing w:after="0"/>
        <w:ind w:left="0"/>
        <w:jc w:val="both"/>
      </w:pPr>
      <w:r>
        <w:rPr>
          <w:rFonts w:ascii="Times New Roman"/>
          <w:b w:val="false"/>
          <w:i w:val="false"/>
          <w:color w:val="000000"/>
          <w:sz w:val="28"/>
        </w:rPr>
        <w:t>
      1.5. ағымдағы кезеңнің Шарттың талаптарынан тыс көрсетілген, оның ішінде сапа мен көлем мониторингінен өтпеген емделген жағдайлары (қызметтері) үшін: __________ теңге;</w:t>
      </w:r>
    </w:p>
    <w:p>
      <w:pPr>
        <w:spacing w:after="0"/>
        <w:ind w:left="0"/>
        <w:jc w:val="both"/>
      </w:pPr>
      <w:r>
        <w:rPr>
          <w:rFonts w:ascii="Times New Roman"/>
          <w:b w:val="false"/>
          <w:i w:val="false"/>
          <w:color w:val="000000"/>
          <w:sz w:val="28"/>
        </w:rPr>
        <w:t>
      1.6. жоспарлы көлемнен асып кеткені үшін регрессивті шкала бойынша: 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 ______________ теңге.</w:t>
      </w:r>
    </w:p>
    <w:p>
      <w:pPr>
        <w:spacing w:after="0"/>
        <w:ind w:left="0"/>
        <w:jc w:val="both"/>
      </w:pPr>
      <w:r>
        <w:rPr>
          <w:rFonts w:ascii="Times New Roman"/>
          <w:b w:val="false"/>
          <w:i w:val="false"/>
          <w:color w:val="000000"/>
          <w:sz w:val="28"/>
        </w:rPr>
        <w:t>
      3. Қабылданған сома: _________ теңге, оның ішінде:</w:t>
      </w:r>
    </w:p>
    <w:p>
      <w:pPr>
        <w:spacing w:after="0"/>
        <w:ind w:left="0"/>
        <w:jc w:val="both"/>
      </w:pPr>
      <w:r>
        <w:rPr>
          <w:rFonts w:ascii="Times New Roman"/>
          <w:b w:val="false"/>
          <w:i w:val="false"/>
          <w:color w:val="000000"/>
          <w:sz w:val="28"/>
        </w:rPr>
        <w:t>
      3.1. Есепті кезеңде сапа мен көлем мониторингінен өткен, алдын алуға болмайтын өліммен аяқталған өткен кезеңнің емделіп шығу жағдайлары үшін: _______________ теңге;</w:t>
      </w:r>
    </w:p>
    <w:p>
      <w:pPr>
        <w:spacing w:after="0"/>
        <w:ind w:left="0"/>
        <w:jc w:val="both"/>
      </w:pPr>
      <w:r>
        <w:rPr>
          <w:rFonts w:ascii="Times New Roman"/>
          <w:b w:val="false"/>
          <w:i w:val="false"/>
          <w:color w:val="000000"/>
          <w:sz w:val="28"/>
        </w:rPr>
        <w:t>
      3.2. шарт талаптарынан тыс көрсетілген, сапа мен көлем мониторингінен өткен, өткен кезеңнің емделген жағдайлары үшін:___________ теңге;</w:t>
      </w:r>
    </w:p>
    <w:p>
      <w:pPr>
        <w:spacing w:after="0"/>
        <w:ind w:left="0"/>
        <w:jc w:val="both"/>
      </w:pPr>
      <w:r>
        <w:rPr>
          <w:rFonts w:ascii="Times New Roman"/>
          <w:b w:val="false"/>
          <w:i w:val="false"/>
          <w:color w:val="000000"/>
          <w:sz w:val="28"/>
        </w:rPr>
        <w:t>
      Бұрын төленген авансты ұстап қалуға арналған сома:_____________ теңге;</w:t>
      </w:r>
    </w:p>
    <w:p>
      <w:pPr>
        <w:spacing w:after="0"/>
        <w:ind w:left="0"/>
        <w:jc w:val="both"/>
      </w:pPr>
      <w:r>
        <w:rPr>
          <w:rFonts w:ascii="Times New Roman"/>
          <w:b w:val="false"/>
          <w:i w:val="false"/>
          <w:color w:val="000000"/>
          <w:sz w:val="28"/>
        </w:rPr>
        <w:t>
      Ұстауға жататын бұрын төленген аванстың қалдығы келесі кезеңде: _____________ теңге;</w:t>
      </w:r>
    </w:p>
    <w:p>
      <w:pPr>
        <w:spacing w:after="0"/>
        <w:ind w:left="0"/>
        <w:jc w:val="both"/>
      </w:pPr>
      <w:r>
        <w:rPr>
          <w:rFonts w:ascii="Times New Roman"/>
          <w:b w:val="false"/>
          <w:i w:val="false"/>
          <w:color w:val="000000"/>
          <w:sz w:val="28"/>
        </w:rPr>
        <w:t>
      Барлығы аударуға есептелген: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беруші:___________________ </w:t>
            </w:r>
          </w:p>
          <w:p>
            <w:pPr>
              <w:spacing w:after="20"/>
              <w:ind w:left="20"/>
              <w:jc w:val="both"/>
            </w:pPr>
            <w:r>
              <w:rPr>
                <w:rFonts w:ascii="Times New Roman"/>
                <w:b w:val="false"/>
                <w:i w:val="false"/>
                <w:color w:val="000000"/>
                <w:sz w:val="20"/>
              </w:rPr>
              <w:t xml:space="preserve">
(қызметтер берушінің атауы) </w:t>
            </w:r>
          </w:p>
          <w:p>
            <w:pPr>
              <w:spacing w:after="20"/>
              <w:ind w:left="20"/>
              <w:jc w:val="both"/>
            </w:pPr>
            <w:r>
              <w:rPr>
                <w:rFonts w:ascii="Times New Roman"/>
                <w:b w:val="false"/>
                <w:i w:val="false"/>
                <w:color w:val="000000"/>
                <w:sz w:val="20"/>
              </w:rPr>
              <w:t xml:space="preserve">
Мекенжайы:________________________ </w:t>
            </w:r>
          </w:p>
          <w:p>
            <w:pPr>
              <w:spacing w:after="20"/>
              <w:ind w:left="20"/>
              <w:jc w:val="both"/>
            </w:pPr>
            <w:r>
              <w:rPr>
                <w:rFonts w:ascii="Times New Roman"/>
                <w:b w:val="false"/>
                <w:i w:val="false"/>
                <w:color w:val="000000"/>
                <w:sz w:val="20"/>
              </w:rPr>
              <w:t xml:space="preserve">
БСН:_______________________________ </w:t>
            </w:r>
          </w:p>
          <w:p>
            <w:pPr>
              <w:spacing w:after="20"/>
              <w:ind w:left="20"/>
              <w:jc w:val="both"/>
            </w:pPr>
            <w:r>
              <w:rPr>
                <w:rFonts w:ascii="Times New Roman"/>
                <w:b w:val="false"/>
                <w:i w:val="false"/>
                <w:color w:val="000000"/>
                <w:sz w:val="20"/>
              </w:rPr>
              <w:t xml:space="preserve">
ЖСК:_______________________________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 _______________ </w:t>
            </w:r>
          </w:p>
          <w:p>
            <w:pPr>
              <w:spacing w:after="20"/>
              <w:ind w:left="20"/>
              <w:jc w:val="both"/>
            </w:pPr>
            <w:r>
              <w:rPr>
                <w:rFonts w:ascii="Times New Roman"/>
                <w:b w:val="false"/>
                <w:i w:val="false"/>
                <w:color w:val="000000"/>
                <w:sz w:val="20"/>
              </w:rPr>
              <w:t xml:space="preserve">
(Тегі, Аты, Әкесінің аты (бар болған жағдайда) </w:t>
            </w:r>
          </w:p>
          <w:p>
            <w:pPr>
              <w:spacing w:after="20"/>
              <w:ind w:left="20"/>
              <w:jc w:val="both"/>
            </w:pPr>
            <w:r>
              <w:rPr>
                <w:rFonts w:ascii="Times New Roman"/>
                <w:b w:val="false"/>
                <w:i w:val="false"/>
                <w:color w:val="000000"/>
                <w:sz w:val="20"/>
              </w:rPr>
              <w:t xml:space="preserve">
қолы) (қағаз жеткізгіштегі акт үшін) </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 _______________ </w:t>
            </w:r>
          </w:p>
          <w:p>
            <w:pPr>
              <w:spacing w:after="20"/>
              <w:ind w:left="20"/>
              <w:jc w:val="both"/>
            </w:pPr>
            <w:r>
              <w:rPr>
                <w:rFonts w:ascii="Times New Roman"/>
                <w:b w:val="false"/>
                <w:i w:val="false"/>
                <w:color w:val="000000"/>
                <w:sz w:val="20"/>
              </w:rPr>
              <w:t xml:space="preserve">
(Тапсырыс берушінің атауы) </w:t>
            </w:r>
          </w:p>
          <w:p>
            <w:pPr>
              <w:spacing w:after="20"/>
              <w:ind w:left="20"/>
              <w:jc w:val="both"/>
            </w:pPr>
            <w:r>
              <w:rPr>
                <w:rFonts w:ascii="Times New Roman"/>
                <w:b w:val="false"/>
                <w:i w:val="false"/>
                <w:color w:val="000000"/>
                <w:sz w:val="20"/>
              </w:rPr>
              <w:t xml:space="preserve">
Мекенжайы: ____________________________ </w:t>
            </w:r>
          </w:p>
          <w:p>
            <w:pPr>
              <w:spacing w:after="20"/>
              <w:ind w:left="20"/>
              <w:jc w:val="both"/>
            </w:pPr>
            <w:r>
              <w:rPr>
                <w:rFonts w:ascii="Times New Roman"/>
                <w:b w:val="false"/>
                <w:i w:val="false"/>
                <w:color w:val="000000"/>
                <w:sz w:val="20"/>
              </w:rPr>
              <w:t xml:space="preserve">
БСН:_______________________________ </w:t>
            </w:r>
          </w:p>
          <w:p>
            <w:pPr>
              <w:spacing w:after="20"/>
              <w:ind w:left="20"/>
              <w:jc w:val="both"/>
            </w:pPr>
            <w:r>
              <w:rPr>
                <w:rFonts w:ascii="Times New Roman"/>
                <w:b w:val="false"/>
                <w:i w:val="false"/>
                <w:color w:val="000000"/>
                <w:sz w:val="20"/>
              </w:rPr>
              <w:t xml:space="preserve">
ЖСК:_______________________________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 ____________________________ </w:t>
            </w:r>
          </w:p>
          <w:p>
            <w:pPr>
              <w:spacing w:after="20"/>
              <w:ind w:left="20"/>
              <w:jc w:val="both"/>
            </w:pPr>
            <w:r>
              <w:rPr>
                <w:rFonts w:ascii="Times New Roman"/>
                <w:b w:val="false"/>
                <w:i w:val="false"/>
                <w:color w:val="000000"/>
                <w:sz w:val="20"/>
              </w:rPr>
              <w:t xml:space="preserve">
(Тегі, Аты, Әкесінің аты (бар болған жағдайда) қолы) </w:t>
            </w:r>
          </w:p>
          <w:p>
            <w:pPr>
              <w:spacing w:after="20"/>
              <w:ind w:left="20"/>
              <w:jc w:val="both"/>
            </w:pPr>
            <w:r>
              <w:rPr>
                <w:rFonts w:ascii="Times New Roman"/>
                <w:b w:val="false"/>
                <w:i w:val="false"/>
                <w:color w:val="000000"/>
                <w:sz w:val="20"/>
              </w:rPr>
              <w:t xml:space="preserve">
(қағаз жеткізгіштегі акт үшін) </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5-қосымша</w:t>
            </w:r>
          </w:p>
        </w:tc>
      </w:tr>
    </w:tbl>
    <w:bookmarkStart w:name="z623" w:id="571"/>
    <w:p>
      <w:pPr>
        <w:spacing w:after="0"/>
        <w:ind w:left="0"/>
        <w:jc w:val="left"/>
      </w:pPr>
      <w:r>
        <w:rPr>
          <w:rFonts w:ascii="Times New Roman"/>
          <w:b/>
          <w:i w:val="false"/>
          <w:color w:val="000000"/>
        </w:rPr>
        <w:t xml:space="preserve"> Медициналық көрсетілетін қызметтер көлемінің орындалуын және көрсетілетін қызметтерді сатып алу шарттары бойынша қаржылық міндеттемелерді салыстырып тексеру актісі кезең ішінде "_____________" бойынша "____________" арасында ________________________________ және _____________________________________ шарт бойынша __________________________</w:t>
      </w:r>
    </w:p>
    <w:bookmarkEnd w:id="571"/>
    <w:p>
      <w:pPr>
        <w:spacing w:after="0"/>
        <w:ind w:left="0"/>
        <w:jc w:val="both"/>
      </w:pPr>
      <w:r>
        <w:rPr>
          <w:rFonts w:ascii="Times New Roman"/>
          <w:b w:val="false"/>
          <w:i w:val="false"/>
          <w:color w:val="000000"/>
          <w:sz w:val="28"/>
        </w:rPr>
        <w:t>
      Біз, төменде аталғандар, "Әлеуметтік медициналық сақтандыру қоры" коммерциялық емес акционерлік қоғамы филиалының директоры ___________ атынан __________________, сенімхат негізінде әрекет ететін________________, бір жағынан, және Директор ________________________ атынан _______________________, екінші жағынан, Жарғының негізінде қолданылып жүрген осы салыстыру актісін есепке алу деректері бойынша өзара есеп айырысулардың жай-күйі төмендегідей етіп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бойынша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және көлем мониторингі бойынша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төлемдер / шегерімдер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Игерілмеу нәтижелері бойынша азаюы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мен көлем мониторингінің нәтижелері бойынша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кезеңдерін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(өкілді тұлға): ______________________________________/____________</w:t>
      </w:r>
    </w:p>
    <w:p>
      <w:pPr>
        <w:spacing w:after="0"/>
        <w:ind w:left="0"/>
        <w:jc w:val="both"/>
      </w:pPr>
      <w:r>
        <w:rPr>
          <w:rFonts w:ascii="Times New Roman"/>
          <w:b w:val="false"/>
          <w:i w:val="false"/>
          <w:color w:val="000000"/>
          <w:sz w:val="28"/>
        </w:rPr>
        <w:t>
      (Аты, тегі, әкесінің аты (болған жағдайда)/қолы) (қағаз тасығыштағы құжаттар үшін)</w:t>
      </w:r>
    </w:p>
    <w:p>
      <w:pPr>
        <w:spacing w:after="0"/>
        <w:ind w:left="0"/>
        <w:jc w:val="both"/>
      </w:pPr>
      <w:r>
        <w:rPr>
          <w:rFonts w:ascii="Times New Roman"/>
          <w:b w:val="false"/>
          <w:i w:val="false"/>
          <w:color w:val="000000"/>
          <w:sz w:val="28"/>
        </w:rPr>
        <w:t>
      Тапсырыс берушінің басшысы: _______________________________/____________</w:t>
      </w:r>
    </w:p>
    <w:p>
      <w:pPr>
        <w:spacing w:after="0"/>
        <w:ind w:left="0"/>
        <w:jc w:val="both"/>
      </w:pPr>
      <w:r>
        <w:rPr>
          <w:rFonts w:ascii="Times New Roman"/>
          <w:b w:val="false"/>
          <w:i w:val="false"/>
          <w:color w:val="000000"/>
          <w:sz w:val="28"/>
        </w:rPr>
        <w:t>
      (Аты, тегі, әкесінің аты (болған жағдайда)/қолы) (қағаз тасығыштағы құжаттар үшін)</w:t>
      </w:r>
    </w:p>
    <w:p>
      <w:pPr>
        <w:spacing w:after="0"/>
        <w:ind w:left="0"/>
        <w:jc w:val="both"/>
      </w:pPr>
      <w:r>
        <w:rPr>
          <w:rFonts w:ascii="Times New Roman"/>
          <w:b w:val="false"/>
          <w:i w:val="false"/>
          <w:color w:val="000000"/>
          <w:sz w:val="28"/>
        </w:rPr>
        <w:t>
      Мөр орны (болған жағдайда)/( қағаз тасығыштағы құжаттар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25" w:id="572"/>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 жанындағы жедел медициналық жәрдем станцияларының (ұтқыр бригадалардың) жүргізушілеріне еңбек жағдайлары үшін базалық лауазымдық жалақының 200% мөлшерінде қосымша ақы төлеу бойынша ай сайынғы ақпарат</w:t>
      </w:r>
    </w:p>
    <w:bookmarkEnd w:id="572"/>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both"/>
      </w:pPr>
      <w:r>
        <w:rPr>
          <w:rFonts w:ascii="Times New Roman"/>
          <w:b w:val="false"/>
          <w:i w:val="false"/>
          <w:color w:val="000000"/>
          <w:sz w:val="28"/>
        </w:rPr>
        <w:t>
      Қызметтер берушінің атауы: 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сома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Санамаланған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және аударылған сома арасындағы айырма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Қызметтер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7-қосымша</w:t>
            </w:r>
          </w:p>
        </w:tc>
      </w:tr>
    </w:tbl>
    <w:bookmarkStart w:name="z627" w:id="573"/>
    <w:p>
      <w:pPr>
        <w:spacing w:after="0"/>
        <w:ind w:left="0"/>
        <w:jc w:val="left"/>
      </w:pPr>
      <w:r>
        <w:rPr>
          <w:rFonts w:ascii="Times New Roman"/>
          <w:b/>
          <w:i w:val="false"/>
          <w:color w:val="000000"/>
        </w:rPr>
        <w:t xml:space="preserve"> Азаматтарды тіркеу нормативін арттырғаны үшін бір жалпы практика дәрігеріне ұстап қалу сомасын есептеу формуласы</w:t>
      </w:r>
    </w:p>
    <w:bookmarkEnd w:id="573"/>
    <w:p>
      <w:pPr>
        <w:spacing w:after="0"/>
        <w:ind w:left="0"/>
        <w:jc w:val="both"/>
      </w:pPr>
      <w:r>
        <w:rPr>
          <w:rFonts w:ascii="Times New Roman"/>
          <w:b w:val="false"/>
          <w:i w:val="false"/>
          <w:color w:val="000000"/>
          <w:sz w:val="28"/>
        </w:rPr>
        <w:t>
      Азаматтарды тіркеу нормативін арттырғаны үшін бір жалпы практика дәрігеріне ұстап қалу сомасы есепті айға мына формула бойынша есептеледі:</w:t>
      </w:r>
    </w:p>
    <w:p>
      <w:pPr>
        <w:spacing w:after="0"/>
        <w:ind w:left="0"/>
        <w:jc w:val="both"/>
      </w:pPr>
      <w:r>
        <w:rPr>
          <w:rFonts w:ascii="Times New Roman"/>
          <w:b w:val="false"/>
          <w:i w:val="false"/>
          <w:color w:val="000000"/>
          <w:sz w:val="28"/>
        </w:rPr>
        <w:t>
      S = 10% * КНЖБМСК х ЧЖПД, мұнда:</w:t>
      </w:r>
    </w:p>
    <w:p>
      <w:pPr>
        <w:spacing w:after="0"/>
        <w:ind w:left="0"/>
        <w:jc w:val="both"/>
      </w:pPr>
      <w:r>
        <w:rPr>
          <w:rFonts w:ascii="Times New Roman"/>
          <w:b w:val="false"/>
          <w:i w:val="false"/>
          <w:color w:val="000000"/>
          <w:sz w:val="28"/>
        </w:rPr>
        <w:t>
      S – айына, азаматтарды тіркеу нормативін арттырғаны үшін бір жалпы практика дәрігеріне ұстап қалу сомасы;</w:t>
      </w:r>
    </w:p>
    <w:p>
      <w:pPr>
        <w:spacing w:after="0"/>
        <w:ind w:left="0"/>
        <w:jc w:val="both"/>
      </w:pPr>
      <w:r>
        <w:rPr>
          <w:rFonts w:ascii="Times New Roman"/>
          <w:b w:val="false"/>
          <w:i w:val="false"/>
          <w:color w:val="000000"/>
          <w:sz w:val="28"/>
        </w:rPr>
        <w:t>
      КНЖБМСК – "БХТ" АЖ-да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xml:space="preserve">
      ЧЖПД – ҚР "Халық денсаулығы және денсаулық сақтау жүйесі туралы" Кодексінің 123-бабы </w:t>
      </w:r>
      <w:r>
        <w:rPr>
          <w:rFonts w:ascii="Times New Roman"/>
          <w:b w:val="false"/>
          <w:i w:val="false"/>
          <w:color w:val="000000"/>
          <w:sz w:val="28"/>
        </w:rPr>
        <w:t>4-тармағына</w:t>
      </w:r>
      <w:r>
        <w:rPr>
          <w:rFonts w:ascii="Times New Roman"/>
          <w:b w:val="false"/>
          <w:i w:val="false"/>
          <w:color w:val="000000"/>
          <w:sz w:val="28"/>
        </w:rPr>
        <w:t xml:space="preserve"> сәйкес, есепті кезеңдегі айдың соңғы күніне нормативтерден тыс МСАК субъектісінің жалпы практика дәрігерлеріне бекітілген халық санын жалпы практика дәрігерлеріне бекітілген халық санын қоспағанда, халқының саны 3 (үш) мың адамнан кем ауылдарда және кенттерде көрсетілетін медициналық көмек, нормативтен тыс есепті кезең айының соңғы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631" w:id="574"/>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субъектісінің жұмыскерлеріне жан басына шаққандағы нормативтің ынталандырушы компонентінің сомаларын бөлу бойынша есеп 20__жылғы "__"______бастап 20___жылғы "__"_________дейінгі кезең 20___жылғы "__"_________№_______шарт бойынша</w:t>
      </w:r>
    </w:p>
    <w:bookmarkEnd w:id="574"/>
    <w:p>
      <w:pPr>
        <w:spacing w:after="0"/>
        <w:ind w:left="0"/>
        <w:jc w:val="both"/>
      </w:pPr>
      <w:r>
        <w:rPr>
          <w:rFonts w:ascii="Times New Roman"/>
          <w:b w:val="false"/>
          <w:i w:val="false"/>
          <w:color w:val="000000"/>
          <w:sz w:val="28"/>
        </w:rPr>
        <w:t>
      Қызметтер берушінің атауы: __________________________________________________</w:t>
      </w:r>
    </w:p>
    <w:p>
      <w:pPr>
        <w:spacing w:after="0"/>
        <w:ind w:left="0"/>
        <w:jc w:val="both"/>
      </w:pPr>
      <w:r>
        <w:rPr>
          <w:rFonts w:ascii="Times New Roman"/>
          <w:b w:val="false"/>
          <w:i w:val="false"/>
          <w:color w:val="000000"/>
          <w:sz w:val="28"/>
        </w:rPr>
        <w:t>
      Халық (БХТ бойынша), адам: ____________________________</w:t>
      </w:r>
    </w:p>
    <w:p>
      <w:pPr>
        <w:spacing w:after="0"/>
        <w:ind w:left="0"/>
        <w:jc w:val="both"/>
      </w:pPr>
      <w:r>
        <w:rPr>
          <w:rFonts w:ascii="Times New Roman"/>
          <w:b w:val="false"/>
          <w:i w:val="false"/>
          <w:color w:val="000000"/>
          <w:sz w:val="28"/>
        </w:rPr>
        <w:t>
      Нәтижеге қол жеткізу деңгейі, %: ______________________</w:t>
      </w:r>
    </w:p>
    <w:p>
      <w:pPr>
        <w:spacing w:after="0"/>
        <w:ind w:left="0"/>
        <w:jc w:val="both"/>
      </w:pPr>
      <w:r>
        <w:rPr>
          <w:rFonts w:ascii="Times New Roman"/>
          <w:b w:val="false"/>
          <w:i w:val="false"/>
          <w:color w:val="000000"/>
          <w:sz w:val="28"/>
        </w:rPr>
        <w:t>
      КЖНЫК-ның жоспарлы сомасы, теңге: ______________________</w:t>
      </w:r>
    </w:p>
    <w:p>
      <w:pPr>
        <w:spacing w:after="0"/>
        <w:ind w:left="0"/>
        <w:jc w:val="both"/>
      </w:pPr>
      <w:r>
        <w:rPr>
          <w:rFonts w:ascii="Times New Roman"/>
          <w:b w:val="false"/>
          <w:i w:val="false"/>
          <w:color w:val="000000"/>
          <w:sz w:val="28"/>
        </w:rPr>
        <w:t>
      КЖНЫК-ның нақты сомасы, теңге: _________________________</w:t>
      </w:r>
    </w:p>
    <w:p>
      <w:pPr>
        <w:spacing w:after="0"/>
        <w:ind w:left="0"/>
        <w:jc w:val="both"/>
      </w:pPr>
      <w:r>
        <w:rPr>
          <w:rFonts w:ascii="Times New Roman"/>
          <w:b w:val="false"/>
          <w:i w:val="false"/>
          <w:color w:val="000000"/>
          <w:sz w:val="28"/>
        </w:rPr>
        <w:t>
      Айына 1 тұрғынға шаққандағы КЖНЫК, теңге ______________</w:t>
      </w:r>
    </w:p>
    <w:p>
      <w:pPr>
        <w:spacing w:after="0"/>
        <w:ind w:left="0"/>
        <w:jc w:val="both"/>
      </w:pPr>
      <w:r>
        <w:rPr>
          <w:rFonts w:ascii="Times New Roman"/>
          <w:b w:val="false"/>
          <w:i w:val="false"/>
          <w:color w:val="000000"/>
          <w:sz w:val="28"/>
        </w:rPr>
        <w:t>
      80% және одан да көп нәтиже үшін қордан қосымша, теңге: ________</w:t>
      </w:r>
    </w:p>
    <w:p>
      <w:pPr>
        <w:spacing w:after="0"/>
        <w:ind w:left="0"/>
        <w:jc w:val="both"/>
      </w:pPr>
      <w:r>
        <w:rPr>
          <w:rFonts w:ascii="Times New Roman"/>
          <w:b w:val="false"/>
          <w:i w:val="false"/>
          <w:color w:val="000000"/>
          <w:sz w:val="28"/>
        </w:rPr>
        <w:t>
      Нәтижеге қол жеткізбегені үшін шығасылар (80%-ға дейін), теңге: __________________</w:t>
      </w:r>
    </w:p>
    <w:p>
      <w:pPr>
        <w:spacing w:after="0"/>
        <w:ind w:left="0"/>
        <w:jc w:val="both"/>
      </w:pPr>
      <w:r>
        <w:rPr>
          <w:rFonts w:ascii="Times New Roman"/>
          <w:b w:val="false"/>
          <w:i w:val="false"/>
          <w:color w:val="000000"/>
          <w:sz w:val="28"/>
        </w:rPr>
        <w:t>
      Біліктілікті арттыруға жіберілді, теңге: ________________</w:t>
      </w:r>
    </w:p>
    <w:p>
      <w:pPr>
        <w:spacing w:after="0"/>
        <w:ind w:left="0"/>
        <w:jc w:val="both"/>
      </w:pPr>
      <w:r>
        <w:rPr>
          <w:rFonts w:ascii="Times New Roman"/>
          <w:b w:val="false"/>
          <w:i w:val="false"/>
          <w:color w:val="000000"/>
          <w:sz w:val="28"/>
        </w:rPr>
        <w:t>
      КЖНЫК жалпы сомасынан үлесі, %: ________</w:t>
      </w:r>
    </w:p>
    <w:p>
      <w:pPr>
        <w:spacing w:after="0"/>
        <w:ind w:left="0"/>
        <w:jc w:val="both"/>
      </w:pPr>
      <w:r>
        <w:rPr>
          <w:rFonts w:ascii="Times New Roman"/>
          <w:b w:val="false"/>
          <w:i w:val="false"/>
          <w:color w:val="000000"/>
          <w:sz w:val="28"/>
        </w:rPr>
        <w:t>
      Салықтар мен бюджетке берілетін басқа міндетті төлемдерге жіберілді, теңге: ________ _________ КЖНЫК жалпы сомасынан үлесі, %:_</w:t>
      </w:r>
    </w:p>
    <w:p>
      <w:pPr>
        <w:spacing w:after="0"/>
        <w:ind w:left="0"/>
        <w:jc w:val="both"/>
      </w:pPr>
      <w:r>
        <w:rPr>
          <w:rFonts w:ascii="Times New Roman"/>
          <w:b w:val="false"/>
          <w:i w:val="false"/>
          <w:color w:val="000000"/>
          <w:sz w:val="28"/>
        </w:rPr>
        <w:t>
      Жұмыскерлерге бөлу үшін КЖНЫК сомасы, теңге: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Учаскеден тыс қызмет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Отбасы денсаулығы орталығының немесе дәрігерлік амбулаторияның бірінші басшысы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дәрігерлері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ОМҚ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Қызметтер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10-қосымша</w:t>
            </w:r>
          </w:p>
        </w:tc>
      </w:tr>
    </w:tbl>
    <w:bookmarkStart w:name="z633" w:id="575"/>
    <w:p>
      <w:pPr>
        <w:spacing w:after="0"/>
        <w:ind w:left="0"/>
        <w:jc w:val="left"/>
      </w:pPr>
      <w:r>
        <w:rPr>
          <w:rFonts w:ascii="Times New Roman"/>
          <w:b/>
          <w:i w:val="false"/>
          <w:color w:val="000000"/>
        </w:rPr>
        <w:t xml:space="preserve"> Амбулаториялық негізде мамандандырылған медициналық көмек көрсеткені үшін қызметтер берушіге төлем сомасын есептеу алгоритмі</w:t>
      </w:r>
    </w:p>
    <w:bookmarkEnd w:id="575"/>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есепке алмай мынадай тәртіпте жүзеге асырылады:</w:t>
      </w:r>
    </w:p>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ұсынылған сома көрсетілген қызметтердің құнын оларды растауды АЖ-де тіркеу күніне дәйектілікпен қорытындылау арқылы есептеледі;</w:t>
      </w:r>
    </w:p>
    <w:p>
      <w:pPr>
        <w:spacing w:after="0"/>
        <w:ind w:left="0"/>
        <w:jc w:val="both"/>
      </w:pPr>
      <w:r>
        <w:rPr>
          <w:rFonts w:ascii="Times New Roman"/>
          <w:b w:val="false"/>
          <w:i w:val="false"/>
          <w:color w:val="000000"/>
          <w:sz w:val="28"/>
        </w:rPr>
        <w:t>
      2) жоспарланған сомадан 105 %-дан асатын соманы қалыптастыру құны жоспарланған сомадан 105 %-дан асуға әкеп соқтырған АЖ-де көрсетілген қызметті растау тіркелген кезден бастап танылады;</w:t>
      </w:r>
    </w:p>
    <w:p>
      <w:pPr>
        <w:spacing w:after="0"/>
        <w:ind w:left="0"/>
        <w:jc w:val="both"/>
      </w:pPr>
      <w:r>
        <w:rPr>
          <w:rFonts w:ascii="Times New Roman"/>
          <w:b w:val="false"/>
          <w:i w:val="false"/>
          <w:color w:val="000000"/>
          <w:sz w:val="28"/>
        </w:rPr>
        <w:t>
      3) есептелген артық соманың жоспарлы сомадан асып кету пайызы келесі формула бойынша анықталады:</w:t>
      </w:r>
    </w:p>
    <w:p>
      <w:pPr>
        <w:spacing w:after="0"/>
        <w:ind w:left="0"/>
        <w:jc w:val="both"/>
      </w:pPr>
      <w:r>
        <w:rPr>
          <w:rFonts w:ascii="Times New Roman"/>
          <w:b w:val="false"/>
          <w:i w:val="false"/>
          <w:color w:val="000000"/>
          <w:sz w:val="28"/>
        </w:rPr>
        <w:t>
      % асып кету=С асып кету/ С жоспар х 100+100,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 жоспар – жоспарланған сома.</w:t>
      </w:r>
    </w:p>
    <w:p>
      <w:pPr>
        <w:spacing w:after="0"/>
        <w:ind w:left="0"/>
        <w:jc w:val="both"/>
      </w:pPr>
      <w:r>
        <w:rPr>
          <w:rFonts w:ascii="Times New Roman"/>
          <w:b w:val="false"/>
          <w:i w:val="false"/>
          <w:color w:val="000000"/>
          <w:sz w:val="28"/>
        </w:rPr>
        <w:t>
      4) Шығындарды өтеу пайызын анықтау келесі кесте бойынша интервалға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100%-ға көбейту арқылы есептеледі;</w:t>
      </w:r>
    </w:p>
    <w:p>
      <w:pPr>
        <w:spacing w:after="0"/>
        <w:ind w:left="0"/>
        <w:jc w:val="both"/>
      </w:pPr>
      <w:r>
        <w:rPr>
          <w:rFonts w:ascii="Times New Roman"/>
          <w:b w:val="false"/>
          <w:i w:val="false"/>
          <w:color w:val="000000"/>
          <w:sz w:val="28"/>
        </w:rPr>
        <w:t>
      2) егер асып кету сомасы 105%-дан жоғары болса, онда 105%-дан асатын соманы 0%-ға көбейту арқылы асып кетудің түзетілген сомасы есептеледі.</w:t>
      </w:r>
    </w:p>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bl>
    <w:bookmarkStart w:name="z635" w:id="576"/>
    <w:p>
      <w:pPr>
        <w:spacing w:after="0"/>
        <w:ind w:left="0"/>
        <w:jc w:val="left"/>
      </w:pPr>
      <w:r>
        <w:rPr>
          <w:rFonts w:ascii="Times New Roman"/>
          <w:b/>
          <w:i w:val="false"/>
          <w:color w:val="000000"/>
        </w:rPr>
        <w:t xml:space="preserve"> Стационарды алмастыратын, стационарлық жағдайларда және үйде көрсетілген мамандандырылған медициналық көмек үшін жеткізушіге төлем сомасын есептеу алгоритмі</w:t>
      </w:r>
    </w:p>
    <w:bookmarkEnd w:id="576"/>
    <w:bookmarkStart w:name="z636" w:id="577"/>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есепке алмай мынадай тәртіпте жүзеге асырылады:</w:t>
      </w:r>
    </w:p>
    <w:bookmarkEnd w:id="577"/>
    <w:bookmarkStart w:name="z637" w:id="578"/>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bookmarkEnd w:id="578"/>
    <w:bookmarkStart w:name="z638" w:id="579"/>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bookmarkEnd w:id="579"/>
    <w:bookmarkStart w:name="z639" w:id="580"/>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bookmarkEnd w:id="580"/>
    <w:bookmarkStart w:name="z640" w:id="581"/>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bookmarkEnd w:id="581"/>
    <w:bookmarkStart w:name="z641" w:id="582"/>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End w:id="582"/>
    <w:bookmarkStart w:name="z642" w:id="583"/>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583"/>
    <w:bookmarkStart w:name="z643" w:id="584"/>
    <w:p>
      <w:pPr>
        <w:spacing w:after="0"/>
        <w:ind w:left="0"/>
        <w:jc w:val="both"/>
      </w:pPr>
      <w:r>
        <w:rPr>
          <w:rFonts w:ascii="Times New Roman"/>
          <w:b w:val="false"/>
          <w:i w:val="false"/>
          <w:color w:val="000000"/>
          <w:sz w:val="28"/>
        </w:rPr>
        <w:t>
      Бұл ретте:</w:t>
      </w:r>
    </w:p>
    <w:bookmarkEnd w:id="584"/>
    <w:bookmarkStart w:name="z644" w:id="585"/>
    <w:p>
      <w:pPr>
        <w:spacing w:after="0"/>
        <w:ind w:left="0"/>
        <w:jc w:val="both"/>
      </w:pPr>
      <w:r>
        <w:rPr>
          <w:rFonts w:ascii="Times New Roman"/>
          <w:b w:val="false"/>
          <w:i w:val="false"/>
          <w:color w:val="000000"/>
          <w:sz w:val="28"/>
        </w:rPr>
        <w:t>
      1) ақы төлеуге ұсынылған сома "СНЭТ" АЖ-де тіркеу күні бойынша емделіп шығу жағдайларының құнын кезекпен қосу жолымен анықталады;</w:t>
      </w:r>
    </w:p>
    <w:bookmarkEnd w:id="585"/>
    <w:bookmarkStart w:name="z645" w:id="586"/>
    <w:p>
      <w:pPr>
        <w:spacing w:after="0"/>
        <w:ind w:left="0"/>
        <w:jc w:val="both"/>
      </w:pPr>
      <w:r>
        <w:rPr>
          <w:rFonts w:ascii="Times New Roman"/>
          <w:b w:val="false"/>
          <w:i w:val="false"/>
          <w:color w:val="000000"/>
          <w:sz w:val="28"/>
        </w:rPr>
        <w:t>
      2) құны жоспарлық соманы асып кетуге алып келген емделіп шыққан жағдайның құны "СНЭТ" АЖ-де тіркелу сәтінен бастап анықталады;</w:t>
      </w:r>
    </w:p>
    <w:bookmarkEnd w:id="586"/>
    <w:bookmarkStart w:name="z646" w:id="587"/>
    <w:p>
      <w:pPr>
        <w:spacing w:after="0"/>
        <w:ind w:left="0"/>
        <w:jc w:val="both"/>
      </w:pPr>
      <w:r>
        <w:rPr>
          <w:rFonts w:ascii="Times New Roman"/>
          <w:b w:val="false"/>
          <w:i w:val="false"/>
          <w:color w:val="000000"/>
          <w:sz w:val="28"/>
        </w:rPr>
        <w:t>
      3) асып кету сомасы құралған сәттен бастап емделіп шыққан жағдайның құны 1,0-ге тең түзету коэффициенттермен есептеледі;</w:t>
      </w:r>
    </w:p>
    <w:bookmarkEnd w:id="587"/>
    <w:bookmarkStart w:name="z647" w:id="588"/>
    <w:p>
      <w:pPr>
        <w:spacing w:after="0"/>
        <w:ind w:left="0"/>
        <w:jc w:val="both"/>
      </w:pPr>
      <w:r>
        <w:rPr>
          <w:rFonts w:ascii="Times New Roman"/>
          <w:b w:val="false"/>
          <w:i w:val="false"/>
          <w:color w:val="000000"/>
          <w:sz w:val="28"/>
        </w:rPr>
        <w:t>
      4) егер жоспарлы соманың асып кету сәтінде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bookmarkEnd w:id="588"/>
    <w:bookmarkStart w:name="z648" w:id="589"/>
    <w:p>
      <w:pPr>
        <w:spacing w:after="0"/>
        <w:ind w:left="0"/>
        <w:jc w:val="both"/>
      </w:pPr>
      <w:r>
        <w:rPr>
          <w:rFonts w:ascii="Times New Roman"/>
          <w:b w:val="false"/>
          <w:i w:val="false"/>
          <w:color w:val="000000"/>
          <w:sz w:val="28"/>
        </w:rPr>
        <w:t>
      3. Жоспарлы сомаға есептелген асып кету сомасының асып кету пайызын айқындау мынадай формула бойынша жүзеге асырылады:</w:t>
      </w:r>
    </w:p>
    <w:bookmarkEnd w:id="589"/>
    <w:p>
      <w:pPr>
        <w:spacing w:after="0"/>
        <w:ind w:left="0"/>
        <w:jc w:val="both"/>
      </w:pPr>
      <w:r>
        <w:rPr>
          <w:rFonts w:ascii="Times New Roman"/>
          <w:b w:val="false"/>
          <w:i w:val="false"/>
          <w:color w:val="000000"/>
          <w:sz w:val="28"/>
        </w:rPr>
        <w:t>
      % асып кету = С асып кету/С шарт х 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 жоспар. - жоспарлы сома.</w:t>
      </w:r>
    </w:p>
    <w:bookmarkStart w:name="z649" w:id="590"/>
    <w:p>
      <w:pPr>
        <w:spacing w:after="0"/>
        <w:ind w:left="0"/>
        <w:jc w:val="both"/>
      </w:pPr>
      <w:r>
        <w:rPr>
          <w:rFonts w:ascii="Times New Roman"/>
          <w:b w:val="false"/>
          <w:i w:val="false"/>
          <w:color w:val="000000"/>
          <w:sz w:val="28"/>
        </w:rPr>
        <w:t>
      4. Өтеу пайызын айқындау мына кестеге сәйкес аралыққа сәйкес жүзеге асырылады: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650" w:id="591"/>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591"/>
    <w:bookmarkStart w:name="z651" w:id="592"/>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50%-ға көбейту арқылы есептеледі;</w:t>
      </w:r>
    </w:p>
    <w:bookmarkEnd w:id="592"/>
    <w:bookmarkStart w:name="z652" w:id="593"/>
    <w:p>
      <w:pPr>
        <w:spacing w:after="0"/>
        <w:ind w:left="0"/>
        <w:jc w:val="both"/>
      </w:pPr>
      <w:r>
        <w:rPr>
          <w:rFonts w:ascii="Times New Roman"/>
          <w:b w:val="false"/>
          <w:i w:val="false"/>
          <w:color w:val="000000"/>
          <w:sz w:val="28"/>
        </w:rPr>
        <w:t>
      2) егер арту сомасы 105%-дан артық болса, онда түзетілген арту сомасы мыналарды:</w:t>
      </w:r>
    </w:p>
    <w:bookmarkEnd w:id="593"/>
    <w:p>
      <w:pPr>
        <w:spacing w:after="0"/>
        <w:ind w:left="0"/>
        <w:jc w:val="both"/>
      </w:pPr>
      <w:r>
        <w:rPr>
          <w:rFonts w:ascii="Times New Roman"/>
          <w:b w:val="false"/>
          <w:i w:val="false"/>
          <w:color w:val="000000"/>
          <w:sz w:val="28"/>
        </w:rPr>
        <w:t>
      50%-ға көбейтілген 105% дейіңгі арту сомасын;</w:t>
      </w:r>
    </w:p>
    <w:p>
      <w:pPr>
        <w:spacing w:after="0"/>
        <w:ind w:left="0"/>
        <w:jc w:val="both"/>
      </w:pPr>
      <w:r>
        <w:rPr>
          <w:rFonts w:ascii="Times New Roman"/>
          <w:b w:val="false"/>
          <w:i w:val="false"/>
          <w:color w:val="000000"/>
          <w:sz w:val="28"/>
        </w:rPr>
        <w:t>
      0%-ға көбейтілген 105%-дан жоғары арту сомасын қосу арқылы есептеледі.</w:t>
      </w:r>
    </w:p>
    <w:bookmarkStart w:name="z653" w:id="594"/>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жасалады.</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12-қосымша</w:t>
            </w:r>
          </w:p>
        </w:tc>
      </w:tr>
    </w:tbl>
    <w:bookmarkStart w:name="z655" w:id="595"/>
    <w:p>
      <w:pPr>
        <w:spacing w:after="0"/>
        <w:ind w:left="0"/>
        <w:jc w:val="left"/>
      </w:pPr>
      <w:r>
        <w:rPr>
          <w:rFonts w:ascii="Times New Roman"/>
          <w:b/>
          <w:i w:val="false"/>
          <w:color w:val="000000"/>
        </w:rPr>
        <w:t xml:space="preserve"> Лимфоидты және қан түзетін тіндердің қатерлі ісіктерінің және қан аурулары, қан түзуші органдардың аурулардың және денсаулыққа байланысты проблемалардың халықаралық статистикалық жіктемесі Аурулардың халықаралық жіктемесі-10 кодтары бойынша тізбесі</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лимфоидты таралуының нодулярлық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Нодулярлық склероз (классикалық)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аралас жасушалық нұсқасы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Ходгкин лимфомасының лимфоидты сарқылуы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(Lymphocyte-rich) (классикалық) Ходжкин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басқа түрлері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анықталмаған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 орталығының диффузды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кіші 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ірі в-жасушалық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лимфомасы (Burkitt lymphoma)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Нефолликулярлы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нефолликулярлы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перифериялық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жетілген t / NK-жасушалық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Анаплазиялық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Анаплазиялық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тері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t / NK-анықталмаған 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B-анықталмаған 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Медиастинальді (тимусты) үлкен в-жасушалық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Экстрадодальды NK / Т-жасушалық лимфома, мұрын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Бүйрек-көкбауыр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Энтеропатиялық (ішек)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астындағы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Ангиоиммунобластикалық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 CD30 - оң Т-жасуша пролиферациясы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тізбектің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иммунопролиферативті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лимфоидты тінінің маргиналды аймағының экстрадодальды в жасушалық лимфомасы [MALT-lifoma]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иммунопролиферативті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иммунопролиферативтік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жасушалы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Экстрамедулярлы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Солитарлық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 лейкемия [ALL]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Т-жасушалық лимфома/ересектер лейкемиясы [HTLV-1-ассоциацияланған]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t-жасушалық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Кемелденген B-Беркитт типті 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миелобластикалық лейкемия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лейкемия [CML], BCR / ABL-оң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созылмалы миелоидты лейкемия, BCR / ABL-теріс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промиелоцитарлық лейкемия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миеломоноциттік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 аномалиясы бар жіті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жіті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монобластылы / моноцитті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миеломоноциттік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моноцитарлы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және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мегакариобластикалық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Шырлы 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Миелофиброзы бар жедел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миелодисплазиялық және миелопролиферативті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жіті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созылмалы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басқа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мультисистемалы (диссеминацияланған) гистиоцитоз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шырлы жасушалы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унисистемалық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алынған унифокалды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олармен байланысты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байланысты анықталмаған тіндердің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Сидеробласттарсыз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сидеробласттары бар рефрактерлі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бласттары бар рефрактерлік анемия [RAEB]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хромосомалық аномалиясы бар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белгісіз сипаттағы гистиоцитарлық және мастикалық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миелопролиферативті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генездің моноклоналды гаммапатиясы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эозинофильді лейкемия [гипереозинофильді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гемопоэздік және олармен байланысты тіндердің белгісіз немесе белгісіз сипаттағы басқа анықталған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гемопоэздік және оларға байланысты анықталмаған немесе белгісіз сипаттағы неоплазма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[Маркиафавалар-Микельдер]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апластикалық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басқа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t - және B-жасушаларының ауыр аралас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 тапшылығы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 xml:space="preserve">13-қосымша </w:t>
            </w:r>
          </w:p>
        </w:tc>
      </w:tr>
    </w:tbl>
    <w:bookmarkStart w:name="z657" w:id="596"/>
    <w:p>
      <w:pPr>
        <w:spacing w:after="0"/>
        <w:ind w:left="0"/>
        <w:jc w:val="left"/>
      </w:pPr>
      <w:r>
        <w:rPr>
          <w:rFonts w:ascii="Times New Roman"/>
          <w:b/>
          <w:i w:val="false"/>
          <w:color w:val="000000"/>
        </w:rPr>
        <w:t xml:space="preserve"> Нақты көрсетілген шығыстар үшін ақы төлеуге жататын қызметтер тізімі</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Қосжармалы тесікті клипстеу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босанғаннан кейінгі кезеңнің басқа асқынулары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және босанғаннан кейінгі кезеңді күрделендіретін басқа да анықталған аурулар мен жай-күйлер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бауырдың зақымдануы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кардиоваскулярлық және бүйрек гипертензиясы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қайталама гипертензия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босанғаннан кейінгі кезеңді қиындататын ананың басқа да инфекциялық және паразиттік аурулары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жараның басқа инфекциялары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14-қосымша</w:t>
            </w:r>
          </w:p>
        </w:tc>
      </w:tr>
    </w:tbl>
    <w:bookmarkStart w:name="z659" w:id="597"/>
    <w:p>
      <w:pPr>
        <w:spacing w:after="0"/>
        <w:ind w:left="0"/>
        <w:jc w:val="left"/>
      </w:pPr>
      <w:r>
        <w:rPr>
          <w:rFonts w:ascii="Times New Roman"/>
          <w:b/>
          <w:i w:val="false"/>
          <w:color w:val="000000"/>
        </w:rPr>
        <w:t xml:space="preserve"> Қосымша шығыстарды өтей отырып клиникалық-шығындық топтар құны бойынша ақы төлеуге жататын жағдайлардың тізбесі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топтардың құны бойынша ақы төлеуге жататын операциялардың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Шығыстдарды қосымша өтей отырып, клиникалық-шығындық топтардың құны бойынша ақы төлеуге жататын қызметтердің/манипуляциялардың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метастаздық қатерлі ісіктердің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 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жаралы колит кезінде биологиялық терапияны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Крон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ойықжаралы колит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грависінде венаішілік иммуноглобулиндерді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нервбұлшықет синапсының басқа бұзылыстары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COVID-19-мен байланысты мультисистемалық қабыну синдромында венаішілік иммуноглобулиндер мен гендік-инженерлік биологиялық препараттарды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15-қосымша</w:t>
            </w:r>
          </w:p>
        </w:tc>
      </w:tr>
    </w:tbl>
    <w:bookmarkStart w:name="z661" w:id="59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сәйкес негізгі диагноз болып табылмайтын диагноздар тізімі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түзетін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түзетін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анықталмаған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кесарь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кейінгі кезеңде анестезия қолдану салдарынан болған жүрек тарапының асқынулары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кесарь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сұйықтығының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басқы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және ұзаққа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кезіндегі веналық анықталмаған асқынулар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және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тән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асқынуларсыз емшаралар/манипуляциялар (жатыр мойнағының қылтасы мен жатыр мойнының жеткіліксіздігі кезінде жатыр мойнын түзету және/немесе ұрыққа жатырішілік анықталған емшара/туу алдылық диагностика)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әсері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дәрілік заттарды пайдалану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ауытқуларды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суындағы альфафетопротеиннің деңгейі көтерілуін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Қағанақты тесуге негізделген антенатальдық скринингтің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оталарсыз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хирургиялық оталармен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немесе аборттен кейін қиындығы айтарлықтай диагноздармен және/немесе оталармен ауруханаға жатқызу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ұзақ уақыттық немесе өте көп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шок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жамбас астауы ағзалары мен тіндерінің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веналық анықталмаған асқынулар 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және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тән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әсері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дәрілік заттарды пайдалану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басқы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және ұзаққа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анықталмаған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сұйықтығының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емшектің іріңсіз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басқа және анықталмаған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және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тәуліктен кейін, бірақ бір жылға жетпей, кез келген акушерлік себептен ананың қайтыс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ауытқуларды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суындағы альфафетопротеиннің деңгейі көтерілуін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Қағанақты тесуге негізделген антенатальдық скринингтің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немесе аборттен кейін қиындығы мардымсыз диагноздармен ауруханаға жатқызу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емшектің іріңсіз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басқа және анықталмаған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және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тәуліктен кейін, бірақ бір жылға жетпей, кез келген акушерлік себептен ананың қайтыс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bookmarkStart w:name="z663" w:id="599"/>
    <w:p>
      <w:pPr>
        <w:spacing w:after="0"/>
        <w:ind w:left="0"/>
        <w:jc w:val="left"/>
      </w:pPr>
      <w:r>
        <w:rPr>
          <w:rFonts w:ascii="Times New Roman"/>
          <w:b/>
          <w:i w:val="false"/>
          <w:color w:val="000000"/>
        </w:rPr>
        <w:t xml:space="preserve"> Акушерлік-гинекологиялық сала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жіктелуі Аурулардың халықаралық жіктемесі-10 бойынша кодтарының тізбесі</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17-қосымша</w:t>
            </w:r>
          </w:p>
        </w:tc>
      </w:tr>
    </w:tbl>
    <w:bookmarkStart w:name="z665" w:id="600"/>
    <w:p>
      <w:pPr>
        <w:spacing w:after="0"/>
        <w:ind w:left="0"/>
        <w:jc w:val="left"/>
      </w:pPr>
      <w:r>
        <w:rPr>
          <w:rFonts w:ascii="Times New Roman"/>
          <w:b/>
          <w:i w:val="false"/>
          <w:color w:val="000000"/>
        </w:rPr>
        <w:t xml:space="preserve"> Ауырлығы бойынша едәуір аурулар мен денсаулыққа байланысты проблемалардың халықаралық статистикалық жіктелуі Аурулардың халықаралық жіктемесі-10 бойынша қосалқы диагноздардың кодына аурулардың және денсаулыққа байланысты проблемалардың халықаралық статистикалық жіктелуі Аурулардың халықаралық жіктемесі-10 бойынша негізгі диагноздардың кодтарына байланыстар тізбесі</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 кодтарына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 комамен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 қабаттасқан а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(коинфекция) пен бауырлық кома қабаттасқан В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жіті гепатиттер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созылмалы вирусты В гепатиті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Полиморфты-ядролық нейтрофилдердің ызметтік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генетикалық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пайда болған гистиоцитоз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басқа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ауытқымалы иммунитет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символы *(P75*) символымен қос кодтауды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дәрежелі депрессиялық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геморрагиялық лейкоэнцефалит [Харст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идиопатиялық эпилепсия мен эпилепсиясиндромдары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(селкілдек талмалардың)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парциальді эпилепсия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мидың аноксиялық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жеткіліксіздік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негізінен бүйректі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деп құжатпен расталған жүрек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 ең жақын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және жүрек қарыншасының тромбозы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өтпелі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артериялардың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жіті, тән емес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созылмалы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инфекциялы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етінің құрылымын бұзатын гипертрофиялық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сәтті қайта қалпына келтірілуімен аяқталған жүрек тоқтауы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дәнекерлік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басқаша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діңінің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басқаша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қан құйылулар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артерияның көптеген және екі жақтық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артерияның ортаңғы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алдыңғы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артқы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және екі жақты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анықталмаған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кеуделшк бөлігінің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және анықталмаған бөлімдерінің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діңінің жаншылу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Перианалдық веноздық 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шажырқай лимфадениті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вирус нақтыландырылмаған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(хемофилус инфлуенза) [Афанасьев-Пфейффер таяқшасы]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(клебсиелла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(көкіріңді таяқша)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(микоплазма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 қоздырғыштар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инфекциясы қабаттасқан өкпенің созылмалы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 (статус астматикус)]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 бронхиоланың қалталануы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некрозы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емшаралардан кейінгі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кейінгі басқа респираторлық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перитонитпен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перитонитпен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жалған түймешіктері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ойықжаралы колиттер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салдық жүрмей қалуы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бітелуінің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персистенциялы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лобулярлық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тән емес реактивті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гранулематоздық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окклюзиядан (бітелуден) тыс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 символы *(I39.-*, I32.8*, N08.5*, N16.4*, J99.1*) символымен қос кодтауды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18-қосымша</w:t>
            </w:r>
          </w:p>
        </w:tc>
      </w:tr>
    </w:tbl>
    <w:bookmarkStart w:name="z667" w:id="60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диагноздарының кодтарына ауырлығы елеусіз қосалқы диагноздарының кодтарын байланыстыру тізбесі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диагноздың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комасыз А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 Созылмалы (вирусты) В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энцефалиттің алшақ салдарлары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 жасушаларының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 цитемия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және құрамалы басқа саркоидоз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анықталмаған бұзылу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 кодтарына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асқынуларсыз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қалқанша бездің аурулары мен соларға ұқсас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зоб (эндемиялық)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 салдарлы субклиникалық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зоб қабаттасқан туа біткен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Инфекциядан кейінгі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жайылған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Тиреотоксикоздың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Кальцитониннің гиперсекрециясы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гипогликемия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Глюкоган секрециясының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сәйкес еместігі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Иценко-Кушинг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ауысқан (эктопиялық) АКТГ-синдром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кушингоидтік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Кушингоидтік синдроммен сипатталатын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адрогениталды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 гиперсекрециясының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дәрі-дәрмектік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және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көлемінің артуы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 көлемінің артуы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поликистозы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алғашқы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дисфункциясының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гормондарының гиперсекрециялық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квашиоркоры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қышқылының [С витамині]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витаминдердің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тамақтану элементтерінің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жеткіліксіздігінің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бір орынға жиналуы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аминқышқылдары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көптармақты хош иісті аминқышқылдары мен май қыщқылдары алмасуларының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жақпаушылығы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ганглиозидоздар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 жиналуының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Липопротеиндер алмасуының бұзылулары мен басқа липидемиялар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Пуриндер мен пиримидиндер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невропатиясыз тұқым қуалайтын амилоидоз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липодистрофия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гипотироидизм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гипоинсулинемия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гипопаратироидизм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аналық бездер қызметінің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бүйрекүсті бездері қабығының (ми қабатының) гипофункциясы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басқа эндокриндік және алмасулық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немесе басқа психобелсенді заттар тудырмаған, органикалық ұмытып қалу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немесе симптоматикалық психикалық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Жіті уыттану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Зиянды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Абстиненттік жағдай ""бас жазу"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Делирий қабаттасқан абстиненттік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Психоздық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Зиянды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Невроттық жалған (невроз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Психопаттық жалған (психопат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Шизотипикалық тұлғалық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тұлғалық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Индукцияланған сандырақтық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Маниакальды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орнықты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Қорқу-абыржу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абыржу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 (дел-салдық)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соматоформалы дисфункциясы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органикалық емес этиологиялы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бұзылулармен немесе аурулармен шартталмаған жыныстық дисфункция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және мінез-құлықтық факторлар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Тәуелділік тудырмайтын заттарды асыра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бұзылулармен және физикалық факторлармен байланысты, мінез-құлықтың анықталмаған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истериялық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зақымдарымен немесе ауруларымен байланыссыз тұлғаның тұрақты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нәпсінің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ұқсастандырудың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даму мен бағдарға байланысты психологиялық және мінез- құлықтық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Күтім мен емдеуді талап ететін мінез-құлықтың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Күтім мен емдеуді талап ететін мінез-құлықтың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артикуляциясының өзіндік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Экспрессивтік сөздің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бен тіл дамуының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машықтары дамуының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қызмет дамуының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аралас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жалпы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пен назардың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басқа сезім билеу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балалық және жасөспірімдік шаққа тән әлеуметтік жасау бұзылымдары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жыбырлап тартылулар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моторлық жыбырлап тартылулар немесе вокализмдер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тартылулардың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жыбырлап тартылулар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 органикалық емес энурез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 органикалық емес энкопрез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Тұтығу [мүдіру]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Асығып сөйлеу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анықтауларсыз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қалпына келуінің бұзылуымен жүретін мишықтық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атрофиясы мен солар тектес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бұлшық етінің жұлындық атрофиясы, I-түрі [Вердингтің-Гоффманның]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тұқым қуалайтын басқа атрофиясы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басқа атрофиялары мен солар тектес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салдарлық паркинсонизмнің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ганглийлердің дегенерациялық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(парциальді) идиопатиялық эпилепсия және басталуы фокальді селкілдек ұстамалары бар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окальді)(парциальді)симптоматикалық эпилепсиямен қарапайым парциальді ұстамалы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(парциальді)симптоматикалық эпилепсия пен кешенді парциальді ұстамалы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(петит маль)] кіші талмаларымен немесе оларсыз)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мойын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орталық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(миастения гравис) [ауыр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мен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қатерсіз гипертензиясы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қабықтарының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тамырластырудан кейінгі бас сүйекішілік гипертензиясы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 кодтарына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жеткіліксіздігінсіз, негізінен жүректі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негізінен бүйректі зақымдайтын гипертензиялық [гипертониялық] ауру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(бастапқы)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беріштену ауруы, осылай сипатталған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беріштену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кифосколиоздық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алдыңғы тармағыныәң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оң аяғының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әлсіздігі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бүлінуі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беріштену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қуысын бітеулендіретін тромбангиит [Бюргер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геморрагиялық телеангиэктазия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Қылтамырлардың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Шажырқайлықтан басқа, созылмалы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басқа лимфадениттер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тән емес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инфекциялы емес туа біткен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инфекциялы емес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алып тастағаннан кейінгі лимфалық ісіну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емшаралардан кейінгі басқа бұзулары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басқа бұзылулары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жіті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қойнаудың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вирус нақтыландырылмаған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вирус нақтыландырымалған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[Афанасьев-Пфейффер таяқшасы]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Көмейарты және көмей айналасы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сілемейлі-іріңді созылмалы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(Өкпенің)(өкпелік)эмфизема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 J60-J64 айдарларында көрсетілген, А15-А16 айдарларында жіктелген туберкулезбен үйлескен кез келген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 тудырған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 тудырған гиперсезімталдық пневмониттер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 тудырған гиперсезімталдық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газдарды, түтіндер мен буларды деммен жұтудан туған респираторлық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сәулелену тудырған жіті көріністері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және париеталдық-ұяшықтық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интерстициальды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интерстициальды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ескертілмеген түйіндағы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анықталған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қайталанушы күлдіреуіктері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Еріндер мен ауыз қуысы сілемейлі қабығының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ахалазиясы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гастриттер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гастриттер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он екі елі ішектің анықталмаған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тәрізді стриктурасы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ауқаттық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емес, анықталмаған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тамыр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немесе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немесе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айдарларда жіктелмеген неврогенді қозғыштығы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сфинктерінің спазмы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қызметтік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жіті сызаты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(айналшық пен тік ішек аралық жыланкөз)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[айналшықтың] іріңдік айналшық маңы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ішектен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майлы дистрофиясы [майлы бауыр]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персистенциялы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 салдарынан нәжісте май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төзбеушілікпен шартталған, сорылудың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емшаралардан кейінгі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19-қосымша</w:t>
            </w:r>
          </w:p>
        </w:tc>
      </w:tr>
    </w:tbl>
    <w:bookmarkStart w:name="z669" w:id="602"/>
    <w:p>
      <w:pPr>
        <w:spacing w:after="0"/>
        <w:ind w:left="0"/>
        <w:jc w:val="left"/>
      </w:pPr>
      <w:r>
        <w:rPr>
          <w:rFonts w:ascii="Times New Roman"/>
          <w:b/>
          <w:i w:val="false"/>
          <w:color w:val="000000"/>
        </w:rPr>
        <w:t xml:space="preserve"> Ауырлығы елеулі аурулар мен денсаулыққа байланысты проблемалардың халықаралық статистикалық жіктемесі Аурулардың халықаралық жіктемесі-9 бойынша операциялардың кодтарын (негізгі операция ретінде қолданылады) клиникалық-шығындық топтарға тіркеу тізімі</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елеулі операциялардың кодтарын O004 клиникалық шығындық топтарға 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вагиналды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операциялардың кодтарын O001 клиникалық-шығындық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оталардың кодтарын O301 клиникалық-шығындық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оталардың кодтарын O201 клиникалық 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типті абдоминальді түбегейлі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артерияларын таңумен жатыр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20-қосымша</w:t>
            </w:r>
          </w:p>
        </w:tc>
      </w:tr>
    </w:tbl>
    <w:bookmarkStart w:name="z671" w:id="603"/>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негізгі операциялар кодтарының клиникалық-шығындық топтарына байланыстыру тізбесі</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Аурулардың халықаралық жіктемесі-9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бір жақты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Лапороскопиялық неосальпингостомия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жұтқыншақты қалпына келтірудің басқасы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Амниоинфузия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О003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О006, О007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O006,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кесудің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шат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Шығармай ішкі және аралас акушерлік бұрылыс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босануды ынталандыру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босандырудың басқасы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ілмектердің түсуін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Босандыруды жеделдету үшін жатыр мойнын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тампонадасы жатырдың немесе қынаптың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айналуын қолмен түзету</w:t>
            </w:r>
          </w:p>
        </w:tc>
      </w:tr>
    </w:tbl>
    <w:p>
      <w:pPr>
        <w:spacing w:after="0"/>
        <w:ind w:left="0"/>
        <w:jc w:val="both"/>
      </w:pPr>
      <w:r>
        <w:rPr>
          <w:rFonts w:ascii="Times New Roman"/>
          <w:b w:val="false"/>
          <w:i w:val="false"/>
          <w:color w:val="000000"/>
          <w:sz w:val="28"/>
        </w:rPr>
        <w:t>
      * көрсетілген операциялар О001 клиникалық-шығындық топтарының үшін қосымша операциялар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21-қосымша</w:t>
            </w:r>
          </w:p>
        </w:tc>
      </w:tr>
    </w:tbl>
    <w:bookmarkStart w:name="z673" w:id="604"/>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жіктемесі-10 бойынша негізгі қорытынды диагноздың асқынуларына дәрілік заттарды, медициналық бұйымдар мен көрсетілетін қызметтерді байланыстыру тізбесі</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ДЗ/ММБ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менингококцемия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стрептококі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стрептококі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(стафилококкус ауреус)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стафилококк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микробтар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тамырішілік ұюы [дефибринация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w:t>
            </w:r>
          </w:p>
          <w:p>
            <w:pPr>
              <w:spacing w:after="20"/>
              <w:ind w:left="20"/>
              <w:jc w:val="both"/>
            </w:pPr>
            <w:r>
              <w:rPr>
                <w:rFonts w:ascii="Times New Roman"/>
                <w:b w:val="false"/>
                <w:i w:val="false"/>
                <w:color w:val="000000"/>
                <w:sz w:val="20"/>
              </w:rPr>
              <w:t>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w:t>
            </w:r>
          </w:p>
          <w:p>
            <w:pPr>
              <w:spacing w:after="20"/>
              <w:ind w:left="20"/>
              <w:jc w:val="both"/>
            </w:pPr>
            <w:r>
              <w:rPr>
                <w:rFonts w:ascii="Times New Roman"/>
                <w:b w:val="false"/>
                <w:i w:val="false"/>
                <w:color w:val="000000"/>
                <w:sz w:val="20"/>
              </w:rPr>
              <w:t>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адамдардың респираторлық бұзылулар (дистресс)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және жітілеу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22-қосымша</w:t>
            </w:r>
          </w:p>
        </w:tc>
      </w:tr>
    </w:tbl>
    <w:bookmarkStart w:name="z675" w:id="605"/>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жіктемесі-10 негізгі диагнозының асқынуларына қосымша шығыстардың (дәрілік заттар, медициналық бұйымдар мен қызметтер) тізбесі</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дәрілік заттардың және медициналық бұйымдардың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немесе 1,2 мг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немесе 2,4 мг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бұлшықет және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қызметтердің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23-қосымша</w:t>
            </w:r>
          </w:p>
        </w:tc>
      </w:tr>
    </w:tbl>
    <w:bookmarkStart w:name="z677" w:id="606"/>
    <w:p>
      <w:pPr>
        <w:spacing w:after="0"/>
        <w:ind w:left="0"/>
        <w:jc w:val="left"/>
      </w:pPr>
      <w:r>
        <w:rPr>
          <w:rFonts w:ascii="Times New Roman"/>
          <w:b/>
          <w:i w:val="false"/>
          <w:color w:val="000000"/>
        </w:rPr>
        <w:t xml:space="preserve"> Негізгі диагноздың ауырлығын сипаттайтын қосымша өлшемшарттарын көрсету қажет болатын аурулар мен денсаулыққа байланысты проблемалардың халықаралық статистикалық жіктемесі Аурулардың халықаралық жіктемесі-10 бойынша негізгі диагноздардың тізбесі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деңгейі "70 - 109"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деңгейі "69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 "Белсенді емес" ретінде көрсетліген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 "Белсенді/күмәнді белсенділік" ретінде көрсетліген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24-қосымша</w:t>
            </w:r>
          </w:p>
        </w:tc>
      </w:tr>
    </w:tbl>
    <w:bookmarkStart w:name="z679" w:id="607"/>
    <w:p>
      <w:pPr>
        <w:spacing w:after="0"/>
        <w:ind w:left="0"/>
        <w:jc w:val="left"/>
      </w:pPr>
      <w:r>
        <w:rPr>
          <w:rFonts w:ascii="Times New Roman"/>
          <w:b/>
          <w:i w:val="false"/>
          <w:color w:val="000000"/>
        </w:rPr>
        <w:t xml:space="preserve"> Босану жағдайлары үшін қайта емдеуге жатқызу белгісін анықтау үшін аурулар мен денсаулыққа байланысты проблемалардың халықаралық статистикалық жіктемесі Аурулардың халықаралық жіктемесі-10 бойынша кодтар тізбесі</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негізгі диагноз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анықтаушы диагноздың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тілгін мезгілінде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25-қосымша</w:t>
            </w:r>
          </w:p>
        </w:tc>
      </w:tr>
    </w:tbl>
    <w:bookmarkStart w:name="z681" w:id="608"/>
    <w:p>
      <w:pPr>
        <w:spacing w:after="0"/>
        <w:ind w:left="0"/>
        <w:jc w:val="left"/>
      </w:pPr>
      <w:r>
        <w:rPr>
          <w:rFonts w:ascii="Times New Roman"/>
          <w:b/>
          <w:i w:val="false"/>
          <w:color w:val="000000"/>
        </w:rPr>
        <w:t xml:space="preserve"> Аборт жағдайларында қайта емдеуге жатқызу белгісін анықтау үшін аурулар мен денсаулыққа байланысты проблемалардың халықаралық статистикалық жіктемесі Аурулардың халықаралық жіктемесі-10 бойынша кодтар тізбесі</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негізгі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инфекциялығымен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26-қосымша</w:t>
            </w:r>
          </w:p>
        </w:tc>
      </w:tr>
    </w:tbl>
    <w:bookmarkStart w:name="z683" w:id="609"/>
    <w:p>
      <w:pPr>
        <w:spacing w:after="0"/>
        <w:ind w:left="0"/>
        <w:jc w:val="left"/>
      </w:pPr>
      <w:r>
        <w:rPr>
          <w:rFonts w:ascii="Times New Roman"/>
          <w:b/>
          <w:i w:val="false"/>
          <w:color w:val="000000"/>
        </w:rPr>
        <w:t xml:space="preserve"> Ауырлығы бойынша елеусіз аурулар мен денсаулыққа байланысты проблемалардың халықаралық статистикалық жіктемесі Аурулардың халықаралық жіктемесі-10 бойынша негізгі кодтардың тізбесі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"салмағы 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"салмағы аз"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миокардының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кіндігінің аз мөлшерде қан кетуімен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инфекциялы емшек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анықталған басқа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1-дәрежелі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2-дәрежелі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нәрестеге енгізілген дәрілік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кезеңде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басқа және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Аздаған ауыртпалық дәрежесіндегі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қарыншалары алды (жүре пайда болған)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Аздаған ауыртпалық дәрежесіндегі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енгізілген дәрілік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дәрілік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дәрілік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толық тамақтандырмау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тамақтандырудың басқа проблемалары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"салмағы ірі"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емізудің қиындықтары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тамақтандырудың анықталмаған проблемасы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артық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емшекті енжар соруы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сыртқы жабындардың анықталмаған өзгерулері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27-қосымша</w:t>
            </w:r>
          </w:p>
        </w:tc>
      </w:tr>
    </w:tbl>
    <w:bookmarkStart w:name="z685" w:id="610"/>
    <w:p>
      <w:pPr>
        <w:spacing w:after="0"/>
        <w:ind w:left="0"/>
        <w:jc w:val="left"/>
      </w:pPr>
      <w:r>
        <w:rPr>
          <w:rFonts w:ascii="Times New Roman"/>
          <w:b/>
          <w:i w:val="false"/>
          <w:color w:val="000000"/>
        </w:rPr>
        <w:t xml:space="preserve"> Ауырлығы бойынша елеулі аурулар мен денсаулыққа байланысты проблемалардың халықаралық статистикалық жіктемесі Аурулардың халықаралық жіктемесі-10 бойынша негізгі кодтардың тізбесі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 кефалгематома (P12.0)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 coli (эшерихия коли)]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бронхтан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өкпесінің алғашқы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өкпесінің басқа және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тұрақты, ұрыққа тән қанайналымы Нәрестеде артерия түтігі жабылуының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герпес вирусы [herpes simplex (герпес симплекс) тудырған, туа біткен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және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және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инфекциялы және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көлемді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3-дәрежелі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(Тек қана P75* "Тоңғақтық илеус" кодымен бірге кодтау принципі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инфекциясыз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 едәуір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 едәуір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құсып тастауы мен тамақты лоқсып қайта шайнауы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инфекциялы және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анықталмаған ішек түйнегі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28-қосымша</w:t>
            </w:r>
          </w:p>
        </w:tc>
      </w:tr>
    </w:tbl>
    <w:bookmarkStart w:name="z687" w:id="611"/>
    <w:p>
      <w:pPr>
        <w:spacing w:after="0"/>
        <w:ind w:left="0"/>
        <w:jc w:val="left"/>
      </w:pPr>
      <w:r>
        <w:rPr>
          <w:rFonts w:ascii="Times New Roman"/>
          <w:b/>
          <w:i w:val="false"/>
          <w:color w:val="000000"/>
        </w:rPr>
        <w:t xml:space="preserve"> Бронх-өкпе дисплазиясына және неонатальды кезеңдегі тыныс алу жолдарының басқа созылмалы ауруларына қатысты аурулар мен денсаулыққа байланысты проблемалардың халықаралық статистикалық жіктемесі бойынша Аурулардың халықаралық жіктемесі-10 негізгі кодтарының тізбесі</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29-қосымша</w:t>
            </w:r>
          </w:p>
        </w:tc>
      </w:tr>
    </w:tbl>
    <w:bookmarkStart w:name="z689" w:id="612"/>
    <w:p>
      <w:pPr>
        <w:spacing w:after="0"/>
        <w:ind w:left="0"/>
        <w:jc w:val="left"/>
      </w:pPr>
      <w:r>
        <w:rPr>
          <w:rFonts w:ascii="Times New Roman"/>
          <w:b/>
          <w:i w:val="false"/>
          <w:color w:val="000000"/>
        </w:rPr>
        <w:t xml:space="preserve"> Хирургиялық операциялары бар жағдайлар үшін туа біткен ақаулармен байланысты аурулардың және денсаулыққа байланысты проблемалардың халықаралық статистикалық жіктелуі Аурулардың халықаралық жіктемесі-10 бойынша негізгі кодтардың тізбесі </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тың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айналшық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айналшықтың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 мен жалпақ байламның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аталық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туа біткен басқа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хромосомалық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адамның теңгерілген 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жыныстық/аутосомалық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гетерохроматинді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Аутосомалары сынғыш учаскелі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хромосомалардың басқа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30-қосымша</w:t>
            </w:r>
          </w:p>
        </w:tc>
      </w:tr>
    </w:tbl>
    <w:bookmarkStart w:name="z691" w:id="613"/>
    <w:p>
      <w:pPr>
        <w:spacing w:after="0"/>
        <w:ind w:left="0"/>
        <w:jc w:val="left"/>
      </w:pPr>
      <w:r>
        <w:rPr>
          <w:rFonts w:ascii="Times New Roman"/>
          <w:b/>
          <w:i w:val="false"/>
          <w:color w:val="000000"/>
        </w:rPr>
        <w:t xml:space="preserve"> Хирургиялық операциясыз жағдайлар үшін туа біткен ақаулардың аурулардың және денсаулыққа байланысты проблемалардың халықаралық статистикалық жіктемесі Аурулардың халықаралық жіктемесі-10 бойынша негізгі кодтардың тізбесі </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айналшық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айналшықтың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 мен жалпақ байламның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аталық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туа біткен басқа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хромосомалық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адамның теңгерілген 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жыныстық/аутосомалық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гетерохроматинді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Аутосомалары сынғыш учаскелі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хромосомалардың басқа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пішіннің туа біткен анықталған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31-қосымша</w:t>
            </w:r>
          </w:p>
        </w:tc>
      </w:tr>
    </w:tbl>
    <w:bookmarkStart w:name="z693" w:id="614"/>
    <w:p>
      <w:pPr>
        <w:spacing w:after="0"/>
        <w:ind w:left="0"/>
        <w:jc w:val="left"/>
      </w:pPr>
      <w:r>
        <w:rPr>
          <w:rFonts w:ascii="Times New Roman"/>
          <w:b/>
          <w:i w:val="false"/>
          <w:color w:val="000000"/>
        </w:rPr>
        <w:t xml:space="preserve">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Аурулардың халықаралық жіктемесі-9 бойынша кодтардың тізбесі</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Субарахнаидальдік кеңістіктегі цистернаның вентрукулостомиясы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немесе сүйек кемігі қабығының зақымданған жерлерін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эндоваскулярлы эмболизациясы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(эндоскопиялықтан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жеңішке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(құрсақ-шат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өзге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несептамыр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Шәуетбау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абдоминалды экстирпациясы (Вердгейм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өзге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басқа қалпына келтіру үшін жасалатын немесе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шынтақ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және табанға дейінгі және табан саусақтарының буындарын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немесе басқа аяқ байламының буындарын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басқа кесуі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сонымен қатар қол ұшында да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бұлшық ет немесе фасция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тіндерден бөгде затты немесе жабдықты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атқарымдарды радиоизотоптық зерттеулер және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радиоизотоптық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ампулаларын кесу (жалпы өт жолын реиплантациялау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32-қосымша</w:t>
            </w:r>
          </w:p>
        </w:tc>
      </w:tr>
    </w:tbl>
    <w:bookmarkStart w:name="z695" w:id="615"/>
    <w:p>
      <w:pPr>
        <w:spacing w:after="0"/>
        <w:ind w:left="0"/>
        <w:jc w:val="left"/>
      </w:pPr>
      <w:r>
        <w:rPr>
          <w:rFonts w:ascii="Times New Roman"/>
          <w:b/>
          <w:i w:val="false"/>
          <w:color w:val="000000"/>
        </w:rPr>
        <w:t xml:space="preserve"> Ауырлығы бойынша елеусіз аурулар мен денсаулыққа байланысты проблемалардың халықаралық статистикалық жіктемесі Аурулардың халықаралық жіктемесі-9 бойынша кодтар тізбесі</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Субарахнаидальдік кеңістіктегі цистернаның вентрукулостомиясы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абдоминалды экстирпациясы (Вердгейм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басқа қалпына келтіру үшін жасалатын немесе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шынтақ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және табанға дейінгі және табан саусақтарының буындарын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немесе басқа аяқ байламының буындарын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сонымен қатар қол ұшында да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бұлшық ет немесе фасция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тіндерден бөгде затты немесе жабдықты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Несепбөлу жүйісінің атқарымдарды радиоизотоптық зерттеулер және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радиоизотоптық сканерлеу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33-қосымша</w:t>
            </w:r>
          </w:p>
        </w:tc>
      </w:tr>
    </w:tbl>
    <w:bookmarkStart w:name="z697" w:id="616"/>
    <w:p>
      <w:pPr>
        <w:spacing w:after="0"/>
        <w:ind w:left="0"/>
        <w:jc w:val="left"/>
      </w:pPr>
      <w:r>
        <w:rPr>
          <w:rFonts w:ascii="Times New Roman"/>
          <w:b/>
          <w:i w:val="false"/>
          <w:color w:val="000000"/>
        </w:rPr>
        <w:t xml:space="preserve"> Ауырлығы бойынша елеулі аурулар мен денсаулыққа байланысты проблемалардың халықаралық статистикалық жіктемесі Аурулардың халықаралық жіктемесі-9 бойынша кодтар тізбесі</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операциялар және манипуляциялар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немесе сүйек кемігі қабығының зақымданған жерлерін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эндоваскулярлы эмболизациясы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(эндоскопиялықтан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жіңішке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несептамыр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ампулаларын кесу (жалпы өт жолын реиплантациялау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34-қосымша</w:t>
            </w:r>
          </w:p>
        </w:tc>
      </w:tr>
    </w:tbl>
    <w:bookmarkStart w:name="z699" w:id="617"/>
    <w:p>
      <w:pPr>
        <w:spacing w:after="0"/>
        <w:ind w:left="0"/>
        <w:jc w:val="left"/>
      </w:pPr>
      <w:r>
        <w:rPr>
          <w:rFonts w:ascii="Times New Roman"/>
          <w:b/>
          <w:i w:val="false"/>
          <w:color w:val="000000"/>
        </w:rPr>
        <w:t xml:space="preserve"> Неонатология саласындағы клиникалық-шығындық топтарға қосымша шығыстар тізбесі*</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инвазиялық өкпені жасанды желдету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 (ҚААҚ)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құюды өткізу (ҚААҚ)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дәрілік заттары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айырып алған фосфолипид фракциясы</w:t>
            </w:r>
          </w:p>
          <w:p>
            <w:pPr>
              <w:spacing w:after="20"/>
              <w:ind w:left="20"/>
              <w:jc w:val="both"/>
            </w:pPr>
            <w:r>
              <w:rPr>
                <w:rFonts w:ascii="Times New Roman"/>
                <w:b w:val="false"/>
                <w:i w:val="false"/>
                <w:color w:val="000000"/>
                <w:sz w:val="20"/>
              </w:rPr>
              <w:t>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 еріткішпен жиынтықта 45 мг/мл эндотрахеалды енгізуге арналған суспензия дайындайтын лиофильді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айырып алған фосфолипид фракциясы</w:t>
            </w:r>
          </w:p>
          <w:p>
            <w:pPr>
              <w:spacing w:after="20"/>
              <w:ind w:left="20"/>
              <w:jc w:val="both"/>
            </w:pPr>
            <w:r>
              <w:rPr>
                <w:rFonts w:ascii="Times New Roman"/>
                <w:b w:val="false"/>
                <w:i w:val="false"/>
                <w:color w:val="000000"/>
                <w:sz w:val="20"/>
              </w:rPr>
              <w:t>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 еріткішпен жиынтықта 45 мг/мл эндотрахеалды енгізуге арналған суспензия дайындайтын лиофильді ұнтақ 108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фосфотидилхолин қосарлана қаныққан (DSPC), Еркін майлы қышқылдар (FFA), үшглицеридтер (TG)(сурванта)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25мг/мл 4мл құтыда эндотрахеалды енгізуге арналған суспензия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Эндотрахеалдық енгізуге арналған суспензиясы 80 мг/мл, 1,5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қатардағы антибактериялды дәрілік заттар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мг/500 мг инфузияға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инъекцияға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қан сарысуында табиғи антиденелерді алмастыру/орнын толтыру мақсатпен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- 10 мл вена ішілік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мг/мл- 50 мл вена ішілік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дозасы 1,5 мл ампулада бұлшықет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парентералдық қоректендіру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немесе 5% 14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май эмульсиясы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 мл вена ішілік инфузияға арналған эмульсиясы МСТ/ЛCT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генетикалық аурулар кезінде орфанндық препараттарды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 мл инфузияға арналған ерітіндіні дайындайтын концентрат, 5 мл кұты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1мг/мл инфузияға арналған ерітінді, 5 мл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мг/3 мл инъекцияға арналған ерітіндіні дайындайтын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ЕД инфузияға арналған ерітіндіні дайындайтын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мг/2,5 мл ингаляцияға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және ингаляцияға арналған ерітіндіні дайындайтын, еріткішпен жиынтықта</w:t>
            </w:r>
          </w:p>
        </w:tc>
      </w:tr>
    </w:tbl>
    <w:p>
      <w:pPr>
        <w:spacing w:after="0"/>
        <w:ind w:left="0"/>
        <w:jc w:val="both"/>
      </w:pPr>
      <w:r>
        <w:rPr>
          <w:rFonts w:ascii="Times New Roman"/>
          <w:b w:val="false"/>
          <w:i w:val="false"/>
          <w:color w:val="000000"/>
          <w:sz w:val="28"/>
        </w:rPr>
        <w:t>
      * Қымбат қызметтердің, дәрілік заттардың және медициналық бұйымдардың бағалары клиникалық-шығындық топтар (салмақ коэффициентіне) құнына енгізілген, тиісті клиникалық-шығындық топтарына жағдайды енгізу үшін "Стационарлық науқастардың электрондық тіркелімі" порталында осы шығындар белгілеу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35-қосымша</w:t>
            </w:r>
          </w:p>
        </w:tc>
      </w:tr>
    </w:tbl>
    <w:bookmarkStart w:name="z701" w:id="618"/>
    <w:p>
      <w:pPr>
        <w:spacing w:after="0"/>
        <w:ind w:left="0"/>
        <w:jc w:val="left"/>
      </w:pPr>
      <w:r>
        <w:rPr>
          <w:rFonts w:ascii="Times New Roman"/>
          <w:b/>
          <w:i w:val="false"/>
          <w:color w:val="000000"/>
        </w:rPr>
        <w:t xml:space="preserve"> Аурулардың халықаралық жіктемесі-10 бойынша нақтылайтын қорытынды диагноздардың тізбесі </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(тек E84.1† "Ішектік көріністі жылауықты фиброз" кодпен бірге қос кодтау қағидасы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bookmarkStart w:name="z703" w:id="619"/>
    <w:p>
      <w:pPr>
        <w:spacing w:after="0"/>
        <w:ind w:left="0"/>
        <w:jc w:val="left"/>
      </w:pPr>
      <w:r>
        <w:rPr>
          <w:rFonts w:ascii="Times New Roman"/>
          <w:b/>
          <w:i w:val="false"/>
          <w:color w:val="000000"/>
        </w:rPr>
        <w:t xml:space="preserve"> Ұлттық жоба аясында жаңадан енгізілген медициналық-санитариялық алғашқы көмек нысандарының шығындары туралы ай сайынғы ақпарат</w:t>
      </w:r>
    </w:p>
    <w:bookmarkEnd w:id="619"/>
    <w:p>
      <w:pPr>
        <w:spacing w:after="0"/>
        <w:ind w:left="0"/>
        <w:jc w:val="both"/>
      </w:pPr>
      <w:r>
        <w:rPr>
          <w:rFonts w:ascii="Times New Roman"/>
          <w:b w:val="false"/>
          <w:i w:val="false"/>
          <w:color w:val="000000"/>
          <w:sz w:val="28"/>
        </w:rPr>
        <w:t>
      Қаржыландыру көзі: ____________________________________________</w:t>
      </w:r>
    </w:p>
    <w:p>
      <w:pPr>
        <w:spacing w:after="0"/>
        <w:ind w:left="0"/>
        <w:jc w:val="both"/>
      </w:pPr>
      <w:r>
        <w:rPr>
          <w:rFonts w:ascii="Times New Roman"/>
          <w:b w:val="false"/>
          <w:i w:val="false"/>
          <w:color w:val="000000"/>
          <w:sz w:val="28"/>
        </w:rPr>
        <w:t>
      Қызметтер беруші атауы: ________________________________________</w:t>
      </w:r>
    </w:p>
    <w:p>
      <w:pPr>
        <w:spacing w:after="0"/>
        <w:ind w:left="0"/>
        <w:jc w:val="both"/>
      </w:pPr>
      <w:r>
        <w:rPr>
          <w:rFonts w:ascii="Times New Roman"/>
          <w:b w:val="false"/>
          <w:i w:val="false"/>
          <w:color w:val="000000"/>
          <w:sz w:val="28"/>
        </w:rPr>
        <w:t>
      Бюджеттік бағдарлама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 есептелген сома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аударылған сома арасындағы айырмашылық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берушінің басшысы </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 берушінің бас бухгалтері:________________________________/_____________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37-қосымша</w:t>
            </w:r>
          </w:p>
        </w:tc>
      </w:tr>
    </w:tbl>
    <w:bookmarkStart w:name="z705" w:id="620"/>
    <w:p>
      <w:pPr>
        <w:spacing w:after="0"/>
        <w:ind w:left="0"/>
        <w:jc w:val="left"/>
      </w:pPr>
      <w:r>
        <w:rPr>
          <w:rFonts w:ascii="Times New Roman"/>
          <w:b/>
          <w:i w:val="false"/>
          <w:color w:val="000000"/>
        </w:rPr>
        <w:t xml:space="preserve"> Ауылдық денсаулық сақтау жүйесін модернизациялау шеңберінде Аурулар мен денсаулыққа байланысты проблемалардың халықаралық статистикалық жіктемесі АХЖ-9 кодтар тізбесі бойынша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сақтау субъектісіне қосылу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төсек профилі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кодтарының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p>
            <w:pPr>
              <w:spacing w:after="20"/>
              <w:ind w:left="20"/>
              <w:jc w:val="both"/>
            </w:pPr>
            <w:r>
              <w:rPr>
                <w:rFonts w:ascii="Times New Roman"/>
                <w:b w:val="false"/>
                <w:i w:val="false"/>
                <w:color w:val="000000"/>
                <w:sz w:val="20"/>
              </w:rPr>
              <w:t>
Кардиохирургия;</w:t>
            </w:r>
          </w:p>
          <w:p>
            <w:pPr>
              <w:spacing w:after="20"/>
              <w:ind w:left="20"/>
              <w:jc w:val="both"/>
            </w:pPr>
            <w:r>
              <w:rPr>
                <w:rFonts w:ascii="Times New Roman"/>
                <w:b w:val="false"/>
                <w:i w:val="false"/>
                <w:color w:val="000000"/>
                <w:sz w:val="20"/>
              </w:rPr>
              <w:t>
Инсульт;</w:t>
            </w:r>
          </w:p>
          <w:p>
            <w:pPr>
              <w:spacing w:after="20"/>
              <w:ind w:left="20"/>
              <w:jc w:val="both"/>
            </w:pPr>
            <w:r>
              <w:rPr>
                <w:rFonts w:ascii="Times New Roman"/>
                <w:b w:val="false"/>
                <w:i w:val="false"/>
                <w:color w:val="000000"/>
                <w:sz w:val="20"/>
              </w:rPr>
              <w:t>
Хирургиялық;</w:t>
            </w:r>
          </w:p>
          <w:p>
            <w:pPr>
              <w:spacing w:after="20"/>
              <w:ind w:left="20"/>
              <w:jc w:val="both"/>
            </w:pPr>
            <w:r>
              <w:rPr>
                <w:rFonts w:ascii="Times New Roman"/>
                <w:b w:val="false"/>
                <w:i w:val="false"/>
                <w:color w:val="000000"/>
                <w:sz w:val="20"/>
              </w:rPr>
              <w:t>
Травматологиялық.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қосымшаға</w:t>
            </w:r>
            <w:r>
              <w:rPr>
                <w:rFonts w:ascii="Times New Roman"/>
                <w:b w:val="false"/>
                <w:i w:val="false"/>
                <w:color w:val="000000"/>
                <w:sz w:val="20"/>
              </w:rPr>
              <w:t xml:space="preserve">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халық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диагноздар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 бойынша төлеуге</w:t>
            </w:r>
            <w:r>
              <w:br/>
            </w:r>
            <w:r>
              <w:rPr>
                <w:rFonts w:ascii="Times New Roman"/>
                <w:b w:val="false"/>
                <w:i w:val="false"/>
                <w:color w:val="000000"/>
                <w:sz w:val="20"/>
              </w:rPr>
              <w:t>жататын емделген жағдайлар</w:t>
            </w:r>
            <w:r>
              <w:br/>
            </w:r>
            <w:r>
              <w:rPr>
                <w:rFonts w:ascii="Times New Roman"/>
                <w:b w:val="false"/>
                <w:i w:val="false"/>
                <w:color w:val="000000"/>
                <w:sz w:val="20"/>
              </w:rPr>
              <w:t>тізіміне</w:t>
            </w:r>
            <w:r>
              <w:br/>
            </w:r>
            <w:r>
              <w:rPr>
                <w:rFonts w:ascii="Times New Roman"/>
                <w:b w:val="false"/>
                <w:i w:val="false"/>
                <w:color w:val="000000"/>
                <w:sz w:val="20"/>
              </w:rPr>
              <w:t>1-қосымша</w:t>
            </w:r>
          </w:p>
        </w:tc>
      </w:tr>
    </w:tbl>
    <w:bookmarkStart w:name="z707" w:id="62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жіктемесі-10*сәйкес кодтар тізімі </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церебральды ишемиялық ұстамалар және олармен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Вертебробазилярлы артериялық жүйе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[ішінара] идиопатиялық эпилепсия және ошақты басталуы бар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жай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күрделі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ауыр ұстамалар (ұсақ аурумен немесе онсыз)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бітелуді немесе тарылуды тудырған ми артерияларының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емес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артериялардың анықталмаған окклюзиясынан немесе стенозынан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кету немесе инфаркт ретінде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церебральды ишемиялық шабуыл,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эпилептикалық статус (конвульсиялық ұстамалар)grand mal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эпилептикалық статус (ұсақ ұстамалар) petit mal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Прецебральды артериялардың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 синусынан және бифуркациядан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аурулары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аорталық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эмболиясынан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артериядан субарахноидальды қан кету,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венасы тромбозынан туындаған ми инфаркті, пиогенді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церебральды вена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бүйрек жеткіліксіздігі бар бүйректің зақымдалуы басым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жеткіліксіздігімен жүрек пен бүйректің басым зақымдануы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және аорталық қақпақшалардың біріктірілген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бүйректің (тоқырау) жеткіліксіздігі бар жүрек пен бүйректің басым зақымдалуы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жедел бүйрек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босану кезеңін асқындыратын бұрыннан бар гипертония,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нервжүйесінің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субакуталық инфекциялық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немесе созылмалы деп белгіленбеген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басқа көрсетілген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Астматикалық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спазмы бар стенокардия (нұсқалы)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Стенакардияның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инфарктісінің қазіргі асқынуы ретінде гемоперикардсыз жүрек қабырғасының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ревматикалық емес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(клапандық) жеткіліксіздік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склерозымен біріктірілген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жүрек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фиброзымен және циррозымен уытты бауыр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Гипостатикалық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қолқасының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инфекциялық агенттерден туындаған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орындардың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аорта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субендокардиальды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жердегі қайталанған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гепатит ретінде пайда болатын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айтылмаған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көрсететін өкпенің басқа интерстициальды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жеткіліксіздігінің басқа көрсетілген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Дилатациондық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вирустық пневмония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гипертрофикалық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интерстициальды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туа біткен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пердесінің туа біткен аномалиясы,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Атриовентрикулярлы [атриовентрикулярлы] толық блокада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Қозу алдындағы синдром [атриовентрикулярлық қозудың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өткізгіштік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Суправентрикулярлы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қақпағының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ашық артериозды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токсикалық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фибрилляция және флютер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мерзімінен бұрын деполяризациясы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синустық синдром [тахикардия-брадикардия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анықталған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ми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субарахноидальды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 асты жарты шарда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жарты шарда ми ішілік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бағанасында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Мишықтағы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Интравентрикулярлы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локализацияның интрацеребральды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миішілік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Лобарлы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соңғы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диссекциясы (кез келген бөлік)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кезеңді қиындататын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протеинуриясыз жүктіліктен туындаған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басқа да туа біткен аномалиялары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38-қосымша</w:t>
            </w:r>
          </w:p>
        </w:tc>
      </w:tr>
    </w:tbl>
    <w:bookmarkStart w:name="z709" w:id="62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нерв жүйесінің өспелері диагноздарының тізбесі</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 ннемесе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неоплазмаларының диагноздарының тізіміне келесі қосымшалар қоса беріледі:</w:t>
      </w:r>
    </w:p>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 бойынша-9, ауырлығы бойынша елеулі операциялар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 xml:space="preserve"> (негізгі операциялар ретінде қолданылады),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жіктелуіне сәйкес-10 негізгі диагноз болып табылатын, ауырлығы бойынша елеусіз (негізгі операциялар ретінде қолданылады) - 9 аурулар мен денсаулыққа байланысты проблемалардың халықаралық статистикалық жіктелуіне сәйкес операциялар (нервжүйесінің неоплазмалары)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 диагноздарының тізбесіне 5-қосымшаға сәйкес нервжүйесінің неоплазмаларын емдеудегі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Онкологиялық бейіндегі клиникалық-шығындық топтардың қалыптастыруға қатыспайтын аурулар мен денсаулыққа байланысты проблемалардың Аурулардың халықаралық жіктемесі-9 халықаралық статистикалық жіктемесі бойынша операциялар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711" w:id="623"/>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13" w:id="624"/>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2-деңгейдегі сәулелік терапия тарификаторы (нерв жүйесінің өспелері)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716" w:id="625"/>
    <w:p>
      <w:pPr>
        <w:spacing w:after="0"/>
        <w:ind w:left="0"/>
        <w:jc w:val="left"/>
      </w:pPr>
      <w:r>
        <w:rPr>
          <w:rFonts w:ascii="Times New Roman"/>
          <w:b/>
          <w:i w:val="false"/>
          <w:color w:val="000000"/>
        </w:rPr>
        <w:t xml:space="preserve"> 1-деңгейдегі сәулелік терапия тарификаторы (нерв жүйесінің өспелері) кодтарының тізбесі</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немесе MTS үшін стереотактикалық радиохирургия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718" w:id="626"/>
    <w:p>
      <w:pPr>
        <w:spacing w:after="0"/>
        <w:ind w:left="0"/>
        <w:jc w:val="left"/>
      </w:pPr>
      <w:r>
        <w:rPr>
          <w:rFonts w:ascii="Times New Roman"/>
          <w:b/>
          <w:i w:val="false"/>
          <w:color w:val="000000"/>
        </w:rPr>
        <w:t xml:space="preserve"> Нерв жүйесінің өспелерін емдеу кезінде ісікке қарсы препараттардың (химииялық препараттардың) тізбесі</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bookmarkStart w:name="z720" w:id="627"/>
    <w:p>
      <w:pPr>
        <w:spacing w:after="0"/>
        <w:ind w:left="0"/>
        <w:jc w:val="left"/>
      </w:pPr>
      <w:r>
        <w:rPr>
          <w:rFonts w:ascii="Times New Roman"/>
          <w:b/>
          <w:i w:val="false"/>
          <w:color w:val="000000"/>
        </w:rPr>
        <w:t xml:space="preserve"> Онкологиялық бейіндегі клиникалық-шығындық топтарды қалыптастыруға қатыспайтын аурулар мен денсаулыққа байланысты проблемалардың халықаралық статистикалық жіктемесі Аурулардың халықаралық жіктемесі-9 бойынша операциялар (нерв жүйесінің өспелері) кодтарының тізбесі</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38-1-қосымша</w:t>
            </w:r>
          </w:p>
        </w:tc>
      </w:tr>
    </w:tbl>
    <w:p>
      <w:pPr>
        <w:spacing w:after="0"/>
        <w:ind w:left="0"/>
        <w:jc w:val="left"/>
      </w:pPr>
      <w:r>
        <w:rPr>
          <w:rFonts w:ascii="Times New Roman"/>
          <w:b/>
          <w:i w:val="false"/>
          <w:color w:val="000000"/>
        </w:rPr>
        <w:t xml:space="preserve"> Стационарлық және стационарды алмастыратын жағдайларда онкологиялық науқастарға көрсетілген мамандандырылған медициналық көмек үшін қызметтер берушіге төлем сомасын есептеу үшін регрессивті шкаланы қолдану алгоритмі </w:t>
      </w:r>
    </w:p>
    <w:p>
      <w:pPr>
        <w:spacing w:after="0"/>
        <w:ind w:left="0"/>
        <w:jc w:val="both"/>
      </w:pPr>
      <w:r>
        <w:rPr>
          <w:rFonts w:ascii="Times New Roman"/>
          <w:b w:val="false"/>
          <w:i w:val="false"/>
          <w:color w:val="ff0000"/>
          <w:sz w:val="28"/>
        </w:rPr>
        <w:t xml:space="preserve">
      Ескерту. Қағидалар 38-1-қосымшамен толықтырылды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Онкологиялық бейін бойынша стационарлық және стационарлық жағдайларда мамандандырылған медициналық көмек көрсеткені үшін регрессивті шкаланы (бұдан әрі – төлем сомасы) пайдалана отырып, қызметттер берушіге төлем сомасын есептеу АТЖ-да автоматтандырылған режимде сапа және көлем мониторингінің нәтижелерін есепке алмастан, мынадай ретпен жүзеге асырылады:</w:t>
      </w:r>
    </w:p>
    <w:p>
      <w:pPr>
        <w:spacing w:after="0"/>
        <w:ind w:left="0"/>
        <w:jc w:val="both"/>
      </w:pPr>
      <w:r>
        <w:rPr>
          <w:rFonts w:ascii="Times New Roman"/>
          <w:b w:val="false"/>
          <w:i w:val="false"/>
          <w:color w:val="000000"/>
          <w:sz w:val="28"/>
        </w:rPr>
        <w:t>
      1) көлемдердің асып кетуін есептеу;</w:t>
      </w:r>
    </w:p>
    <w:p>
      <w:pPr>
        <w:spacing w:after="0"/>
        <w:ind w:left="0"/>
        <w:jc w:val="both"/>
      </w:pPr>
      <w:r>
        <w:rPr>
          <w:rFonts w:ascii="Times New Roman"/>
          <w:b w:val="false"/>
          <w:i w:val="false"/>
          <w:color w:val="000000"/>
          <w:sz w:val="28"/>
        </w:rPr>
        <w:t>
      2) жоспарлы сомаға асып кету көлемінің пайызын айқындау;</w:t>
      </w:r>
    </w:p>
    <w:p>
      <w:pPr>
        <w:spacing w:after="0"/>
        <w:ind w:left="0"/>
        <w:jc w:val="both"/>
      </w:pPr>
      <w:r>
        <w:rPr>
          <w:rFonts w:ascii="Times New Roman"/>
          <w:b w:val="false"/>
          <w:i w:val="false"/>
          <w:color w:val="000000"/>
          <w:sz w:val="28"/>
        </w:rPr>
        <w:t>
      3) төмендету коэффициентін анықтау;</w:t>
      </w:r>
    </w:p>
    <w:p>
      <w:pPr>
        <w:spacing w:after="0"/>
        <w:ind w:left="0"/>
        <w:jc w:val="both"/>
      </w:pPr>
      <w:r>
        <w:rPr>
          <w:rFonts w:ascii="Times New Roman"/>
          <w:b w:val="false"/>
          <w:i w:val="false"/>
          <w:color w:val="000000"/>
          <w:sz w:val="28"/>
        </w:rPr>
        <w:t>
      4) асып кету сомасын түзету;</w:t>
      </w:r>
    </w:p>
    <w:p>
      <w:pPr>
        <w:spacing w:after="0"/>
        <w:ind w:left="0"/>
        <w:jc w:val="both"/>
      </w:pPr>
      <w:r>
        <w:rPr>
          <w:rFonts w:ascii="Times New Roman"/>
          <w:b w:val="false"/>
          <w:i w:val="false"/>
          <w:color w:val="000000"/>
          <w:sz w:val="28"/>
        </w:rPr>
        <w:t>
      5) төлем сомасын есептеу.</w:t>
      </w:r>
    </w:p>
    <w:p>
      <w:pPr>
        <w:spacing w:after="0"/>
        <w:ind w:left="0"/>
        <w:jc w:val="both"/>
      </w:pPr>
      <w:r>
        <w:rPr>
          <w:rFonts w:ascii="Times New Roman"/>
          <w:b w:val="false"/>
          <w:i w:val="false"/>
          <w:color w:val="000000"/>
          <w:sz w:val="28"/>
        </w:rPr>
        <w:t>
      2. Көлемдердің асып кетуі көрсетілген медициналық қызметтер үшін ұсынылған шот-фактурадағы емделіп шығу жағдайларының саны мен уәкілетті орган белгілеген айлық көлемнің арасындағы айырмашылықты айқындау жолымен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ұсынылған көлем емделіп шығу жағдайларының АЖ-да растау тіркелген күні бойынша дәйектілікпен қосу жолымен есептеледі;</w:t>
      </w:r>
    </w:p>
    <w:p>
      <w:pPr>
        <w:spacing w:after="0"/>
        <w:ind w:left="0"/>
        <w:jc w:val="both"/>
      </w:pPr>
      <w:r>
        <w:rPr>
          <w:rFonts w:ascii="Times New Roman"/>
          <w:b w:val="false"/>
          <w:i w:val="false"/>
          <w:color w:val="000000"/>
          <w:sz w:val="28"/>
        </w:rPr>
        <w:t>
      2) жоспарлы көлемнен 105 %-дан асатын көлемдердің қалыптасуы көлемнің 105% - дан асуына әкеп соққан АЖ-да емделіп шығу жағдайын растау тіркелген сәттен бастап танылады;</w:t>
      </w:r>
    </w:p>
    <w:p>
      <w:pPr>
        <w:spacing w:after="0"/>
        <w:ind w:left="0"/>
        <w:jc w:val="both"/>
      </w:pPr>
      <w:r>
        <w:rPr>
          <w:rFonts w:ascii="Times New Roman"/>
          <w:b w:val="false"/>
          <w:i w:val="false"/>
          <w:color w:val="000000"/>
          <w:sz w:val="28"/>
        </w:rPr>
        <w:t>
      3. Жоспарланған көлемге есептелген мөлшерден асып кету пайызын айқындау мынадай формула бойынша жүзеге асырылады:</w:t>
      </w:r>
    </w:p>
    <w:p>
      <w:pPr>
        <w:spacing w:after="0"/>
        <w:ind w:left="0"/>
        <w:jc w:val="both"/>
      </w:pPr>
      <w:r>
        <w:rPr>
          <w:rFonts w:ascii="Times New Roman"/>
          <w:b w:val="false"/>
          <w:i w:val="false"/>
          <w:color w:val="000000"/>
          <w:sz w:val="28"/>
        </w:rPr>
        <w:t>
      % асып кетуV=V асып кету/V жоспар. х 100+100,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V асып кету – асып кету көлемі;</w:t>
      </w:r>
    </w:p>
    <w:p>
      <w:pPr>
        <w:spacing w:after="0"/>
        <w:ind w:left="0"/>
        <w:jc w:val="both"/>
      </w:pPr>
      <w:r>
        <w:rPr>
          <w:rFonts w:ascii="Times New Roman"/>
          <w:b w:val="false"/>
          <w:i w:val="false"/>
          <w:color w:val="000000"/>
          <w:sz w:val="28"/>
        </w:rPr>
        <w:t>
      V жоспар – жоспарлы көлем.</w:t>
      </w:r>
    </w:p>
    <w:p>
      <w:pPr>
        <w:spacing w:after="0"/>
        <w:ind w:left="0"/>
        <w:jc w:val="both"/>
      </w:pPr>
      <w:r>
        <w:rPr>
          <w:rFonts w:ascii="Times New Roman"/>
          <w:b w:val="false"/>
          <w:i w:val="false"/>
          <w:color w:val="000000"/>
          <w:sz w:val="28"/>
        </w:rPr>
        <w:t>
      4. Өтеу пайызын анықтау мынадай кестеге сәйкес интервалға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 (асып кету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Тарифке төмендету коэффициенті коэф.i)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-дан 105 %-ға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5. Асып кету көлемдерін түзету мынадай тәртіппен жүзеге асырылады:</w:t>
      </w:r>
    </w:p>
    <w:p>
      <w:pPr>
        <w:spacing w:after="0"/>
        <w:ind w:left="0"/>
        <w:jc w:val="both"/>
      </w:pPr>
      <w:r>
        <w:rPr>
          <w:rFonts w:ascii="Times New Roman"/>
          <w:b w:val="false"/>
          <w:i w:val="false"/>
          <w:color w:val="000000"/>
          <w:sz w:val="28"/>
        </w:rPr>
        <w:t>
      1) Егер асып кету пайызы 105 % және одан төмен болған жағдайда, онда түзетілген асып кету көлемі асып кету көлемін белгіленген тарифтердің мөлшерін 1-ге көбейту жолымен есептеледі;</w:t>
      </w:r>
    </w:p>
    <w:p>
      <w:pPr>
        <w:spacing w:after="0"/>
        <w:ind w:left="0"/>
        <w:jc w:val="both"/>
      </w:pPr>
      <w:r>
        <w:rPr>
          <w:rFonts w:ascii="Times New Roman"/>
          <w:b w:val="false"/>
          <w:i w:val="false"/>
          <w:color w:val="000000"/>
          <w:sz w:val="28"/>
        </w:rPr>
        <w:t>
      2) Егер асып кету пайызы 105 %-дан жоғары болса, онда емделіп шығу жағдайының түзетілген құны белгіленген тарифтерге 0,5-ке көбейту жолымен есептеледі.</w:t>
      </w:r>
    </w:p>
    <w:p>
      <w:pPr>
        <w:spacing w:after="0"/>
        <w:ind w:left="0"/>
        <w:jc w:val="both"/>
      </w:pPr>
      <w:r>
        <w:rPr>
          <w:rFonts w:ascii="Times New Roman"/>
          <w:b w:val="false"/>
          <w:i w:val="false"/>
          <w:color w:val="000000"/>
          <w:sz w:val="28"/>
        </w:rPr>
        <w:t>
      6. Төлем сомасын есептеу түзетілген құнын ескере отырып, емделіп шығу жағдайларының құнын қосу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39-қосымша</w:t>
            </w:r>
          </w:p>
        </w:tc>
      </w:tr>
    </w:tbl>
    <w:bookmarkStart w:name="z722" w:id="62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көздің және қосымша аппараттың өспелері диагноздардың тізбесі</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бағынышты аппараттың ісіктері диагноздарының тізіміне келесі қосымшалар қоса беріледі:</w:t>
      </w:r>
    </w:p>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жіктелуіне сәйкес-10 негізгі диагнозы болып табылатын көз және қосымша аппарат ісіктері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бойынша елеулі (негізгі операциялар ретінде қолданылады) аурулар мен денсаулыққа байланысты проблемалардың халықаралық статистикалық жіктелуіне сәйкес операциялар (көздің және қосымша аппараттың ісігі)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аурулардың және денсаулыққа байланысты проблемалардың халықаралық статистикалық жіктемесі бойынша (көздің және бағыныңқы аппараттың неоплазмасы)-9, ауырлығы бойынша елеусіз (негізгі операциялар ретінде қолданылады) көздің неоплазмалары мен бағыныңқы аппараттың диагноздарының операциялар кодтарының тізбесі;</w:t>
      </w:r>
    </w:p>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тарификаторының (көздің және бағыныңқы аппараттың ісігі) кодтарының тізбесі;</w:t>
      </w:r>
    </w:p>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тарификаторының (көздің және бағыныңқы аппараттың ісігі) кодтарының тізбесі;</w:t>
      </w:r>
    </w:p>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қосымша аппараттың ісіктері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көз және қосымша аппарат ісіктерін емдеуде ісікке қарсы препараттардың (химиопрепараттардың)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724" w:id="629"/>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726" w:id="630"/>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728" w:id="631"/>
    <w:p>
      <w:pPr>
        <w:spacing w:after="0"/>
        <w:ind w:left="0"/>
        <w:jc w:val="left"/>
      </w:pPr>
      <w:r>
        <w:rPr>
          <w:rFonts w:ascii="Times New Roman"/>
          <w:b/>
          <w:i w:val="false"/>
          <w:color w:val="000000"/>
        </w:rPr>
        <w:t xml:space="preserve"> 2-деңгейдегі сәулелік терапия тарификаторы (көздің және қосалқы аппараттың өспелері) кодтарының тізбесі</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730" w:id="632"/>
    <w:p>
      <w:pPr>
        <w:spacing w:after="0"/>
        <w:ind w:left="0"/>
        <w:jc w:val="left"/>
      </w:pPr>
      <w:r>
        <w:rPr>
          <w:rFonts w:ascii="Times New Roman"/>
          <w:b/>
          <w:i w:val="false"/>
          <w:color w:val="000000"/>
        </w:rPr>
        <w:t xml:space="preserve"> 1-деңгейдегі сәулелік терапия тарификаторы (көздің және қосалқы аппараттың өспелері) кодтарының тізбесі</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bookmarkStart w:name="z732" w:id="633"/>
    <w:p>
      <w:pPr>
        <w:spacing w:after="0"/>
        <w:ind w:left="0"/>
        <w:jc w:val="left"/>
      </w:pPr>
      <w:r>
        <w:rPr>
          <w:rFonts w:ascii="Times New Roman"/>
          <w:b/>
          <w:i w:val="false"/>
          <w:color w:val="000000"/>
        </w:rPr>
        <w:t xml:space="preserve"> Көздің және қосалқы аппараттың өспелерін емдеу кезіндегі ісікке қарсы препараттардың (химиялық препараттардың) тізбесі</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40-қосымша</w:t>
            </w:r>
          </w:p>
        </w:tc>
      </w:tr>
    </w:tbl>
    <w:bookmarkStart w:name="z734" w:id="63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анықталмағаннемесе сипаты белгісіз өспесі</w:t>
            </w:r>
          </w:p>
        </w:tc>
      </w:tr>
    </w:tbl>
    <w:bookmarkStart w:name="z735" w:id="635"/>
    <w:p>
      <w:pPr>
        <w:spacing w:after="0"/>
        <w:ind w:left="0"/>
        <w:jc w:val="both"/>
      </w:pPr>
      <w:r>
        <w:rPr>
          <w:rFonts w:ascii="Times New Roman"/>
          <w:b w:val="false"/>
          <w:i w:val="false"/>
          <w:color w:val="000000"/>
          <w:sz w:val="28"/>
        </w:rPr>
        <w:t>
      Есту ағзасының, параназальды синустың, көмейдің, ауыз қуысының, мұрынның неоплазмаларының диагноздарының тізбесіне,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 мынадай қосымшалар қоса беріледі:</w:t>
      </w:r>
    </w:p>
    <w:bookmarkEnd w:id="635"/>
    <w:bookmarkStart w:name="z736" w:id="636"/>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636"/>
    <w:bookmarkStart w:name="z737" w:id="637"/>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637"/>
    <w:bookmarkStart w:name="z738" w:id="638"/>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638"/>
    <w:bookmarkStart w:name="z739" w:id="639"/>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639"/>
    <w:bookmarkStart w:name="z740" w:id="640"/>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Есту ағзасының, параназальды синустың, көмейдің, ауыз қуысының, мұрынның неоплазмаларын емдеудегі ісікке қарсы препараттардың (химиопрепараттардың) тізбесі.</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742" w:id="641"/>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44" w:id="642"/>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746" w:id="643"/>
    <w:p>
      <w:pPr>
        <w:spacing w:after="0"/>
        <w:ind w:left="0"/>
        <w:jc w:val="left"/>
      </w:pPr>
      <w:r>
        <w:rPr>
          <w:rFonts w:ascii="Times New Roman"/>
          <w:b/>
          <w:i w:val="false"/>
          <w:color w:val="000000"/>
        </w:rPr>
        <w:t xml:space="preserve"> 2-деңгейдегі сәулелік терапия (есту ағзаларының, қосалқы қуыстардың, көмейдің, ауыз қуысының, мұрынның өспесі) тарификатор кодтарының тізбесі</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748" w:id="644"/>
    <w:p>
      <w:pPr>
        <w:spacing w:after="0"/>
        <w:ind w:left="0"/>
        <w:jc w:val="left"/>
      </w:pPr>
      <w:r>
        <w:rPr>
          <w:rFonts w:ascii="Times New Roman"/>
          <w:b/>
          <w:i w:val="false"/>
          <w:color w:val="000000"/>
        </w:rPr>
        <w:t xml:space="preserve"> 1-деңгейдегі сәулелік терапия (есту ағзаларының, қосалқы қуыстардың, көмейдің, ауыз қуысының, мұрынның өспесі) тарификатор кодтарының тізбесі</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750" w:id="645"/>
    <w:p>
      <w:pPr>
        <w:spacing w:after="0"/>
        <w:ind w:left="0"/>
        <w:jc w:val="left"/>
      </w:pPr>
      <w:r>
        <w:rPr>
          <w:rFonts w:ascii="Times New Roman"/>
          <w:b/>
          <w:i w:val="false"/>
          <w:color w:val="000000"/>
        </w:rPr>
        <w:t xml:space="preserve"> Есту ағзаларының, қосалқы қуыстардың, көмейдің, ауыз қуысының, мұрынның өспелерін емдеу кезіндегі ісікке қарсы препараттардың (химиялық препараттардың) тізбесі</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41-қосымша</w:t>
            </w:r>
          </w:p>
        </w:tc>
      </w:tr>
    </w:tbl>
    <w:bookmarkStart w:name="z752" w:id="64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кеуде қуысы ағзаларының өспелері диагноздарының тізбесі</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жанындағы бездің</w:t>
            </w:r>
          </w:p>
        </w:tc>
      </w:tr>
    </w:tbl>
    <w:bookmarkStart w:name="z753" w:id="647"/>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классификациясына сәйкес-10 негізгі диагноз болып табылатын кеуде қуысы мүшелерінің неоплазмаларының диагноздарының тізіміне келесі қосымшалар қоса беріледі:</w:t>
      </w:r>
    </w:p>
    <w:bookmarkEnd w:id="647"/>
    <w:bookmarkStart w:name="z754" w:id="648"/>
    <w:p>
      <w:pPr>
        <w:spacing w:after="0"/>
        <w:ind w:left="0"/>
        <w:jc w:val="both"/>
      </w:pPr>
      <w:r>
        <w:rPr>
          <w:rFonts w:ascii="Times New Roman"/>
          <w:b w:val="false"/>
          <w:i w:val="false"/>
          <w:color w:val="000000"/>
          <w:sz w:val="28"/>
        </w:rPr>
        <w:t xml:space="preserve">
      1) Аурулар мен проблемалардың халықаралық статистикалық денсаулыққа байланысты-10 негізгі диагноз болып табылатын жіктемесіне сәйкес тыныс алу және медиастинада, Жүректе (кеуде қуысы ағзаларының неоплазмаларында) аурулардың және денсаулыққа байланысты проблемалардың халықаралық статистикалық жіктемесі бойынша - 9 (негізгі операциялар ретінде қолданылады) кеуде қуысы ағзаларының неоплазмалары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кодтарының тізбесі;</w:t>
      </w:r>
    </w:p>
    <w:bookmarkEnd w:id="648"/>
    <w:bookmarkStart w:name="z755" w:id="649"/>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жіктелуі бойынша тізбесі - 9 (негізгі операциялар ретінде қолданылады) тыныс алу және медиастинада, Жүректе (кеуде қуысы ағзаларының өспелерінің) кодтарының, операцияларының немесе манипуляцияларының кеуде қуысы ағзаларының өспелерінің диагноздарының тізбесіне олар аурулар мен проблемалардың халықаралық статистикалық жіктелуіне сәйкес, денсаулыққа байланысты-10 негізгі диагноз болып табылатын </w:t>
      </w:r>
      <w:r>
        <w:rPr>
          <w:rFonts w:ascii="Times New Roman"/>
          <w:b w:val="false"/>
          <w:i w:val="false"/>
          <w:color w:val="000000"/>
          <w:sz w:val="28"/>
        </w:rPr>
        <w:t>2-қосымшаға</w:t>
      </w:r>
      <w:r>
        <w:rPr>
          <w:rFonts w:ascii="Times New Roman"/>
          <w:b w:val="false"/>
          <w:i w:val="false"/>
          <w:color w:val="000000"/>
          <w:sz w:val="28"/>
        </w:rPr>
        <w:t xml:space="preserve"> сәйкес кодтар тізбесі;</w:t>
      </w:r>
    </w:p>
    <w:bookmarkEnd w:id="649"/>
    <w:bookmarkStart w:name="z756" w:id="650"/>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өспелерінің)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тарификаторының (кеуде қуысы ағзаларының өспелерінің) кодтары;</w:t>
      </w:r>
    </w:p>
    <w:bookmarkEnd w:id="650"/>
    <w:bookmarkStart w:name="z757" w:id="651"/>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(кеуде қуысы ағзаларының өспелерінің) кодтарының </w:t>
      </w:r>
      <w:r>
        <w:rPr>
          <w:rFonts w:ascii="Times New Roman"/>
          <w:b w:val="false"/>
          <w:i w:val="false"/>
          <w:color w:val="000000"/>
          <w:sz w:val="28"/>
        </w:rPr>
        <w:t>тізбесі</w:t>
      </w:r>
      <w:r>
        <w:rPr>
          <w:rFonts w:ascii="Times New Roman"/>
          <w:b w:val="false"/>
          <w:i w:val="false"/>
          <w:color w:val="000000"/>
          <w:sz w:val="28"/>
        </w:rPr>
        <w:t>;</w:t>
      </w:r>
    </w:p>
    <w:bookmarkEnd w:id="651"/>
    <w:bookmarkStart w:name="z758" w:id="652"/>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неоплазмаларын емдеудегі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760" w:id="65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аралас және кеңейтілген операциялар кодтарының тізбесі (негізгі операциялар ретінде қолданылады)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762" w:id="65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кодтардың, операциялардың немесе манипуляциялардың тізбесі (негізгі операциялар ретінде қолданылады)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764" w:id="655"/>
    <w:p>
      <w:pPr>
        <w:spacing w:after="0"/>
        <w:ind w:left="0"/>
        <w:jc w:val="left"/>
      </w:pPr>
      <w:r>
        <w:rPr>
          <w:rFonts w:ascii="Times New Roman"/>
          <w:b/>
          <w:i w:val="false"/>
          <w:color w:val="000000"/>
        </w:rPr>
        <w:t xml:space="preserve"> 2-деңгейдегі сәулелік терапия тарификаторы (кеуде қуысы ағзаларының өспелері) кодтарының тізбесі</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766" w:id="656"/>
    <w:p>
      <w:pPr>
        <w:spacing w:after="0"/>
        <w:ind w:left="0"/>
        <w:jc w:val="left"/>
      </w:pPr>
      <w:r>
        <w:rPr>
          <w:rFonts w:ascii="Times New Roman"/>
          <w:b/>
          <w:i w:val="false"/>
          <w:color w:val="000000"/>
        </w:rPr>
        <w:t xml:space="preserve"> 1-деңгейдегі сәулелік терапия тарификаторы (кеуде қуысы ағзаларының өспелері) кодтарының тізбесі</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768" w:id="657"/>
    <w:p>
      <w:pPr>
        <w:spacing w:after="0"/>
        <w:ind w:left="0"/>
        <w:jc w:val="left"/>
      </w:pPr>
      <w:r>
        <w:rPr>
          <w:rFonts w:ascii="Times New Roman"/>
          <w:b/>
          <w:i w:val="false"/>
          <w:color w:val="000000"/>
        </w:rPr>
        <w:t xml:space="preserve"> Кеуде қуысы ағзаларының өспелерін емдеу кезіндегі ісікке қарсы препараттардың (химиялық препараттардың) тізбесі</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42-қосымша</w:t>
            </w:r>
          </w:p>
        </w:tc>
      </w:tr>
    </w:tbl>
    <w:bookmarkStart w:name="z770" w:id="65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дәл белгіленбеген, салдарлық және орналасуы анықталмаған өспелер диагноздарының тізбесі</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bl>
    <w:bookmarkStart w:name="z771" w:id="659"/>
    <w:p>
      <w:pPr>
        <w:spacing w:after="0"/>
        <w:ind w:left="0"/>
        <w:jc w:val="both"/>
      </w:pPr>
      <w:r>
        <w:rPr>
          <w:rFonts w:ascii="Times New Roman"/>
          <w:b w:val="false"/>
          <w:i w:val="false"/>
          <w:color w:val="000000"/>
          <w:sz w:val="28"/>
        </w:rPr>
        <w:t>
      Аурулар мен денсаулыққа байланысты проблемалар-10 халықаралық статистикалық жіктемесіне сәйкес негізгі диагноз болып табылатын нақты белгіленбеген, қайталама және нақтыланбаған локализациялардың неоплазмасының диагноздарының тізбесіне мынадай қосымшалар қоса беріледі:</w:t>
      </w:r>
    </w:p>
    <w:bookmarkEnd w:id="659"/>
    <w:bookmarkStart w:name="z772" w:id="660"/>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660"/>
    <w:bookmarkStart w:name="z773" w:id="661"/>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661"/>
    <w:bookmarkStart w:name="z774" w:id="662"/>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терапияның тарификатор кодтарының тізбесі;</w:t>
      </w:r>
    </w:p>
    <w:bookmarkEnd w:id="662"/>
    <w:bookmarkStart w:name="z775" w:id="663"/>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негізгі диагноз болып табылатын 1-деңгейдегі сәулелік терапияның тарификатор кодтарының тізбесі;</w:t>
      </w:r>
    </w:p>
    <w:bookmarkEnd w:id="663"/>
    <w:bookmarkStart w:name="z776" w:id="664"/>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дәл белгіленбеген, қайталама және нақтыланбаған локализациялардың неоплазмаларын емдеуде дәл белгіленбеген, қайталама және нақтыланбаған локализациялардың неоплазмалар диагноздарының тізбесіне 4-қосымшаға сәйкеснегізгі диагноз болып табылатын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778" w:id="66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радикалды операциялар (дәл белгіленбеген, салдарлық және орналасуы анықталмаған өспелер) кодтарының тізбесі (негізгі операциялар ретінде қолданылады)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780" w:id="66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емшаралар мен манипуляциялар (дәл белгіленбеген, салдарлық және орналасуы анықталмаған өспелер) кодтарының тізбесі (негізгі операциялар ретінде қолданылады)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782" w:id="667"/>
    <w:p>
      <w:pPr>
        <w:spacing w:after="0"/>
        <w:ind w:left="0"/>
        <w:jc w:val="left"/>
      </w:pPr>
      <w:r>
        <w:rPr>
          <w:rFonts w:ascii="Times New Roman"/>
          <w:b/>
          <w:i w:val="false"/>
          <w:color w:val="000000"/>
        </w:rPr>
        <w:t xml:space="preserve"> 2-деңгейдегі сәулелік терапия тарификаторы кодтарының тізбесі (дәл белгіленбеген, салдарлық және орналасуы анықталмаған өспелері)</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784" w:id="668"/>
    <w:p>
      <w:pPr>
        <w:spacing w:after="0"/>
        <w:ind w:left="0"/>
        <w:jc w:val="left"/>
      </w:pPr>
      <w:r>
        <w:rPr>
          <w:rFonts w:ascii="Times New Roman"/>
          <w:b/>
          <w:i w:val="false"/>
          <w:color w:val="000000"/>
        </w:rPr>
        <w:t xml:space="preserve"> 1-деңгейдегі сәулелік терапия тарификаторы кодтарының тізбесі (дәл белгіленбеген, салдарлық және орналасуы анықталмаған өспелер)</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786" w:id="669"/>
    <w:p>
      <w:pPr>
        <w:spacing w:after="0"/>
        <w:ind w:left="0"/>
        <w:jc w:val="left"/>
      </w:pPr>
      <w:r>
        <w:rPr>
          <w:rFonts w:ascii="Times New Roman"/>
          <w:b/>
          <w:i w:val="false"/>
          <w:color w:val="000000"/>
        </w:rPr>
        <w:t xml:space="preserve"> Өспелерді емдеу кезіндегі ісікке қарсы препараттардың (химиялық препараттардың) тізбесі дәл белгіленбеген, салдарлық және орналасуы анықталмаған өспелер</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43-қосымша</w:t>
            </w:r>
          </w:p>
        </w:tc>
      </w:tr>
    </w:tbl>
    <w:bookmarkStart w:name="z788" w:id="67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ішперде қуысының өспелері диагноздардың тізбесі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Ішперденің</w:t>
            </w:r>
          </w:p>
        </w:tc>
      </w:tr>
    </w:tbl>
    <w:bookmarkStart w:name="z789" w:id="671"/>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(құрсақ қуысының ісіктері) диагноздардың тізбесіне мынадай қосымшалар қоса беріледі:</w:t>
      </w:r>
    </w:p>
    <w:bookmarkEnd w:id="671"/>
    <w:bookmarkStart w:name="z790" w:id="672"/>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72"/>
    <w:bookmarkStart w:name="z791" w:id="673"/>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73"/>
    <w:bookmarkStart w:name="z792" w:id="674"/>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74"/>
    <w:bookmarkStart w:name="z793" w:id="675"/>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(іш қуысының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75"/>
    <w:bookmarkStart w:name="z794" w:id="676"/>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терапияның тарификаторы (іш қуысының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76"/>
    <w:bookmarkStart w:name="z795" w:id="677"/>
    <w:p>
      <w:pPr>
        <w:spacing w:after="0"/>
        <w:ind w:left="0"/>
        <w:jc w:val="both"/>
      </w:pPr>
      <w:r>
        <w:rPr>
          <w:rFonts w:ascii="Times New Roman"/>
          <w:b w:val="false"/>
          <w:i w:val="false"/>
          <w:color w:val="000000"/>
          <w:sz w:val="28"/>
        </w:rPr>
        <w:t xml:space="preserve">
      6) Іш қуысының ісіктері кезіндегі ісікке қарсы препараттардың (химиопрепараттардың) тізбесі іш қуысының ісігі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ауырлығы бойынша елеулі бойынша операциялар (ішперде қуысының өспелері) кодтарының тізбесі (негізгі операциялар ретінде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98" w:id="678"/>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ауырлығы орташа операциялар (ішперде қуысының өспелері) кодтарының тізбесі (негізгі операциялар ретінде қолданылады)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00" w:id="679"/>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операциялар (ішпеде қуысының өспелері) кодтарының тізбесі ауырлығы бойынша елеусіз (негізгі операциялар ретінде қолданылады)</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02" w:id="680"/>
    <w:p>
      <w:pPr>
        <w:spacing w:after="0"/>
        <w:ind w:left="0"/>
        <w:jc w:val="left"/>
      </w:pPr>
      <w:r>
        <w:rPr>
          <w:rFonts w:ascii="Times New Roman"/>
          <w:b/>
          <w:i w:val="false"/>
          <w:color w:val="000000"/>
        </w:rPr>
        <w:t xml:space="preserve"> 2-деңгейдегі сәулелік терапия тарификаторы (ішперде қуысының өспелері) кодтарының тізбесі</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04" w:id="681"/>
    <w:p>
      <w:pPr>
        <w:spacing w:after="0"/>
        <w:ind w:left="0"/>
        <w:jc w:val="left"/>
      </w:pPr>
      <w:r>
        <w:rPr>
          <w:rFonts w:ascii="Times New Roman"/>
          <w:b/>
          <w:i w:val="false"/>
          <w:color w:val="000000"/>
        </w:rPr>
        <w:t xml:space="preserve"> 1-деңгейдегі сәулелік терапия тарификаторы (ішперде қуысының өспелері) кодтарының тізбесі</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bookmarkStart w:name="z806" w:id="682"/>
    <w:p>
      <w:pPr>
        <w:spacing w:after="0"/>
        <w:ind w:left="0"/>
        <w:jc w:val="left"/>
      </w:pPr>
      <w:r>
        <w:rPr>
          <w:rFonts w:ascii="Times New Roman"/>
          <w:b/>
          <w:i w:val="false"/>
          <w:color w:val="000000"/>
        </w:rPr>
        <w:t xml:space="preserve"> Ішперде қуысының өспелері кезіндегі ісікке қарсы препараттардың (химиялық препараттардың) тізбесі</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44-қосымша</w:t>
            </w:r>
          </w:p>
        </w:tc>
      </w:tr>
    </w:tbl>
    <w:bookmarkStart w:name="z808" w:id="68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тірек-қимыл аппаратының және дәнекер тіннің өспелері диагноздарының тізбесі</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Сүйектер мен буын шеміршектерінің</w:t>
            </w:r>
          </w:p>
        </w:tc>
      </w:tr>
    </w:tbl>
    <w:bookmarkStart w:name="z809" w:id="684"/>
    <w:p>
      <w:pPr>
        <w:spacing w:after="0"/>
        <w:ind w:left="0"/>
        <w:jc w:val="both"/>
      </w:pPr>
      <w:r>
        <w:rPr>
          <w:rFonts w:ascii="Times New Roman"/>
          <w:b w:val="false"/>
          <w:i w:val="false"/>
          <w:color w:val="000000"/>
          <w:sz w:val="28"/>
        </w:rPr>
        <w:t>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(тірек-қимыл аппаратының және дәнекер тіннің ісіктері) диагноздарының тізбесіне мынадай қосымшалар қоса беріледі:</w:t>
      </w:r>
    </w:p>
    <w:bookmarkEnd w:id="684"/>
    <w:bookmarkStart w:name="z810" w:id="685"/>
    <w:p>
      <w:pPr>
        <w:spacing w:after="0"/>
        <w:ind w:left="0"/>
        <w:jc w:val="both"/>
      </w:pPr>
      <w:r>
        <w:rPr>
          <w:rFonts w:ascii="Times New Roman"/>
          <w:b w:val="false"/>
          <w:i w:val="false"/>
          <w:color w:val="000000"/>
          <w:sz w:val="28"/>
        </w:rPr>
        <w:t xml:space="preserve">
      1)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тізбесі;</w:t>
      </w:r>
    </w:p>
    <w:bookmarkEnd w:id="685"/>
    <w:bookmarkStart w:name="z811" w:id="686"/>
    <w:p>
      <w:pPr>
        <w:spacing w:after="0"/>
        <w:ind w:left="0"/>
        <w:jc w:val="both"/>
      </w:pPr>
      <w:r>
        <w:rPr>
          <w:rFonts w:ascii="Times New Roman"/>
          <w:b w:val="false"/>
          <w:i w:val="false"/>
          <w:color w:val="000000"/>
          <w:sz w:val="28"/>
        </w:rPr>
        <w:t xml:space="preserve">
      2) 10-аурулардың және денсаулыққа байланысты проблемалардың халықаралық статистикалық сыныптамасы бойынша операциялар (тірек - қимыл аппараты мен дәнекер тінінің ісіктері) кодтарының тізбесі-9, ауырлығы бойынша орташа (негізгі операциялар ретінде қолданылады) тірек - қимыл аппараты мен дәнекер тінінің ісіктері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проблемалардың халықаралық статистикалық сыныптамасына сәйкес, денсаулыққа байланысты-10 негізгі диагноз болып табылады;</w:t>
      </w:r>
    </w:p>
    <w:bookmarkEnd w:id="686"/>
    <w:bookmarkStart w:name="z812" w:id="687"/>
    <w:p>
      <w:pPr>
        <w:spacing w:after="0"/>
        <w:ind w:left="0"/>
        <w:jc w:val="both"/>
      </w:pPr>
      <w:r>
        <w:rPr>
          <w:rFonts w:ascii="Times New Roman"/>
          <w:b w:val="false"/>
          <w:i w:val="false"/>
          <w:color w:val="000000"/>
          <w:sz w:val="28"/>
        </w:rPr>
        <w:t xml:space="preserve">
      3)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2-қосымшаға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87"/>
    <w:bookmarkStart w:name="z813" w:id="688"/>
    <w:p>
      <w:pPr>
        <w:spacing w:after="0"/>
        <w:ind w:left="0"/>
        <w:jc w:val="both"/>
      </w:pPr>
      <w:r>
        <w:rPr>
          <w:rFonts w:ascii="Times New Roman"/>
          <w:b w:val="false"/>
          <w:i w:val="false"/>
          <w:color w:val="000000"/>
          <w:sz w:val="28"/>
        </w:rPr>
        <w:t xml:space="preserve">
      4)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3-қосымшаға сәйкес сәулелік терапия тарификаторы (тірек-қимыл аппаратының және дәнекер тіннің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88"/>
    <w:bookmarkStart w:name="z814" w:id="689"/>
    <w:p>
      <w:pPr>
        <w:spacing w:after="0"/>
        <w:ind w:left="0"/>
        <w:jc w:val="both"/>
      </w:pPr>
      <w:r>
        <w:rPr>
          <w:rFonts w:ascii="Times New Roman"/>
          <w:b w:val="false"/>
          <w:i w:val="false"/>
          <w:color w:val="000000"/>
          <w:sz w:val="28"/>
        </w:rPr>
        <w:t xml:space="preserve">
      5)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тірек-қимыл аппараты мен дәнекер тіннің ісіктері кезіндегі ісікке қарсы препараттардың (химиялық препараттардың) тізбесі бекітілсін.</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16" w:id="690"/>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18" w:id="69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тірек-қимыл аппаратының және дәнекер тіннің өспелері диагноздарының тізбесіне 2-қосымшасына сәйкес, аурулардың және денсаулыққа байланысты проблемалардың халықаралық статистикалық жіктемесі Аурулардың халықаралық жіктемесі-10 бойынша операциялар (тірек-қимыл аппараты мен дәнекер тінінің өспелері) кодтарының тізбесі Аурулардың халықаралық жіктемесі-9, ауырлығы бойынша орташа (негізгі операциялар ретінде қолданылады) тірек-қимыл аппараты мен дәнекер тінінің өспелері диагноздарының тізбесі</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20" w:id="692"/>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w:t>
            </w:r>
            <w:r>
              <w:br/>
            </w:r>
            <w:r>
              <w:rPr>
                <w:rFonts w:ascii="Times New Roman"/>
                <w:b w:val="false"/>
                <w:i w:val="false"/>
                <w:color w:val="000000"/>
                <w:sz w:val="20"/>
              </w:rPr>
              <w:t>4-қосымша</w:t>
            </w:r>
          </w:p>
        </w:tc>
      </w:tr>
    </w:tbl>
    <w:bookmarkStart w:name="z822" w:id="693"/>
    <w:p>
      <w:pPr>
        <w:spacing w:after="0"/>
        <w:ind w:left="0"/>
        <w:jc w:val="left"/>
      </w:pPr>
      <w:r>
        <w:rPr>
          <w:rFonts w:ascii="Times New Roman"/>
          <w:b/>
          <w:i w:val="false"/>
          <w:color w:val="000000"/>
        </w:rPr>
        <w:t xml:space="preserve"> Сәулелік терапия тарификаторы (тірек-қимыл аппаратының және дәнекер тіннің өспелері) кодтарының тізбесі</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24" w:id="694"/>
    <w:p>
      <w:pPr>
        <w:spacing w:after="0"/>
        <w:ind w:left="0"/>
        <w:jc w:val="left"/>
      </w:pPr>
      <w:r>
        <w:rPr>
          <w:rFonts w:ascii="Times New Roman"/>
          <w:b/>
          <w:i w:val="false"/>
          <w:color w:val="000000"/>
        </w:rPr>
        <w:t xml:space="preserve"> Тірек-қимыл аппараты мен дәнекер тіннің өспесі кезіндегі ісікке қарсы препараттардың (химиялық препараттардың) тізбесі</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терінің, тері асты шелмайының және сүт безінің өспесі дииагноздарының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белгісіз және белгісіз сипатындағы неоплазма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белгісіз және белгісіз сипатындағы неоплазма</w:t>
            </w:r>
          </w:p>
        </w:tc>
      </w:tr>
    </w:tbl>
    <w:bookmarkStart w:name="z826" w:id="695"/>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(терінің, тері астындағы тін және сүт безінің ісігі) мынадай қосымшалар қоса беріледі:</w:t>
      </w:r>
    </w:p>
    <w:bookmarkEnd w:id="695"/>
    <w:bookmarkStart w:name="z827" w:id="696"/>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тізбесінің </w:t>
      </w:r>
      <w:r>
        <w:rPr>
          <w:rFonts w:ascii="Times New Roman"/>
          <w:b w:val="false"/>
          <w:i w:val="false"/>
          <w:color w:val="000000"/>
          <w:sz w:val="28"/>
        </w:rPr>
        <w:t>1-қосымшасына</w:t>
      </w:r>
      <w:r>
        <w:rPr>
          <w:rFonts w:ascii="Times New Roman"/>
          <w:b w:val="false"/>
          <w:i w:val="false"/>
          <w:color w:val="000000"/>
          <w:sz w:val="28"/>
        </w:rPr>
        <w:t xml:space="preserve"> сәйкес (терінің, тері астындағы тін және сүт безінің ісігі) ауырлығы жағынан елеулі аурулар мен проблемалардың халықаралық статистикалық сыныптамасы бойынша операциялар (тері, тері астына басу және сүт безі ісігі) кодтарының тізбесі;</w:t>
      </w:r>
    </w:p>
    <w:bookmarkEnd w:id="696"/>
    <w:bookmarkStart w:name="z828" w:id="697"/>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(терінің, тері астындағы тін және сүт безінің ісігі) аурулар мен денсаулыққа байланысты проблемалардың Аурулардың халықаралық жіктемесі-9 халықаралық статистикалық сыныптамасы бойынша операциялар (тері, тері астына басу және сүт безі ісігі) кодтарының тізбесі;</w:t>
      </w:r>
    </w:p>
    <w:bookmarkEnd w:id="697"/>
    <w:bookmarkStart w:name="z829" w:id="698"/>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(терінің, тері астындағы тін және сүт безінің ісігі) кодтарының тізбесі;</w:t>
      </w:r>
    </w:p>
    <w:bookmarkEnd w:id="698"/>
    <w:bookmarkStart w:name="z830" w:id="699"/>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(терінің, тері астындағы тін және сүт безінің ісігі) кодтарының тізбесі;</w:t>
      </w:r>
    </w:p>
    <w:bookmarkEnd w:id="699"/>
    <w:bookmarkStart w:name="z831" w:id="700"/>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терінің, тері астындағы тін және сүт безінің ісігі кезіндегі ісікке қарсы препараттардың (химиялық препараттардың) тізбесі;</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33" w:id="701"/>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35" w:id="702"/>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36" w:id="703"/>
    <w:p>
      <w:pPr>
        <w:spacing w:after="0"/>
        <w:ind w:left="0"/>
        <w:jc w:val="left"/>
      </w:pPr>
      <w:r>
        <w:rPr>
          <w:rFonts w:ascii="Times New Roman"/>
          <w:b/>
          <w:i w:val="false"/>
          <w:color w:val="000000"/>
        </w:rPr>
        <w:t xml:space="preserve"> 2-деңгейдегі сәулелік терапия тарификаторы (терінің, тері асты шелмайының және сүт безінің өспесі) кодтарының тізбесі</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38" w:id="704"/>
    <w:p>
      <w:pPr>
        <w:spacing w:after="0"/>
        <w:ind w:left="0"/>
        <w:jc w:val="left"/>
      </w:pPr>
      <w:r>
        <w:rPr>
          <w:rFonts w:ascii="Times New Roman"/>
          <w:b/>
          <w:i w:val="false"/>
          <w:color w:val="000000"/>
        </w:rPr>
        <w:t xml:space="preserve"> 1-деңгейдегі сәулелік терапия тарификаторы (терінің, тері асты шелмайының және сүт безінің өспесі) кодтарының тізбесі</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тері, тері астындағы</w:t>
            </w:r>
            <w:r>
              <w:br/>
            </w:r>
            <w:r>
              <w:rPr>
                <w:rFonts w:ascii="Times New Roman"/>
                <w:b w:val="false"/>
                <w:i w:val="false"/>
                <w:color w:val="000000"/>
                <w:sz w:val="20"/>
              </w:rPr>
              <w:t>тін және сүт безі ісіктерінің</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840" w:id="705"/>
    <w:p>
      <w:pPr>
        <w:spacing w:after="0"/>
        <w:ind w:left="0"/>
        <w:jc w:val="left"/>
      </w:pPr>
      <w:r>
        <w:rPr>
          <w:rFonts w:ascii="Times New Roman"/>
          <w:b/>
          <w:i w:val="false"/>
          <w:color w:val="000000"/>
        </w:rPr>
        <w:t xml:space="preserve"> Тері, тері асты шелмайының және сүт безі ісігі кезіндегі ісікке қарсы препараттардың (химиялық препараттардың) тізбесі</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46-қосымша</w:t>
            </w:r>
          </w:p>
        </w:tc>
      </w:tr>
    </w:tbl>
    <w:bookmarkStart w:name="z842" w:id="70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несеп шығару жүйесі ағзаларының өспелерінің тізбесі</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Бүйркеүсті безінің</w:t>
            </w:r>
          </w:p>
        </w:tc>
      </w:tr>
    </w:tbl>
    <w:bookmarkStart w:name="z843" w:id="707"/>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(зәр шығару жүйесі ағзаларының өспелерінің) диагноздардың тізбесіне мынадай қосымшалар қоса беріледі:</w:t>
      </w:r>
    </w:p>
    <w:bookmarkEnd w:id="707"/>
    <w:bookmarkStart w:name="z844" w:id="708"/>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негізгі диагнозы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(зәр шығару жүйесі ағзаларының өспелерінің) кодтарының тізбесі;</w:t>
      </w:r>
    </w:p>
    <w:bookmarkEnd w:id="708"/>
    <w:bookmarkStart w:name="z845" w:id="709"/>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(зәр шығару жүйесі ағзаларының өспелерінің) кодтарының тізбесі;</w:t>
      </w:r>
    </w:p>
    <w:bookmarkEnd w:id="709"/>
    <w:bookmarkStart w:name="z846" w:id="710"/>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(зәр шығару жүйесі ағзаларының өспелерінің) кодтарының тізбесі;</w:t>
      </w:r>
    </w:p>
    <w:bookmarkEnd w:id="710"/>
    <w:bookmarkStart w:name="z847" w:id="711"/>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(зәр шығару жүйесі ағзаларының өспелерінің) кодтарының тізбесі;</w:t>
      </w:r>
    </w:p>
    <w:bookmarkEnd w:id="711"/>
    <w:bookmarkStart w:name="z848" w:id="712"/>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зәр шығару жүйесі ағзаларының өспелерінің кезіндегі ісікке қарсы препараттардың (химиялық препараттардың) тізбесі.</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50" w:id="713"/>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52" w:id="714"/>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54" w:id="715"/>
    <w:p>
      <w:pPr>
        <w:spacing w:after="0"/>
        <w:ind w:left="0"/>
        <w:jc w:val="left"/>
      </w:pPr>
      <w:r>
        <w:rPr>
          <w:rFonts w:ascii="Times New Roman"/>
          <w:b/>
          <w:i w:val="false"/>
          <w:color w:val="000000"/>
        </w:rPr>
        <w:t xml:space="preserve"> 2-деңгейдегі сәулелік терапия тарификаторы (несеп шығару жүйесі ағзаларының өспелерінің) кодтарының тізбесі</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56" w:id="716"/>
    <w:p>
      <w:pPr>
        <w:spacing w:after="0"/>
        <w:ind w:left="0"/>
        <w:jc w:val="left"/>
      </w:pPr>
      <w:r>
        <w:rPr>
          <w:rFonts w:ascii="Times New Roman"/>
          <w:b/>
          <w:i w:val="false"/>
          <w:color w:val="000000"/>
        </w:rPr>
        <w:t xml:space="preserve"> 1-деңгейдегі сәулелік терапия тарификаторы (несеп шығару жүйесі ағзаларының өспелерінің) кодтарының тізбесі</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57" w:id="717"/>
    <w:p>
      <w:pPr>
        <w:spacing w:after="0"/>
        <w:ind w:left="0"/>
        <w:jc w:val="left"/>
      </w:pPr>
      <w:r>
        <w:rPr>
          <w:rFonts w:ascii="Times New Roman"/>
          <w:b/>
          <w:i w:val="false"/>
          <w:color w:val="000000"/>
        </w:rPr>
        <w:t xml:space="preserve"> Несеп шығару жүйесі ағзаларының өспелерінің кезіндегі ісікке қарсы препараттардың (химиялық препараттардың) тізбесі</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bl>
    <w:bookmarkStart w:name="z859" w:id="71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ерлердің жыныс мүшелерінің өспелері диагноздардың тізбесі</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анықталмағаннемесе сипаты белгісіз өспесі</w:t>
            </w:r>
          </w:p>
        </w:tc>
      </w:tr>
    </w:tbl>
    <w:bookmarkStart w:name="z860" w:id="719"/>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(ерлердің жыныс ағзаларының өспелерінің) мынадай қосымшалар қоса беріледі:</w:t>
      </w:r>
    </w:p>
    <w:bookmarkEnd w:id="719"/>
    <w:bookmarkStart w:name="z861" w:id="720"/>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720"/>
    <w:bookmarkStart w:name="z862" w:id="721"/>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721"/>
    <w:bookmarkStart w:name="z863" w:id="722"/>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3-деңгейдегі сәулелік терапия тарификаторы (ерлердің жыныстық ағзаларының өспелерінің) кодтарының </w:t>
      </w:r>
      <w:r>
        <w:rPr>
          <w:rFonts w:ascii="Times New Roman"/>
          <w:b w:val="false"/>
          <w:i w:val="false"/>
          <w:color w:val="000000"/>
          <w:sz w:val="28"/>
        </w:rPr>
        <w:t>тізбесі</w:t>
      </w:r>
      <w:r>
        <w:rPr>
          <w:rFonts w:ascii="Times New Roman"/>
          <w:b w:val="false"/>
          <w:i w:val="false"/>
          <w:color w:val="000000"/>
          <w:sz w:val="28"/>
        </w:rPr>
        <w:t>;</w:t>
      </w:r>
    </w:p>
    <w:bookmarkEnd w:id="722"/>
    <w:bookmarkStart w:name="z864" w:id="723"/>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(ерлердің жыныстық ағзаларының өспелерінің) кодтарының тізбесі;</w:t>
      </w:r>
    </w:p>
    <w:bookmarkEnd w:id="723"/>
    <w:bookmarkStart w:name="z865" w:id="724"/>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ерлердің жыныс ағзаларының өспелерінің кезіндегі ісікке қарсы препараттардың (химиялық препараттардың) тізбесі.</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867" w:id="725"/>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869" w:id="726"/>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871" w:id="727"/>
    <w:p>
      <w:pPr>
        <w:spacing w:after="0"/>
        <w:ind w:left="0"/>
        <w:jc w:val="left"/>
      </w:pPr>
      <w:r>
        <w:rPr>
          <w:rFonts w:ascii="Times New Roman"/>
          <w:b/>
          <w:i w:val="false"/>
          <w:color w:val="000000"/>
        </w:rPr>
        <w:t xml:space="preserve"> 2-деңгейдегі сәулелік терапия тарификаторы (ерлердің жыныс мүшелерінің өспелері) кодтарының тізбесі</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873" w:id="728"/>
    <w:p>
      <w:pPr>
        <w:spacing w:after="0"/>
        <w:ind w:left="0"/>
        <w:jc w:val="left"/>
      </w:pPr>
      <w:r>
        <w:rPr>
          <w:rFonts w:ascii="Times New Roman"/>
          <w:b/>
          <w:i w:val="false"/>
          <w:color w:val="000000"/>
        </w:rPr>
        <w:t xml:space="preserve"> 1-деңгейдегі сәулелік терапия тарификаторы (ерлердің жыныс мүшелерінің өспелері) кодтарының тізбесі</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Ерлердің жыныс мүшелерінің өспесі кезіндегі ісікке қарсы препараттардың (химиялық препараттардың)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48-қосымша</w:t>
            </w:r>
          </w:p>
        </w:tc>
      </w:tr>
    </w:tbl>
    <w:bookmarkStart w:name="z876" w:id="72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әйел жыныс мүшелерінің өспелері диагноздарының тізбесі</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bl>
    <w:bookmarkStart w:name="z877" w:id="730"/>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(әйелдер жыныс ағзаларының өспелерінің) мынадай қосымшалар қоса беріледі:</w:t>
      </w:r>
    </w:p>
    <w:bookmarkEnd w:id="730"/>
    <w:bookmarkStart w:name="z878" w:id="731"/>
    <w:p>
      <w:pPr>
        <w:spacing w:after="0"/>
        <w:ind w:left="0"/>
        <w:jc w:val="both"/>
      </w:pPr>
      <w:r>
        <w:rPr>
          <w:rFonts w:ascii="Times New Roman"/>
          <w:b w:val="false"/>
          <w:i w:val="false"/>
          <w:color w:val="000000"/>
          <w:sz w:val="28"/>
        </w:rPr>
        <w:t xml:space="preserve">
      1) Аурулардың халықаралық статистикалық жіктемесіне және денсаулыққа байланысты проблемаларға сәйкес-10 негізгі диагноз болып табылатын аурулардың және денсаулыққа байланысты проблемалардың халықаралық статистикалық жіктемесі бойынша-9, ауырлығы бойынша елеулі операциялар (негізгі операциялар ретінде қолданылады) кодтарының тізбесі (әйел жыныс мүшелерінің ісіктері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731"/>
    <w:bookmarkStart w:name="z879" w:id="732"/>
    <w:p>
      <w:pPr>
        <w:spacing w:after="0"/>
        <w:ind w:left="0"/>
        <w:jc w:val="both"/>
      </w:pPr>
      <w:r>
        <w:rPr>
          <w:rFonts w:ascii="Times New Roman"/>
          <w:b w:val="false"/>
          <w:i w:val="false"/>
          <w:color w:val="000000"/>
          <w:sz w:val="28"/>
        </w:rPr>
        <w:t xml:space="preserve">
      2) Перечень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проблемалардың-9 халықаралық статистикалық сыныптамасы бойынша операциялар (әйелдер жыныс ағзаларының өспелерінің) кодтарының тізбесі;</w:t>
      </w:r>
    </w:p>
    <w:bookmarkEnd w:id="732"/>
    <w:bookmarkStart w:name="z880" w:id="733"/>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(әйелдер жыныс ағзаларының өспелерінің)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сыныптамасы бойынша операциялар (әйелдер жыныс ағзаларының өспелерінің) кодтарының тізбесі-9, күрделілігі орташа (негізгі операциялар ретінде қолданылады);</w:t>
      </w:r>
    </w:p>
    <w:bookmarkEnd w:id="733"/>
    <w:bookmarkStart w:name="z881" w:id="734"/>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 тарификаторы (әйелдер жыныс ағзаларының өспелерінің) кодтарының тізбесі;</w:t>
      </w:r>
    </w:p>
    <w:bookmarkEnd w:id="734"/>
    <w:bookmarkStart w:name="z882" w:id="735"/>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1-деңгейдегі сәулелік терапия тарификаторы (әйелдер жыныс ағзаларының өспелерінің) кодтарының тізбесі;</w:t>
      </w:r>
    </w:p>
    <w:bookmarkEnd w:id="735"/>
    <w:bookmarkStart w:name="z883" w:id="736"/>
    <w:p>
      <w:pPr>
        <w:spacing w:after="0"/>
        <w:ind w:left="0"/>
        <w:jc w:val="both"/>
      </w:pPr>
      <w:r>
        <w:rPr>
          <w:rFonts w:ascii="Times New Roman"/>
          <w:b w:val="false"/>
          <w:i w:val="false"/>
          <w:color w:val="000000"/>
          <w:sz w:val="28"/>
        </w:rPr>
        <w:t xml:space="preserve">
      6)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әйел жыныс мүшелерінің ісіктері кезіндегі ісікке қарсы препараттардың (химиялық препараттардың) тізбесі.</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885" w:id="737"/>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887" w:id="738"/>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шат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889" w:id="739"/>
    <w:p>
      <w:pPr>
        <w:spacing w:after="0"/>
        <w:ind w:left="0"/>
        <w:jc w:val="left"/>
      </w:pPr>
      <w:r>
        <w:rPr>
          <w:rFonts w:ascii="Times New Roman"/>
          <w:b/>
          <w:i w:val="false"/>
          <w:color w:val="000000"/>
        </w:rPr>
        <w:t xml:space="preserve"> Орташа күрделіктегі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миомэктомия немесе субмукозды түйіндердің гистерорезекциясы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891" w:id="740"/>
    <w:p>
      <w:pPr>
        <w:spacing w:after="0"/>
        <w:ind w:left="0"/>
        <w:jc w:val="left"/>
      </w:pPr>
      <w:r>
        <w:rPr>
          <w:rFonts w:ascii="Times New Roman"/>
          <w:b/>
          <w:i w:val="false"/>
          <w:color w:val="000000"/>
        </w:rPr>
        <w:t xml:space="preserve"> 2-деңгейдегі сәулелік терапия тарификаторы (әйелдердің жыныс мүшелерінің өспелері) кодтарының тізбесі</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893" w:id="741"/>
    <w:p>
      <w:pPr>
        <w:spacing w:after="0"/>
        <w:ind w:left="0"/>
        <w:jc w:val="left"/>
      </w:pPr>
      <w:r>
        <w:rPr>
          <w:rFonts w:ascii="Times New Roman"/>
          <w:b/>
          <w:i w:val="false"/>
          <w:color w:val="000000"/>
        </w:rPr>
        <w:t xml:space="preserve"> 1-деңгейдегі сәулелік терапия тарификаторы (әйелдердің жыныс мүшелерінің өспелері) кодтарының тізбесі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6-қосымша</w:t>
            </w:r>
          </w:p>
        </w:tc>
      </w:tr>
    </w:tbl>
    <w:bookmarkStart w:name="z895" w:id="742"/>
    <w:p>
      <w:pPr>
        <w:spacing w:after="0"/>
        <w:ind w:left="0"/>
        <w:jc w:val="left"/>
      </w:pPr>
      <w:r>
        <w:rPr>
          <w:rFonts w:ascii="Times New Roman"/>
          <w:b/>
          <w:i w:val="false"/>
          <w:color w:val="000000"/>
        </w:rPr>
        <w:t xml:space="preserve"> Әйел жыныс мүшелерінің өспесі кезіндегі ісікке қарсы препараттардың (химиялық препараттардың) тізбесі</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49-қосымша</w:t>
            </w:r>
          </w:p>
        </w:tc>
      </w:tr>
    </w:tbl>
    <w:bookmarkStart w:name="z897" w:id="743"/>
    <w:p>
      <w:pPr>
        <w:spacing w:after="0"/>
        <w:ind w:left="0"/>
        <w:jc w:val="left"/>
      </w:pPr>
      <w:r>
        <w:rPr>
          <w:rFonts w:ascii="Times New Roman"/>
          <w:b/>
          <w:i w:val="false"/>
          <w:color w:val="000000"/>
        </w:rPr>
        <w:t xml:space="preserve">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қатерлі ісіктер диагноздарының тізбесі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Бүйркеүсті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жанындағы [қалқанша маңы]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Бір эндокриндік бездің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Сүйектер мен буын шеміршектерінің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Сүт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bl>
    <w:bookmarkStart w:name="z898" w:id="744"/>
    <w:p>
      <w:pPr>
        <w:spacing w:after="0"/>
        <w:ind w:left="0"/>
        <w:jc w:val="both"/>
      </w:pPr>
      <w:r>
        <w:rPr>
          <w:rFonts w:ascii="Times New Roman"/>
          <w:b w:val="false"/>
          <w:i w:val="false"/>
          <w:color w:val="000000"/>
          <w:sz w:val="28"/>
        </w:rPr>
        <w:t>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мынадай қосымшалар қоса беріледі:</w:t>
      </w:r>
    </w:p>
    <w:bookmarkEnd w:id="744"/>
    <w:bookmarkStart w:name="z899" w:id="745"/>
    <w:p>
      <w:pPr>
        <w:spacing w:after="0"/>
        <w:ind w:left="0"/>
        <w:jc w:val="both"/>
      </w:pPr>
      <w:r>
        <w:rPr>
          <w:rFonts w:ascii="Times New Roman"/>
          <w:b w:val="false"/>
          <w:i w:val="false"/>
          <w:color w:val="000000"/>
          <w:sz w:val="28"/>
        </w:rPr>
        <w:t xml:space="preserve">
      1)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сәулелік терапия кодтарының тізбесі;</w:t>
      </w:r>
    </w:p>
    <w:bookmarkEnd w:id="745"/>
    <w:bookmarkStart w:name="z900" w:id="746"/>
    <w:p>
      <w:pPr>
        <w:spacing w:after="0"/>
        <w:ind w:left="0"/>
        <w:jc w:val="both"/>
      </w:pPr>
      <w:r>
        <w:rPr>
          <w:rFonts w:ascii="Times New Roman"/>
          <w:b w:val="false"/>
          <w:i w:val="false"/>
          <w:color w:val="000000"/>
          <w:sz w:val="28"/>
        </w:rPr>
        <w:t xml:space="preserve">
      2)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ісікке қарсы препараттардың (химиялық препараттардың) тізбесі;</w:t>
      </w:r>
    </w:p>
    <w:bookmarkEnd w:id="746"/>
    <w:bookmarkStart w:name="z901" w:id="747"/>
    <w:p>
      <w:pPr>
        <w:spacing w:after="0"/>
        <w:ind w:left="0"/>
        <w:jc w:val="both"/>
      </w:pPr>
      <w:r>
        <w:rPr>
          <w:rFonts w:ascii="Times New Roman"/>
          <w:b w:val="false"/>
          <w:i w:val="false"/>
          <w:color w:val="000000"/>
          <w:sz w:val="28"/>
        </w:rPr>
        <w:t xml:space="preserve">
      3)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эндоваскулярлық операциялар кодтарының тізбесі;</w:t>
      </w:r>
    </w:p>
    <w:bookmarkEnd w:id="747"/>
    <w:bookmarkStart w:name="z902" w:id="748"/>
    <w:p>
      <w:pPr>
        <w:spacing w:after="0"/>
        <w:ind w:left="0"/>
        <w:jc w:val="both"/>
      </w:pPr>
      <w:r>
        <w:rPr>
          <w:rFonts w:ascii="Times New Roman"/>
          <w:b w:val="false"/>
          <w:i w:val="false"/>
          <w:color w:val="000000"/>
          <w:sz w:val="28"/>
        </w:rPr>
        <w:t xml:space="preserve">
      4)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химиоэмболизациямен эндоваскулярлық операциялар кодтарының тізбесі;</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04" w:id="749"/>
    <w:p>
      <w:pPr>
        <w:spacing w:after="0"/>
        <w:ind w:left="0"/>
        <w:jc w:val="left"/>
      </w:pPr>
      <w:r>
        <w:rPr>
          <w:rFonts w:ascii="Times New Roman"/>
          <w:b/>
          <w:i w:val="false"/>
          <w:color w:val="000000"/>
        </w:rPr>
        <w:t xml:space="preserve"> Сәулелік терапияның тарификатор кодтарының тізбесі (аралас/ кешенді араласулары бар өспелер)</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906" w:id="750"/>
    <w:p>
      <w:pPr>
        <w:spacing w:after="0"/>
        <w:ind w:left="0"/>
        <w:jc w:val="left"/>
      </w:pPr>
      <w:r>
        <w:rPr>
          <w:rFonts w:ascii="Times New Roman"/>
          <w:b/>
          <w:i w:val="false"/>
          <w:color w:val="000000"/>
        </w:rPr>
        <w:t xml:space="preserve"> Аралас / кешенді араласулармен өспелерді емдеу кезіндегі ісікке қарсы препараттардың (химиялық препараттардың) тізбесі</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10 000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5 000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3,5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 (3 млн ХБ 6 доза), инъекциялық ерітінді дайындауға арналған лиофилизирленген ұнтақ / шприц-тюбик /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50 мг қаптама — еріткіші бар жиынтықтағы шыны құтылар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30мг инъекцияға арналған суспензия дайындауға арналған микросфералар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ХБ,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ұнтақ немесе инъекция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 / инъекция мен инфузияға арналған ерітінді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1000 мг / инъекция мен инфузияға арналған ерітінді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908" w:id="751"/>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эндоваскулярлық операциялар кодтарының тізбесі (негізгі операциялар ретінде қолданылады)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жатыр артерияларының тамырларын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910" w:id="752"/>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химиоэмболизациямен эндоваскулярлық операциялар кодтарының тізбесі, (негізгі операциялар ретінде қолданылады)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50-қосымша</w:t>
            </w:r>
          </w:p>
        </w:tc>
      </w:tr>
    </w:tbl>
    <w:bookmarkStart w:name="z912" w:id="753"/>
    <w:p>
      <w:pPr>
        <w:spacing w:after="0"/>
        <w:ind w:left="0"/>
        <w:jc w:val="left"/>
      </w:pPr>
      <w:r>
        <w:rPr>
          <w:rFonts w:ascii="Times New Roman"/>
          <w:b/>
          <w:i w:val="false"/>
          <w:color w:val="000000"/>
        </w:rPr>
        <w:t xml:space="preserve"> 1-деңгейдегі ісікке қарсы препараттарды қолдану жағдайлары бойынша аурулар мен денсаулыққа байланысты проблемалардың Аурулардың халықаралық жіктемесі-10 халықаралық статистикалық жіктемесіне сәйкес негізгі диагноз болып табылатын қатерлі ісіктер диагноздарының тізбесі</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bl>
    <w:bookmarkStart w:name="z913" w:id="754"/>
    <w:p>
      <w:pPr>
        <w:spacing w:after="0"/>
        <w:ind w:left="0"/>
        <w:jc w:val="both"/>
      </w:pPr>
      <w:r>
        <w:rPr>
          <w:rFonts w:ascii="Times New Roman"/>
          <w:b w:val="false"/>
          <w:i w:val="false"/>
          <w:color w:val="000000"/>
          <w:sz w:val="28"/>
        </w:rPr>
        <w:t>
      1-деңгейдегі ісікке қарсы препараттарды қолдану жағдайлары бойынша негізгі диагноз болып табылатын аурулар мен денсаулыққа байланысты проблемалардың халықаралық статистикалық жіктемесіне сәйкес қатерлі ісіктер диагноздарының тізбесіне мынадай қосымша қоса беріледі:</w:t>
      </w:r>
    </w:p>
    <w:bookmarkEnd w:id="754"/>
    <w:bookmarkStart w:name="z914" w:id="755"/>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1-деңгейдегі ісікке қарсы 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16" w:id="756"/>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1-деңгейдегі ісікке қарсы препараттардың тізбесі</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4 мл-ден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1200мг/20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bl>
    <w:bookmarkStart w:name="z918" w:id="757"/>
    <w:p>
      <w:pPr>
        <w:spacing w:after="0"/>
        <w:ind w:left="0"/>
        <w:jc w:val="left"/>
      </w:pPr>
      <w:r>
        <w:rPr>
          <w:rFonts w:ascii="Times New Roman"/>
          <w:b/>
          <w:i w:val="false"/>
          <w:color w:val="000000"/>
        </w:rPr>
        <w:t xml:space="preserve">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bl>
    <w:bookmarkStart w:name="z919" w:id="758"/>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2-деңгейдегі ісікке қарсы препараттарды қолдану жағдайлары бойынша мынадай қосымша қоса беріледі:</w:t>
      </w:r>
    </w:p>
    <w:bookmarkEnd w:id="758"/>
    <w:bookmarkStart w:name="z920" w:id="759"/>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22" w:id="760"/>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тізбесі</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капсулар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таблеткар 30,90,180мг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10мл; 10мг / мл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блистер, № 20, 6015 мг + 6,14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52-қосымша</w:t>
            </w:r>
          </w:p>
        </w:tc>
      </w:tr>
    </w:tbl>
    <w:bookmarkStart w:name="z924" w:id="761"/>
    <w:p>
      <w:pPr>
        <w:spacing w:after="0"/>
        <w:ind w:left="0"/>
        <w:jc w:val="left"/>
      </w:pPr>
      <w:r>
        <w:rPr>
          <w:rFonts w:ascii="Times New Roman"/>
          <w:b/>
          <w:i w:val="false"/>
          <w:color w:val="000000"/>
        </w:rPr>
        <w:t xml:space="preserve">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Аурулардың халықаралық жіктемесі-10 бойынша негізгі диагноз болып табылатын қатерлі ісіктер диагноздарының тізбесі</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bl>
    <w:bookmarkStart w:name="z925" w:id="762"/>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3-деңгейдегі ісікке қарсы препараттарды қолдану жағдайлары бойынша мынадай қосымша қоса беріледі:</w:t>
      </w:r>
    </w:p>
    <w:bookmarkEnd w:id="762"/>
    <w:bookmarkStart w:name="z926" w:id="763"/>
    <w:p>
      <w:pPr>
        <w:spacing w:after="0"/>
        <w:ind w:left="0"/>
        <w:jc w:val="both"/>
      </w:pPr>
      <w:r>
        <w:rPr>
          <w:rFonts w:ascii="Times New Roman"/>
          <w:b w:val="false"/>
          <w:i w:val="false"/>
          <w:color w:val="000000"/>
          <w:sz w:val="28"/>
        </w:rPr>
        <w:t xml:space="preserve">
      1) 3-деңгейдегі ісікке қарсы препараттарды қолдану жағдайлары бойынша аурулар мен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w:t>
      </w:r>
      <w:r>
        <w:rPr>
          <w:rFonts w:ascii="Times New Roman"/>
          <w:b w:val="false"/>
          <w:i w:val="false"/>
          <w:color w:val="000000"/>
          <w:sz w:val="28"/>
        </w:rPr>
        <w:t>1-қосымша</w:t>
      </w:r>
      <w:r>
        <w:rPr>
          <w:rFonts w:ascii="Times New Roman"/>
          <w:b w:val="false"/>
          <w:i w:val="false"/>
          <w:color w:val="000000"/>
          <w:sz w:val="28"/>
        </w:rPr>
        <w:t>.</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бойынша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қатерлі ісіктер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928" w:id="764"/>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Аурулардың халықаралық жіктемесі-10 негізгі диагноз болып табылатын қатерлі ісіктер диагноздарының тізіміне 3-деңгейдегі ісікке қарсы препараттардың тізбесі</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 / 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 /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53-қосымша</w:t>
            </w:r>
          </w:p>
        </w:tc>
      </w:tr>
    </w:tbl>
    <w:bookmarkStart w:name="z930" w:id="76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бойынша хирургиялық араласусыз жағдайлар бойынша негізгі диагноз болып табылатын қатерсіз ісіктер диагноздарының тізбесі</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көтерілуші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түсетін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[анустың] және анус арнасының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дәл анықталмаған қатерсіз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және қосалқы қойнаулардың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дәнекер және басқа жұмсақ тіндердің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Меланоформды невус ерні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және сыртқы есту жолының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аймағын қоса алғанда, аяқ терісінің қатерсіз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дәнекерін қоса алғандағы қабақ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локализациядағы терінің басқа да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анықталған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сілемейлі қабығының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