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970eb" w14:textId="6d970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халқына сурдологиялық көмек көрсету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21 желтоқсандағы № ҚР ДСМ-306/2020 бұйрығы. Қазақстан Республикасының Әділет министрлігінде 2020 жылғы 22 желтоқсанда № 21849 болып тіркелді</w:t>
      </w:r>
    </w:p>
    <w:p>
      <w:pPr>
        <w:spacing w:after="0"/>
        <w:ind w:left="0"/>
        <w:jc w:val="both"/>
      </w:pPr>
      <w:bookmarkStart w:name="z5"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7-бабының </w:t>
      </w:r>
      <w:r>
        <w:rPr>
          <w:rFonts w:ascii="Times New Roman"/>
          <w:b w:val="false"/>
          <w:i w:val="false"/>
          <w:color w:val="000000"/>
          <w:sz w:val="28"/>
        </w:rPr>
        <w:t>83) тармақшасына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Қоса беріліп отырған Қазақстан Республикасының халқына сурдологиялық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"Қазақстан Республикасының халқына сурдологиялық көмек көрсету қағидаларын бекіту туралы" Қазақстан Республикасы Денсаулық сақтау және әлеуметтік даму министрінің 2015 жылғы 12 мамырдағы № 338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11406 болып тіркелген, 2015 жылғы 3 шілдеде "Әділет" ақпараттық-құқықтық жүйесінде жарияланған) күші жойылды деп танылсын.</w:t>
      </w:r>
    </w:p>
    <w:bookmarkEnd w:id="2"/>
    <w:bookmarkStart w:name="z8"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5"/>
    <w:bookmarkStart w:name="z11" w:id="6"/>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6"/>
    <w:bookmarkStart w:name="z12"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13"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ҚР ДСМ-306/2020</w:t>
            </w:r>
            <w:r>
              <w:br/>
            </w:r>
            <w:r>
              <w:rPr>
                <w:rFonts w:ascii="Times New Roman"/>
                <w:b w:val="false"/>
                <w:i w:val="false"/>
                <w:color w:val="000000"/>
                <w:sz w:val="20"/>
              </w:rPr>
              <w:t>бұйрықпен бекітілген</w:t>
            </w:r>
          </w:p>
        </w:tc>
      </w:tr>
    </w:tbl>
    <w:bookmarkStart w:name="z20" w:id="9"/>
    <w:p>
      <w:pPr>
        <w:spacing w:after="0"/>
        <w:ind w:left="0"/>
        <w:jc w:val="left"/>
      </w:pPr>
      <w:r>
        <w:rPr>
          <w:rFonts w:ascii="Times New Roman"/>
          <w:b/>
          <w:i w:val="false"/>
          <w:color w:val="000000"/>
        </w:rPr>
        <w:t xml:space="preserve"> Қазақстан Республикасының халқына сурдологиялық көмек көрсету қағидалары</w:t>
      </w:r>
    </w:p>
    <w:bookmarkEnd w:id="9"/>
    <w:bookmarkStart w:name="z21" w:id="10"/>
    <w:p>
      <w:pPr>
        <w:spacing w:after="0"/>
        <w:ind w:left="0"/>
        <w:jc w:val="left"/>
      </w:pPr>
      <w:r>
        <w:rPr>
          <w:rFonts w:ascii="Times New Roman"/>
          <w:b/>
          <w:i w:val="false"/>
          <w:color w:val="000000"/>
        </w:rPr>
        <w:t xml:space="preserve"> 1-тарау. Жалпы ережелер</w:t>
      </w:r>
    </w:p>
    <w:bookmarkEnd w:id="10"/>
    <w:bookmarkStart w:name="z22" w:id="11"/>
    <w:p>
      <w:pPr>
        <w:spacing w:after="0"/>
        <w:ind w:left="0"/>
        <w:jc w:val="both"/>
      </w:pPr>
      <w:r>
        <w:rPr>
          <w:rFonts w:ascii="Times New Roman"/>
          <w:b w:val="false"/>
          <w:i w:val="false"/>
          <w:color w:val="000000"/>
          <w:sz w:val="28"/>
        </w:rPr>
        <w:t xml:space="preserve">
      1. Осы Қазақстан Республикасының халқына сурдологиялық көмек көрсету қағидалары (бұдан әрі ‒ Қағидалар) "Халық денсаулығы және денсаулық сақтау жүйесі туралы" Қазақстан Республикасының 2020 жылғы 7 шілдедегі Кодексі 7-бабының </w:t>
      </w:r>
      <w:r>
        <w:rPr>
          <w:rFonts w:ascii="Times New Roman"/>
          <w:b w:val="false"/>
          <w:i w:val="false"/>
          <w:color w:val="000000"/>
          <w:sz w:val="28"/>
        </w:rPr>
        <w:t>83) тармақшасына</w:t>
      </w:r>
      <w:r>
        <w:rPr>
          <w:rFonts w:ascii="Times New Roman"/>
          <w:b w:val="false"/>
          <w:i w:val="false"/>
          <w:color w:val="000000"/>
          <w:sz w:val="28"/>
        </w:rPr>
        <w:t xml:space="preserve"> сәйкес әзірленді және Қазақстан Республикасының халқына сурдологиялық көмек көрсету тәртібін айқындайды.</w:t>
      </w:r>
    </w:p>
    <w:bookmarkEnd w:id="11"/>
    <w:bookmarkStart w:name="z23"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24" w:id="13"/>
    <w:p>
      <w:pPr>
        <w:spacing w:after="0"/>
        <w:ind w:left="0"/>
        <w:jc w:val="both"/>
      </w:pPr>
      <w:r>
        <w:rPr>
          <w:rFonts w:ascii="Times New Roman"/>
          <w:b w:val="false"/>
          <w:i w:val="false"/>
          <w:color w:val="000000"/>
          <w:sz w:val="28"/>
        </w:rPr>
        <w:t>
      1) аудио- (сөйлеу) процессорын қосу - операциядан кейін 4-8 аптадан соң күйге келтірудің бастапқы параметрлерін айқындау;</w:t>
      </w:r>
    </w:p>
    <w:bookmarkEnd w:id="13"/>
    <w:bookmarkStart w:name="z25" w:id="14"/>
    <w:p>
      <w:pPr>
        <w:spacing w:after="0"/>
        <w:ind w:left="0"/>
        <w:jc w:val="both"/>
      </w:pPr>
      <w:r>
        <w:rPr>
          <w:rFonts w:ascii="Times New Roman"/>
          <w:b w:val="false"/>
          <w:i w:val="false"/>
          <w:color w:val="000000"/>
          <w:sz w:val="28"/>
        </w:rPr>
        <w:t>
      2) әмбебап аудиологиялық скрининг ‒ БМСК ұйымдарында ерте шақтағы (үш жасқа дейінгі) және алты жастағы барлық балалардың есту бұзылысын отоакустикалық эмиссияны, қысқа-латентті есту қабілеті туындаған әлеуетті және тимпанометрияны тіркеу әдісімен жыл сайын айқындау;</w:t>
      </w:r>
    </w:p>
    <w:bookmarkEnd w:id="14"/>
    <w:bookmarkStart w:name="z26" w:id="15"/>
    <w:p>
      <w:pPr>
        <w:spacing w:after="0"/>
        <w:ind w:left="0"/>
        <w:jc w:val="both"/>
      </w:pPr>
      <w:r>
        <w:rPr>
          <w:rFonts w:ascii="Times New Roman"/>
          <w:b w:val="false"/>
          <w:i w:val="false"/>
          <w:color w:val="000000"/>
          <w:sz w:val="28"/>
        </w:rPr>
        <w:t>
      3) әмбебап неонаталдық аудиологиялық скрининг ‒ бала өмірінің алғашқы үш күні ішінде босандыру ұйымдарында жаңа туған нәрестелердің есту қабілетінің бұзылуын туындаған отоакустикалық эмиссия мен әлеуеттің қысқа латентті есту қабілетін тіркеу әдісімен ерте анықтау;</w:t>
      </w:r>
    </w:p>
    <w:bookmarkEnd w:id="15"/>
    <w:bookmarkStart w:name="z27" w:id="16"/>
    <w:p>
      <w:pPr>
        <w:spacing w:after="0"/>
        <w:ind w:left="0"/>
        <w:jc w:val="both"/>
      </w:pPr>
      <w:r>
        <w:rPr>
          <w:rFonts w:ascii="Times New Roman"/>
          <w:b w:val="false"/>
          <w:i w:val="false"/>
          <w:color w:val="000000"/>
          <w:sz w:val="28"/>
        </w:rPr>
        <w:t>
      4) бала – он сегіз жасқа (кәмелетке) толмаған адам;</w:t>
      </w:r>
    </w:p>
    <w:bookmarkEnd w:id="16"/>
    <w:bookmarkStart w:name="z28" w:id="17"/>
    <w:p>
      <w:pPr>
        <w:spacing w:after="0"/>
        <w:ind w:left="0"/>
        <w:jc w:val="both"/>
      </w:pPr>
      <w:r>
        <w:rPr>
          <w:rFonts w:ascii="Times New Roman"/>
          <w:b w:val="false"/>
          <w:i w:val="false"/>
          <w:color w:val="000000"/>
          <w:sz w:val="28"/>
        </w:rPr>
        <w:t>
      5) баптау сессиясы - КИ жүйесінің сөйлеу процессорын күйге келтіру жүргізілетін екі жұмыс күнінен төрт жұмыс күніне дейінгі кезең;</w:t>
      </w:r>
    </w:p>
    <w:bookmarkEnd w:id="17"/>
    <w:bookmarkStart w:name="z29" w:id="18"/>
    <w:p>
      <w:pPr>
        <w:spacing w:after="0"/>
        <w:ind w:left="0"/>
        <w:jc w:val="both"/>
      </w:pPr>
      <w:r>
        <w:rPr>
          <w:rFonts w:ascii="Times New Roman"/>
          <w:b w:val="false"/>
          <w:i w:val="false"/>
          <w:color w:val="000000"/>
          <w:sz w:val="28"/>
        </w:rPr>
        <w:t>
      6) валидация ‒ есту аппаратын және аудио ‒ (сөйлеу) процессорын сурдопедагогикалық әдістермен баптаудың барабарлығын тексеру;</w:t>
      </w:r>
    </w:p>
    <w:bookmarkEnd w:id="18"/>
    <w:bookmarkStart w:name="z30" w:id="19"/>
    <w:p>
      <w:pPr>
        <w:spacing w:after="0"/>
        <w:ind w:left="0"/>
        <w:jc w:val="both"/>
      </w:pPr>
      <w:r>
        <w:rPr>
          <w:rFonts w:ascii="Times New Roman"/>
          <w:b w:val="false"/>
          <w:i w:val="false"/>
          <w:color w:val="000000"/>
          <w:sz w:val="28"/>
        </w:rPr>
        <w:t xml:space="preserve">
      7) верификация – нақты құлаққа берілетін дыбыстық сигналдың деңгейі мен куплерде есептелген ұқсас сигнал (бұдан әрі ‒ RECD) арасындағы айырмашылықты децибелде өлшеу әдісімен есту аппаратын күйге келтірудің барабарлығын тексеру; </w:t>
      </w:r>
    </w:p>
    <w:bookmarkEnd w:id="19"/>
    <w:bookmarkStart w:name="z31" w:id="20"/>
    <w:p>
      <w:pPr>
        <w:spacing w:after="0"/>
        <w:ind w:left="0"/>
        <w:jc w:val="both"/>
      </w:pPr>
      <w:r>
        <w:rPr>
          <w:rFonts w:ascii="Times New Roman"/>
          <w:b w:val="false"/>
          <w:i w:val="false"/>
          <w:color w:val="000000"/>
          <w:sz w:val="28"/>
        </w:rPr>
        <w:t>
      8) денсаулық сақтау ұйымы ‒ денсаулық сақтау саласындағы қызметті жүзеге асыратын заңды тұлға;</w:t>
      </w:r>
    </w:p>
    <w:bookmarkEnd w:id="20"/>
    <w:bookmarkStart w:name="z32" w:id="21"/>
    <w:p>
      <w:pPr>
        <w:spacing w:after="0"/>
        <w:ind w:left="0"/>
        <w:jc w:val="both"/>
      </w:pPr>
      <w:r>
        <w:rPr>
          <w:rFonts w:ascii="Times New Roman"/>
          <w:b w:val="false"/>
          <w:i w:val="false"/>
          <w:color w:val="000000"/>
          <w:sz w:val="28"/>
        </w:rPr>
        <w:t>
      9) есту аппаратымен бимодальді естуді протездеу – бір құлақта есту аппаратын және екіншісінде импланттау жүйесін пайдалану.</w:t>
      </w:r>
    </w:p>
    <w:bookmarkEnd w:id="21"/>
    <w:bookmarkStart w:name="z33" w:id="22"/>
    <w:p>
      <w:pPr>
        <w:spacing w:after="0"/>
        <w:ind w:left="0"/>
        <w:jc w:val="both"/>
      </w:pPr>
      <w:r>
        <w:rPr>
          <w:rFonts w:ascii="Times New Roman"/>
          <w:b w:val="false"/>
          <w:i w:val="false"/>
          <w:color w:val="000000"/>
          <w:sz w:val="28"/>
        </w:rPr>
        <w:t>
      10) Емдеуге жатқызу бюросы порталы (бұдан әрі – Портал) ‒ тегін медициналық көмектің кепілдік берілген көлемі (бұдан әрі ‒ ТМККК) және МӘМС шеңберінде пациенттерді стационарға емдеуге жатқызу жолдамаларын электрондық тіркеудің, есепке алудың, өңдеудің және сақтаудың бірыңғай жүйесі;</w:t>
      </w:r>
    </w:p>
    <w:bookmarkEnd w:id="22"/>
    <w:bookmarkStart w:name="z34" w:id="23"/>
    <w:p>
      <w:pPr>
        <w:spacing w:after="0"/>
        <w:ind w:left="0"/>
        <w:jc w:val="both"/>
      </w:pPr>
      <w:r>
        <w:rPr>
          <w:rFonts w:ascii="Times New Roman"/>
          <w:b w:val="false"/>
          <w:i w:val="false"/>
          <w:color w:val="000000"/>
          <w:sz w:val="28"/>
        </w:rPr>
        <w:t>
      11) ерте саңырау (долингвальды) болған пациенттер – сөйлеуді меңгергенге дейін есту қабілетін жоғалтқан пациенттер. Бұл топта сөйлеуді меңгеру кезеңінде (2-7 жас аралығында) есту қабілетінен айырылған перилингвальды балалар – пациенттер ерекшеленеді;</w:t>
      </w:r>
    </w:p>
    <w:bookmarkEnd w:id="23"/>
    <w:bookmarkStart w:name="z35" w:id="24"/>
    <w:p>
      <w:pPr>
        <w:spacing w:after="0"/>
        <w:ind w:left="0"/>
        <w:jc w:val="both"/>
      </w:pPr>
      <w:r>
        <w:rPr>
          <w:rFonts w:ascii="Times New Roman"/>
          <w:b w:val="false"/>
          <w:i w:val="false"/>
          <w:color w:val="000000"/>
          <w:sz w:val="28"/>
        </w:rPr>
        <w:t>
      12) есту аппараты – микрофоннан, күшейткіш-түрлендіргіштен және ауа немесе сүйек өткізгіштігінің телефонынан (динамика) тұратын электроакустикалық құрылғы;</w:t>
      </w:r>
    </w:p>
    <w:bookmarkEnd w:id="24"/>
    <w:bookmarkStart w:name="z36" w:id="25"/>
    <w:p>
      <w:pPr>
        <w:spacing w:after="0"/>
        <w:ind w:left="0"/>
        <w:jc w:val="both"/>
      </w:pPr>
      <w:r>
        <w:rPr>
          <w:rFonts w:ascii="Times New Roman"/>
          <w:b w:val="false"/>
          <w:i w:val="false"/>
          <w:color w:val="000000"/>
          <w:sz w:val="28"/>
        </w:rPr>
        <w:t>
      13) есту аппаратын, аудио- (сөйлеу) процессорын беру, сатып алу және ауыстыру кезінде есту протездік көмек көрсету қызметтері – ТМККК және МӘМС шеңберінде жүзеге асырылатын қызметтер;</w:t>
      </w:r>
    </w:p>
    <w:bookmarkEnd w:id="25"/>
    <w:bookmarkStart w:name="z37" w:id="26"/>
    <w:p>
      <w:pPr>
        <w:spacing w:after="0"/>
        <w:ind w:left="0"/>
        <w:jc w:val="both"/>
      </w:pPr>
      <w:r>
        <w:rPr>
          <w:rFonts w:ascii="Times New Roman"/>
          <w:b w:val="false"/>
          <w:i w:val="false"/>
          <w:color w:val="000000"/>
          <w:sz w:val="28"/>
        </w:rPr>
        <w:t>
      14) есту аппаратымен естуді протездеу - аппарат моделін таңдау, құлақішілік жеке ішпекті дайындау, аудиометрия параметрлеріне сәйкес оңтайлы күйін келтіру, верификация және валидация жүргізу;</w:t>
      </w:r>
    </w:p>
    <w:bookmarkEnd w:id="26"/>
    <w:bookmarkStart w:name="z38" w:id="27"/>
    <w:p>
      <w:pPr>
        <w:spacing w:after="0"/>
        <w:ind w:left="0"/>
        <w:jc w:val="both"/>
      </w:pPr>
      <w:r>
        <w:rPr>
          <w:rFonts w:ascii="Times New Roman"/>
          <w:b w:val="false"/>
          <w:i w:val="false"/>
          <w:color w:val="000000"/>
          <w:sz w:val="28"/>
        </w:rPr>
        <w:t>
      15) есту аппаратымен бинауралді естуді протездеу - екі құлаққа да есту аппараттарын протездеу;</w:t>
      </w:r>
    </w:p>
    <w:bookmarkEnd w:id="27"/>
    <w:bookmarkStart w:name="z39" w:id="28"/>
    <w:p>
      <w:pPr>
        <w:spacing w:after="0"/>
        <w:ind w:left="0"/>
        <w:jc w:val="both"/>
      </w:pPr>
      <w:r>
        <w:rPr>
          <w:rFonts w:ascii="Times New Roman"/>
          <w:b w:val="false"/>
          <w:i w:val="false"/>
          <w:color w:val="000000"/>
          <w:sz w:val="28"/>
        </w:rPr>
        <w:t>
      16) есту аппаратымен монауралді естуді протездеу - бір құлақты есту аппаратын протездеу;</w:t>
      </w:r>
    </w:p>
    <w:bookmarkEnd w:id="28"/>
    <w:bookmarkStart w:name="z40" w:id="29"/>
    <w:p>
      <w:pPr>
        <w:spacing w:after="0"/>
        <w:ind w:left="0"/>
        <w:jc w:val="both"/>
      </w:pPr>
      <w:r>
        <w:rPr>
          <w:rFonts w:ascii="Times New Roman"/>
          <w:b w:val="false"/>
          <w:i w:val="false"/>
          <w:color w:val="000000"/>
          <w:sz w:val="28"/>
        </w:rPr>
        <w:t>
      17) естуді аудиологиялық (тереңдетілген) зерттеп-қарау - естудің бұзылу түрі мен дәрежесін анықтау мақсатында есту функциясын диагностикалаудың субъективті және объективті әдістерін пайдалану;</w:t>
      </w:r>
    </w:p>
    <w:bookmarkEnd w:id="29"/>
    <w:bookmarkStart w:name="z41" w:id="30"/>
    <w:p>
      <w:pPr>
        <w:spacing w:after="0"/>
        <w:ind w:left="0"/>
        <w:jc w:val="both"/>
      </w:pPr>
      <w:r>
        <w:rPr>
          <w:rFonts w:ascii="Times New Roman"/>
          <w:b w:val="false"/>
          <w:i w:val="false"/>
          <w:color w:val="000000"/>
          <w:sz w:val="28"/>
        </w:rPr>
        <w:t>
      18) есту мүшесін протездеу кабинеті - сурдологиялық орталықтың немесе бөлімшенің (кабинеттің) жанынан немесе дербес заңды тұлға (оның ішінде жеке меншік нысаны бар) ретінде құрылатын құрылымдық бөлімше);</w:t>
      </w:r>
    </w:p>
    <w:bookmarkEnd w:id="30"/>
    <w:bookmarkStart w:name="z42" w:id="31"/>
    <w:p>
      <w:pPr>
        <w:spacing w:after="0"/>
        <w:ind w:left="0"/>
        <w:jc w:val="both"/>
      </w:pPr>
      <w:r>
        <w:rPr>
          <w:rFonts w:ascii="Times New Roman"/>
          <w:b w:val="false"/>
          <w:i w:val="false"/>
          <w:color w:val="000000"/>
          <w:sz w:val="28"/>
        </w:rPr>
        <w:t>
      19) есту протезі маманы ‒ мамандандыруына есту аппаратын оңтайлы таңдау және баптау, аудио (сөйлеу) процессорын баптау, сондай-ақ осы үшін қажетті зерттеу, өлшеу және есту қабілеті төмен пациенттерге нұсқау беру кіретін орта медициналық немесе орта немесе жоғары техникалық білімі бар маман;</w:t>
      </w:r>
    </w:p>
    <w:bookmarkEnd w:id="31"/>
    <w:bookmarkStart w:name="z43" w:id="32"/>
    <w:p>
      <w:pPr>
        <w:spacing w:after="0"/>
        <w:ind w:left="0"/>
        <w:jc w:val="both"/>
      </w:pPr>
      <w:r>
        <w:rPr>
          <w:rFonts w:ascii="Times New Roman"/>
          <w:b w:val="false"/>
          <w:i w:val="false"/>
          <w:color w:val="000000"/>
          <w:sz w:val="28"/>
        </w:rPr>
        <w:t>
      20) естуді протездеу ‒ адамның коммуникативтік мүмкіндіктерін есту функциясының (есту аппаратының, ортаңғы құлақты импланттау жүйесінің, сүйек өткізгіштігінің, кохлеарлық импланттаудың және т. б.) бұзылуын өтейтін медициналық бұйымдарды пайдалану арқылы қалпына келтіру;</w:t>
      </w:r>
    </w:p>
    <w:bookmarkEnd w:id="32"/>
    <w:bookmarkStart w:name="z44" w:id="33"/>
    <w:p>
      <w:pPr>
        <w:spacing w:after="0"/>
        <w:ind w:left="0"/>
        <w:jc w:val="both"/>
      </w:pPr>
      <w:r>
        <w:rPr>
          <w:rFonts w:ascii="Times New Roman"/>
          <w:b w:val="false"/>
          <w:i w:val="false"/>
          <w:color w:val="000000"/>
          <w:sz w:val="28"/>
        </w:rPr>
        <w:t>
      21) импланттау әдісімен естуді протездеу - есту сезімін қалпына келтіру мақсатында ішкі, ортаңғы құлаққа немесе уақытша самайсүйекке есту имплантын имплантаттау, сондай-ақ аудио ‒ (сөйлеу) процессорының операциядан кейінгі күйге келтіруді жүргізу. Импланттау жүйелері ішкі – имплант-және сыртқы – аудио - (сөйлеу) процессорынан тұрады;</w:t>
      </w:r>
    </w:p>
    <w:bookmarkEnd w:id="33"/>
    <w:bookmarkStart w:name="z45" w:id="34"/>
    <w:p>
      <w:pPr>
        <w:spacing w:after="0"/>
        <w:ind w:left="0"/>
        <w:jc w:val="both"/>
      </w:pPr>
      <w:r>
        <w:rPr>
          <w:rFonts w:ascii="Times New Roman"/>
          <w:b w:val="false"/>
          <w:i w:val="false"/>
          <w:color w:val="000000"/>
          <w:sz w:val="28"/>
        </w:rPr>
        <w:t>
      22) кеш саңырау (постлингвальды) болған пациенттер - сөйлеуді меңгергеннен кейін есту қабілетінен айырылған пациенттер (балалар, жасөспірімдер мен ересектер);</w:t>
      </w:r>
    </w:p>
    <w:bookmarkEnd w:id="34"/>
    <w:bookmarkStart w:name="z46" w:id="35"/>
    <w:p>
      <w:pPr>
        <w:spacing w:after="0"/>
        <w:ind w:left="0"/>
        <w:jc w:val="both"/>
      </w:pPr>
      <w:r>
        <w:rPr>
          <w:rFonts w:ascii="Times New Roman"/>
          <w:b w:val="false"/>
          <w:i w:val="false"/>
          <w:color w:val="000000"/>
          <w:sz w:val="28"/>
        </w:rPr>
        <w:t>
      23) консультациялық-диагностикалық сурдологиялық көмек ‒ тәулік бойы медициналық бақылаусыз, оның ішінде жоғары технологиялық медициналық көмекті (бұдан әрі ‒ ЖТМК) қолдана отырып, мамандандырылған медициналық көмек;</w:t>
      </w:r>
    </w:p>
    <w:bookmarkEnd w:id="35"/>
    <w:bookmarkStart w:name="z47" w:id="36"/>
    <w:p>
      <w:pPr>
        <w:spacing w:after="0"/>
        <w:ind w:left="0"/>
        <w:jc w:val="both"/>
      </w:pPr>
      <w:r>
        <w:rPr>
          <w:rFonts w:ascii="Times New Roman"/>
          <w:b w:val="false"/>
          <w:i w:val="false"/>
          <w:color w:val="000000"/>
          <w:sz w:val="28"/>
        </w:rPr>
        <w:t>
      24) кохлеарлық импланттау жүйесі (бұдан әрі – КИ жүйесі) - зақымданған немесе жоқ талшықтық жасушаларының функцияларын орындайтын және жүйке талшықтарының электрлік ынталандырылуын қамтамасыз ететін жүйе;</w:t>
      </w:r>
    </w:p>
    <w:bookmarkEnd w:id="36"/>
    <w:bookmarkStart w:name="z48" w:id="37"/>
    <w:p>
      <w:pPr>
        <w:spacing w:after="0"/>
        <w:ind w:left="0"/>
        <w:jc w:val="both"/>
      </w:pPr>
      <w:r>
        <w:rPr>
          <w:rFonts w:ascii="Times New Roman"/>
          <w:b w:val="false"/>
          <w:i w:val="false"/>
          <w:color w:val="000000"/>
          <w:sz w:val="28"/>
        </w:rPr>
        <w:t>
      25) қысқа латенттелген естудің шақырылған потенциалдары - есту жүйесінің әртүрлі құрылымдарында, негізінен ми бағанасында, дыбыстық ынталандыруға жауап ретінде пайда болатын және бастың бетінен тіркелетін биоэлектрлік потенциалдар;</w:t>
      </w:r>
    </w:p>
    <w:bookmarkEnd w:id="37"/>
    <w:bookmarkStart w:name="z49" w:id="38"/>
    <w:p>
      <w:pPr>
        <w:spacing w:after="0"/>
        <w:ind w:left="0"/>
        <w:jc w:val="both"/>
      </w:pPr>
      <w:r>
        <w:rPr>
          <w:rFonts w:ascii="Times New Roman"/>
          <w:b w:val="false"/>
          <w:i w:val="false"/>
          <w:color w:val="000000"/>
          <w:sz w:val="28"/>
        </w:rPr>
        <w:t>
      26) мамандандырылған медициналық көмек – бейінді мамандар диагностиканың, емдеудің, медициналық оңалтудың арнайы әдістерін қажет ететін аурулар кезінде, оның ішінде қашықтықтан медициналық қызметтер көрсету құралдарын пайдалана отырып көрсететін көмек;</w:t>
      </w:r>
    </w:p>
    <w:bookmarkEnd w:id="38"/>
    <w:bookmarkStart w:name="z50" w:id="39"/>
    <w:p>
      <w:pPr>
        <w:spacing w:after="0"/>
        <w:ind w:left="0"/>
        <w:jc w:val="both"/>
      </w:pPr>
      <w:r>
        <w:rPr>
          <w:rFonts w:ascii="Times New Roman"/>
          <w:b w:val="false"/>
          <w:i w:val="false"/>
          <w:color w:val="000000"/>
          <w:sz w:val="28"/>
        </w:rPr>
        <w:t>
      27) медициналық ақпараттық жүйе - денсаулық сақтау субъектілерінің процестерін электрондық форматта жүргізуді қамтамасыз ететін ақпараттық жүйе;</w:t>
      </w:r>
    </w:p>
    <w:bookmarkEnd w:id="39"/>
    <w:bookmarkStart w:name="z51" w:id="40"/>
    <w:p>
      <w:pPr>
        <w:spacing w:after="0"/>
        <w:ind w:left="0"/>
        <w:jc w:val="both"/>
      </w:pPr>
      <w:r>
        <w:rPr>
          <w:rFonts w:ascii="Times New Roman"/>
          <w:b w:val="false"/>
          <w:i w:val="false"/>
          <w:color w:val="000000"/>
          <w:sz w:val="28"/>
        </w:rPr>
        <w:t>
      28) медициналық қызметтердің сапасы жөніндегі біріккен комиссия – мақсаты денсаулық сақтау саласындағы стандарттауды, клиникалық хаттамаларды, сапаны бақылау жүйесінің стандарттарын және қызметтерге қолжетімділікті жетілдіру, сондай-ақ Кодекстің 25-бабына сәйкес субъектілерді аккредиттеу бойынша ұсынымдарды әзірлеу болып табылатын уәкілетті орган жанындағы тұрақты жұмыс істейтін консультациялық-кеңесші орган (бұдан әрі - СБК);</w:t>
      </w:r>
    </w:p>
    <w:bookmarkEnd w:id="40"/>
    <w:bookmarkStart w:name="z52" w:id="41"/>
    <w:p>
      <w:pPr>
        <w:spacing w:after="0"/>
        <w:ind w:left="0"/>
        <w:jc w:val="both"/>
      </w:pPr>
      <w:r>
        <w:rPr>
          <w:rFonts w:ascii="Times New Roman"/>
          <w:b w:val="false"/>
          <w:i w:val="false"/>
          <w:color w:val="000000"/>
          <w:sz w:val="28"/>
        </w:rPr>
        <w:t>
      29) міндетті әлеуметтік медициналық сақтандыру (бұдан әрі ‒ МӘМС) – міндетті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41"/>
    <w:bookmarkStart w:name="z53" w:id="42"/>
    <w:p>
      <w:pPr>
        <w:spacing w:after="0"/>
        <w:ind w:left="0"/>
        <w:jc w:val="both"/>
      </w:pPr>
      <w:r>
        <w:rPr>
          <w:rFonts w:ascii="Times New Roman"/>
          <w:b w:val="false"/>
          <w:i w:val="false"/>
          <w:color w:val="000000"/>
          <w:sz w:val="28"/>
        </w:rPr>
        <w:t>
      30) ортаңғы құлақты импланттау жүйесі ‒ дыбыстарды ортаңғы құлақтың есту сүйектерінің тізбегінің тербелісіне тікелей айналдыруға ықпал ететін жүйе;</w:t>
      </w:r>
    </w:p>
    <w:bookmarkEnd w:id="42"/>
    <w:bookmarkStart w:name="z54" w:id="43"/>
    <w:p>
      <w:pPr>
        <w:spacing w:after="0"/>
        <w:ind w:left="0"/>
        <w:jc w:val="both"/>
      </w:pPr>
      <w:r>
        <w:rPr>
          <w:rFonts w:ascii="Times New Roman"/>
          <w:b w:val="false"/>
          <w:i w:val="false"/>
          <w:color w:val="000000"/>
          <w:sz w:val="28"/>
        </w:rPr>
        <w:t xml:space="preserve">
      31) психологиялық-медициналық-педагогикалық консультация (бұдан әрі – ПМПК) – психологиялық-медициналық-педагогикалық зерттеп-қарауды және оқыту мен тәрбиелеу мәселелері бойынша консультация беруді жүзеге асыратын арнайы білім беру ұйымы; </w:t>
      </w:r>
    </w:p>
    <w:bookmarkEnd w:id="43"/>
    <w:bookmarkStart w:name="z55" w:id="44"/>
    <w:p>
      <w:pPr>
        <w:spacing w:after="0"/>
        <w:ind w:left="0"/>
        <w:jc w:val="both"/>
      </w:pPr>
      <w:r>
        <w:rPr>
          <w:rFonts w:ascii="Times New Roman"/>
          <w:b w:val="false"/>
          <w:i w:val="false"/>
          <w:color w:val="000000"/>
          <w:sz w:val="28"/>
        </w:rPr>
        <w:t>
      32) психологиялық-педагогикалық түзету кабинеті, оңалту орталығы ‒ даму мүмкіндіктері шектеулі балаларға кешенді психологиялық-медициналық-педагогикалық көмек көрсететін арнайы білім беру ұйымы;</w:t>
      </w:r>
    </w:p>
    <w:bookmarkEnd w:id="44"/>
    <w:bookmarkStart w:name="z56" w:id="45"/>
    <w:p>
      <w:pPr>
        <w:spacing w:after="0"/>
        <w:ind w:left="0"/>
        <w:jc w:val="both"/>
      </w:pPr>
      <w:r>
        <w:rPr>
          <w:rFonts w:ascii="Times New Roman"/>
          <w:b w:val="false"/>
          <w:i w:val="false"/>
          <w:color w:val="000000"/>
          <w:sz w:val="28"/>
        </w:rPr>
        <w:t>
      33) ре-скрининг - алғашқы медициналық-санитариялық көмек көрсететін денсаулық сақтау ұйымдарында (бұдан әрі - МСАК) бала өмірінің алғашқы 10-30 күнінде оның бұзылуын ерте анықтау мақсатында туындаған отоакустикалық эмиссия мен әлеуеттердің қысқа латентті естуді тіркеу әдісімен естуді қайта зерттеу;</w:t>
      </w:r>
    </w:p>
    <w:bookmarkEnd w:id="45"/>
    <w:bookmarkStart w:name="z57" w:id="46"/>
    <w:p>
      <w:pPr>
        <w:spacing w:after="0"/>
        <w:ind w:left="0"/>
        <w:jc w:val="both"/>
      </w:pPr>
      <w:r>
        <w:rPr>
          <w:rFonts w:ascii="Times New Roman"/>
          <w:b w:val="false"/>
          <w:i w:val="false"/>
          <w:color w:val="000000"/>
          <w:sz w:val="28"/>
        </w:rPr>
        <w:t>
      34) сөйлеу процессорын баптау - КИ жүйесінің әрбір арнасында есту шектері мен дыбыс көлемінің ең қолайлы деңгейін анықтау, сөйлеуді кодтау стратегиясын таңдау, жеке тыңдау бағдарламаларын құру;</w:t>
      </w:r>
    </w:p>
    <w:bookmarkEnd w:id="46"/>
    <w:bookmarkStart w:name="z58" w:id="47"/>
    <w:p>
      <w:pPr>
        <w:spacing w:after="0"/>
        <w:ind w:left="0"/>
        <w:jc w:val="both"/>
      </w:pPr>
      <w:r>
        <w:rPr>
          <w:rFonts w:ascii="Times New Roman"/>
          <w:b w:val="false"/>
          <w:i w:val="false"/>
          <w:color w:val="000000"/>
          <w:sz w:val="28"/>
        </w:rPr>
        <w:t>
      35) сүйек өткізгіштігін импланттау жүйесі ‒ тікелей сүйек өткізгіштігі қағидаты бойынша дыбыс беру жүйесі;</w:t>
      </w:r>
    </w:p>
    <w:bookmarkEnd w:id="47"/>
    <w:bookmarkStart w:name="z59" w:id="48"/>
    <w:p>
      <w:pPr>
        <w:spacing w:after="0"/>
        <w:ind w:left="0"/>
        <w:jc w:val="both"/>
      </w:pPr>
      <w:r>
        <w:rPr>
          <w:rFonts w:ascii="Times New Roman"/>
          <w:b w:val="false"/>
          <w:i w:val="false"/>
          <w:color w:val="000000"/>
          <w:sz w:val="28"/>
        </w:rPr>
        <w:t>
      36) сурдологиялық көмек ‒ консультациялық-диагностикалық, стационарлық немесе стационарды алмастыратын жағдайларда есту қабілеті бұзылған адамдарды профилактикалауға, уақтылы анықтауға, диагностикалауға, емдеуге, естуді протездеуге бағытталған медициналық қызметтер кешені;</w:t>
      </w:r>
    </w:p>
    <w:bookmarkEnd w:id="48"/>
    <w:bookmarkStart w:name="z60" w:id="49"/>
    <w:p>
      <w:pPr>
        <w:spacing w:after="0"/>
        <w:ind w:left="0"/>
        <w:jc w:val="both"/>
      </w:pPr>
      <w:r>
        <w:rPr>
          <w:rFonts w:ascii="Times New Roman"/>
          <w:b w:val="false"/>
          <w:i w:val="false"/>
          <w:color w:val="000000"/>
          <w:sz w:val="28"/>
        </w:rPr>
        <w:t>
      37) сурдологиялық орталық немесе бөлімше (кабинет) – МСАК көрсететін денсаулық сақтау ұйымдарында, моно-көп бейінді клиникада немесе аудиологиялық зерттеп-қарау, есту протездеу мәселелерін шешу, естуді жақсарту операцияларын жүргізу, диспансерлік есепке қою қажеттігі, сондай-ақ сурдологиялық-педагогикалық көмек көрсету бойынша ересектерге және (немесе) балаларға медициналық көмек көрсететін дербес заңды тұлға (оның ішінде жеке меншік нысаны бар) ретінде құрылатын денсаулық сақтау ұйымының құрылымдық бөлімшесі;</w:t>
      </w:r>
    </w:p>
    <w:bookmarkEnd w:id="49"/>
    <w:bookmarkStart w:name="z61" w:id="50"/>
    <w:p>
      <w:pPr>
        <w:spacing w:after="0"/>
        <w:ind w:left="0"/>
        <w:jc w:val="both"/>
      </w:pPr>
      <w:r>
        <w:rPr>
          <w:rFonts w:ascii="Times New Roman"/>
          <w:b w:val="false"/>
          <w:i w:val="false"/>
          <w:color w:val="000000"/>
          <w:sz w:val="28"/>
        </w:rPr>
        <w:t>
      38) тимпаномерия (импедансометрия) - ортаңғы құлақтың жай-күйін, дабыл жарғағының қозғалу дәрежесін және есту сүйектерінің өткізгіштігін бағалау үшін сыртқы есту жолындағы ауа қысымының өзгеруі кезінде акустикалық кедергіні өлшеу;</w:t>
      </w:r>
    </w:p>
    <w:bookmarkEnd w:id="50"/>
    <w:bookmarkStart w:name="z62" w:id="51"/>
    <w:p>
      <w:pPr>
        <w:spacing w:after="0"/>
        <w:ind w:left="0"/>
        <w:jc w:val="both"/>
      </w:pPr>
      <w:r>
        <w:rPr>
          <w:rFonts w:ascii="Times New Roman"/>
          <w:b w:val="false"/>
          <w:i w:val="false"/>
          <w:color w:val="000000"/>
          <w:sz w:val="28"/>
        </w:rPr>
        <w:t>
      39) шақырылған отоакустикалық эмиссия - бұл сыртқы есту каналында ұлулардың сыртқы түк жасушаларының дыбыстық сигналға жауап ретінде жиырылуы нәтижесінде пайда болатын және тіркелетін өте әлсіз дыбыс.</w:t>
      </w:r>
    </w:p>
    <w:bookmarkEnd w:id="51"/>
    <w:bookmarkStart w:name="z63" w:id="52"/>
    <w:p>
      <w:pPr>
        <w:spacing w:after="0"/>
        <w:ind w:left="0"/>
        <w:jc w:val="both"/>
      </w:pPr>
      <w:r>
        <w:rPr>
          <w:rFonts w:ascii="Times New Roman"/>
          <w:b w:val="false"/>
          <w:i w:val="false"/>
          <w:color w:val="000000"/>
          <w:sz w:val="28"/>
        </w:rPr>
        <w:t>
      3. Мемлекеттік сурдологиялық орталықтар немесе бөлімшелер (кабинеттер):</w:t>
      </w:r>
    </w:p>
    <w:bookmarkEnd w:id="52"/>
    <w:bookmarkStart w:name="z64" w:id="53"/>
    <w:p>
      <w:pPr>
        <w:spacing w:after="0"/>
        <w:ind w:left="0"/>
        <w:jc w:val="both"/>
      </w:pPr>
      <w:r>
        <w:rPr>
          <w:rFonts w:ascii="Times New Roman"/>
          <w:b w:val="false"/>
          <w:i w:val="false"/>
          <w:color w:val="000000"/>
          <w:sz w:val="28"/>
        </w:rPr>
        <w:t>
      алпыс мың балаға бір кабинет;</w:t>
      </w:r>
    </w:p>
    <w:bookmarkEnd w:id="53"/>
    <w:bookmarkStart w:name="z65" w:id="54"/>
    <w:p>
      <w:pPr>
        <w:spacing w:after="0"/>
        <w:ind w:left="0"/>
        <w:jc w:val="both"/>
      </w:pPr>
      <w:r>
        <w:rPr>
          <w:rFonts w:ascii="Times New Roman"/>
          <w:b w:val="false"/>
          <w:i w:val="false"/>
          <w:color w:val="000000"/>
          <w:sz w:val="28"/>
        </w:rPr>
        <w:t>
      жүз мың ересекке бір кабинет есебінен ашылады.</w:t>
      </w:r>
    </w:p>
    <w:bookmarkEnd w:id="54"/>
    <w:bookmarkStart w:name="z66" w:id="55"/>
    <w:p>
      <w:pPr>
        <w:spacing w:after="0"/>
        <w:ind w:left="0"/>
        <w:jc w:val="both"/>
      </w:pPr>
      <w:r>
        <w:rPr>
          <w:rFonts w:ascii="Times New Roman"/>
          <w:b w:val="false"/>
          <w:i w:val="false"/>
          <w:color w:val="000000"/>
          <w:sz w:val="28"/>
        </w:rPr>
        <w:t>
      4. Сурдологиялық орталық немесе бөлімше (кабинет) осы Қағидаларға 1-қосымшаға сәйкес қажетті жабдықпен жарақталады.</w:t>
      </w:r>
    </w:p>
    <w:bookmarkEnd w:id="55"/>
    <w:bookmarkStart w:name="z67" w:id="56"/>
    <w:p>
      <w:pPr>
        <w:spacing w:after="0"/>
        <w:ind w:left="0"/>
        <w:jc w:val="both"/>
      </w:pPr>
      <w:r>
        <w:rPr>
          <w:rFonts w:ascii="Times New Roman"/>
          <w:b w:val="false"/>
          <w:i w:val="false"/>
          <w:color w:val="000000"/>
          <w:sz w:val="28"/>
        </w:rPr>
        <w:t>
      5. Сурдологиялық орталықтардың немесе бөлімшелердің (кабинеттердің); есту протездеу кабинеттерінің штаттары мен штат нормативтері, медициналық және педагогикалық персонал лауазымдары осы Қағидаларға 2-қосымшаға сәйкес белгіленеді.</w:t>
      </w:r>
    </w:p>
    <w:bookmarkEnd w:id="56"/>
    <w:bookmarkStart w:name="z68" w:id="57"/>
    <w:p>
      <w:pPr>
        <w:spacing w:after="0"/>
        <w:ind w:left="0"/>
        <w:jc w:val="both"/>
      </w:pPr>
      <w:r>
        <w:rPr>
          <w:rFonts w:ascii="Times New Roman"/>
          <w:b w:val="false"/>
          <w:i w:val="false"/>
          <w:color w:val="000000"/>
          <w:sz w:val="28"/>
        </w:rPr>
        <w:t>
      6. Консультациялық-диагностикалық сурдологиялық көмек, есту-протездік көмек көрсететін ұйымдар осы Қағидаларға 3-қосымшаға сәйкес үй-жайларға орналастырылады. Мамандардың барлық кабинеттері, сондай-ақ есту диагностикасын жүргізуге арналған үй-жайлар дыбыс өткізбейтін есіктермен және терезелермен жарақталады.</w:t>
      </w:r>
    </w:p>
    <w:bookmarkEnd w:id="57"/>
    <w:bookmarkStart w:name="z69" w:id="58"/>
    <w:p>
      <w:pPr>
        <w:spacing w:after="0"/>
        <w:ind w:left="0"/>
        <w:jc w:val="both"/>
      </w:pPr>
      <w:r>
        <w:rPr>
          <w:rFonts w:ascii="Times New Roman"/>
          <w:b w:val="false"/>
          <w:i w:val="false"/>
          <w:color w:val="000000"/>
          <w:sz w:val="28"/>
        </w:rPr>
        <w:t>
      7. Сурдологиялық орталықтың немесе бөлімшенің (кабинеттің), есту протездеу кабинетінің мамандары осы Қағидаларға 4-қосымшаға сәйкес бір пациентті қабылдауға арналған уақыт нормативтеріне сәйкес сурдологиялық көмек көрсетеді.</w:t>
      </w:r>
    </w:p>
    <w:bookmarkEnd w:id="58"/>
    <w:bookmarkStart w:name="z70" w:id="59"/>
    <w:p>
      <w:pPr>
        <w:spacing w:after="0"/>
        <w:ind w:left="0"/>
        <w:jc w:val="left"/>
      </w:pPr>
      <w:r>
        <w:rPr>
          <w:rFonts w:ascii="Times New Roman"/>
          <w:b/>
          <w:i w:val="false"/>
          <w:color w:val="000000"/>
        </w:rPr>
        <w:t xml:space="preserve"> 2-тарау. Халыққа сурдологиялық көмек көрсету тәртібі</w:t>
      </w:r>
    </w:p>
    <w:bookmarkEnd w:id="59"/>
    <w:bookmarkStart w:name="z71" w:id="60"/>
    <w:p>
      <w:pPr>
        <w:spacing w:after="0"/>
        <w:ind w:left="0"/>
        <w:jc w:val="both"/>
      </w:pPr>
      <w:r>
        <w:rPr>
          <w:rFonts w:ascii="Times New Roman"/>
          <w:b w:val="false"/>
          <w:i w:val="false"/>
          <w:color w:val="000000"/>
          <w:sz w:val="28"/>
        </w:rPr>
        <w:t>
      8. Қазақстан Республикасының халқына сурдологиялық көмек кезең-кезеңмен көрсетіледі:</w:t>
      </w:r>
    </w:p>
    <w:bookmarkEnd w:id="60"/>
    <w:bookmarkStart w:name="z72" w:id="61"/>
    <w:p>
      <w:pPr>
        <w:spacing w:after="0"/>
        <w:ind w:left="0"/>
        <w:jc w:val="both"/>
      </w:pPr>
      <w:r>
        <w:rPr>
          <w:rFonts w:ascii="Times New Roman"/>
          <w:b w:val="false"/>
          <w:i w:val="false"/>
          <w:color w:val="000000"/>
          <w:sz w:val="28"/>
        </w:rPr>
        <w:t>
      бірінші кезең – аудиологиялық скрининг;</w:t>
      </w:r>
    </w:p>
    <w:bookmarkEnd w:id="61"/>
    <w:bookmarkStart w:name="z73" w:id="62"/>
    <w:p>
      <w:pPr>
        <w:spacing w:after="0"/>
        <w:ind w:left="0"/>
        <w:jc w:val="both"/>
      </w:pPr>
      <w:r>
        <w:rPr>
          <w:rFonts w:ascii="Times New Roman"/>
          <w:b w:val="false"/>
          <w:i w:val="false"/>
          <w:color w:val="000000"/>
          <w:sz w:val="28"/>
        </w:rPr>
        <w:t>
      екінші кезең ‒ естуді тереңдетілген зерттеп-қарау;</w:t>
      </w:r>
    </w:p>
    <w:bookmarkEnd w:id="62"/>
    <w:bookmarkStart w:name="z74" w:id="63"/>
    <w:p>
      <w:pPr>
        <w:spacing w:after="0"/>
        <w:ind w:left="0"/>
        <w:jc w:val="both"/>
      </w:pPr>
      <w:r>
        <w:rPr>
          <w:rFonts w:ascii="Times New Roman"/>
          <w:b w:val="false"/>
          <w:i w:val="false"/>
          <w:color w:val="000000"/>
          <w:sz w:val="28"/>
        </w:rPr>
        <w:t>
      үшінші кезең ‒ естуді протездеу (медициналық оңалту);</w:t>
      </w:r>
    </w:p>
    <w:bookmarkEnd w:id="63"/>
    <w:bookmarkStart w:name="z75" w:id="64"/>
    <w:p>
      <w:pPr>
        <w:spacing w:after="0"/>
        <w:ind w:left="0"/>
        <w:jc w:val="both"/>
      </w:pPr>
      <w:r>
        <w:rPr>
          <w:rFonts w:ascii="Times New Roman"/>
          <w:b w:val="false"/>
          <w:i w:val="false"/>
          <w:color w:val="000000"/>
          <w:sz w:val="28"/>
        </w:rPr>
        <w:t>
      төртінші кезең ‒ түзету-дамытушылық оқыту;</w:t>
      </w:r>
    </w:p>
    <w:bookmarkEnd w:id="64"/>
    <w:bookmarkStart w:name="z76" w:id="65"/>
    <w:p>
      <w:pPr>
        <w:spacing w:after="0"/>
        <w:ind w:left="0"/>
        <w:jc w:val="both"/>
      </w:pPr>
      <w:r>
        <w:rPr>
          <w:rFonts w:ascii="Times New Roman"/>
          <w:b w:val="false"/>
          <w:i w:val="false"/>
          <w:color w:val="000000"/>
          <w:sz w:val="28"/>
        </w:rPr>
        <w:t>
      бесінші кезең – есту функциялары бұзылысының орнын толтыратын медициналық бұйымдарды ауыстыру.</w:t>
      </w:r>
    </w:p>
    <w:bookmarkEnd w:id="65"/>
    <w:bookmarkStart w:name="z77" w:id="66"/>
    <w:p>
      <w:pPr>
        <w:spacing w:after="0"/>
        <w:ind w:left="0"/>
        <w:jc w:val="both"/>
      </w:pPr>
      <w:r>
        <w:rPr>
          <w:rFonts w:ascii="Times New Roman"/>
          <w:b w:val="false"/>
          <w:i w:val="false"/>
          <w:color w:val="000000"/>
          <w:sz w:val="28"/>
        </w:rPr>
        <w:t>
      9. Аудиологиялық скрининг ерте шақтағы балалардың (үш жасқа дейінгілерді қоса алғанда) әмбебап неонаталдық аудиологиялық скринингін, ре-скринингін, әмбебап аудиологиялық скринингін және алты-жеті жас аралығындағы балаларды профилактикалық қарап-тексеруді жүргізуді қамтиды.</w:t>
      </w:r>
    </w:p>
    <w:bookmarkEnd w:id="66"/>
    <w:bookmarkStart w:name="z78" w:id="67"/>
    <w:p>
      <w:pPr>
        <w:spacing w:after="0"/>
        <w:ind w:left="0"/>
        <w:jc w:val="both"/>
      </w:pPr>
      <w:r>
        <w:rPr>
          <w:rFonts w:ascii="Times New Roman"/>
          <w:b w:val="false"/>
          <w:i w:val="false"/>
          <w:color w:val="000000"/>
          <w:sz w:val="28"/>
        </w:rPr>
        <w:t>
      10. Жаңа туған нәрестелерге босандыру ұйымдарында өмірінің бірінші тәулігінде тиісті оқытудан өткен мейіргер туындаған отоакустикалық эмиссияны және қысқа патенттелген есту қабілеті туындаған әлеуетті тіркеу әдісімен әмбебап аудиологиялық скрининг жүргізеді.</w:t>
      </w:r>
    </w:p>
    <w:bookmarkEnd w:id="67"/>
    <w:bookmarkStart w:name="z79" w:id="68"/>
    <w:p>
      <w:pPr>
        <w:spacing w:after="0"/>
        <w:ind w:left="0"/>
        <w:jc w:val="both"/>
      </w:pPr>
      <w:r>
        <w:rPr>
          <w:rFonts w:ascii="Times New Roman"/>
          <w:b w:val="false"/>
          <w:i w:val="false"/>
          <w:color w:val="000000"/>
          <w:sz w:val="28"/>
        </w:rPr>
        <w:t>
      11. Босандыру ұйымында (меншік нысанына қарамастан) жаңа туған нәрестеге зерттеу нәтижелерін медициналық ақпараттық жүйеге енгізе отырып, жеке нөмір беріледі.</w:t>
      </w:r>
    </w:p>
    <w:bookmarkEnd w:id="68"/>
    <w:bookmarkStart w:name="z80" w:id="69"/>
    <w:p>
      <w:pPr>
        <w:spacing w:after="0"/>
        <w:ind w:left="0"/>
        <w:jc w:val="both"/>
      </w:pPr>
      <w:r>
        <w:rPr>
          <w:rFonts w:ascii="Times New Roman"/>
          <w:b w:val="false"/>
          <w:i w:val="false"/>
          <w:color w:val="000000"/>
          <w:sz w:val="28"/>
        </w:rPr>
        <w:t>
      12. Ре-скрининг БМСК денсаулық сақтау ұйымының баланы дамыту кабинетінде туындаған отоакустикалық эмиссияны, қысқа патенттелген есту қабілеті туындаған әлеуетті және тимпанометрияны тіркеу әдісімен бала өмірінің оныншы-отызыншы күніне дейінгі мерзімде жүргізіледі.</w:t>
      </w:r>
    </w:p>
    <w:bookmarkEnd w:id="69"/>
    <w:bookmarkStart w:name="z81" w:id="70"/>
    <w:p>
      <w:pPr>
        <w:spacing w:after="0"/>
        <w:ind w:left="0"/>
        <w:jc w:val="both"/>
      </w:pPr>
      <w:r>
        <w:rPr>
          <w:rFonts w:ascii="Times New Roman"/>
          <w:b w:val="false"/>
          <w:i w:val="false"/>
          <w:color w:val="000000"/>
          <w:sz w:val="28"/>
        </w:rPr>
        <w:t>
      13. Жыл сайын БМСК денсаулық сақтау ұйымында туындаған отоакустикалық эмиссияны, қысқа патенттелген есту қабілеті туындаған әлеуетті және тимпанометрияны тіркеу әдісімен ерте жастағы (үш жасқа дейінгілерді қоса алғанда) балаларға әмбебап аудиологиялық скрининг жүргізіледі.</w:t>
      </w:r>
    </w:p>
    <w:bookmarkEnd w:id="70"/>
    <w:bookmarkStart w:name="z82" w:id="71"/>
    <w:p>
      <w:pPr>
        <w:spacing w:after="0"/>
        <w:ind w:left="0"/>
        <w:jc w:val="both"/>
      </w:pPr>
      <w:r>
        <w:rPr>
          <w:rFonts w:ascii="Times New Roman"/>
          <w:b w:val="false"/>
          <w:i w:val="false"/>
          <w:color w:val="000000"/>
          <w:sz w:val="28"/>
        </w:rPr>
        <w:t xml:space="preserve">
      14. Алты-жеті жастағы балаларды профилактикалық қарап-тексеру баланы дамыту кабинетінде туындаған отоакустикалық эмиссияны, қысқа патенттелген есту қабілеті туындаған әлеуетті және тимпанометрияны тіркеу әдісімен жүзеге асырылады, қарап-тексеру нәтижелерін оториноларинголог дәрігерлерге, педиатрларға және (немесе) баланың бекітілген жері бойынша жалпы практика дәрігерлеріне береді. </w:t>
      </w:r>
    </w:p>
    <w:bookmarkEnd w:id="71"/>
    <w:bookmarkStart w:name="z83" w:id="72"/>
    <w:p>
      <w:pPr>
        <w:spacing w:after="0"/>
        <w:ind w:left="0"/>
        <w:jc w:val="both"/>
      </w:pPr>
      <w:r>
        <w:rPr>
          <w:rFonts w:ascii="Times New Roman"/>
          <w:b w:val="false"/>
          <w:i w:val="false"/>
          <w:color w:val="000000"/>
          <w:sz w:val="28"/>
        </w:rPr>
        <w:t>
      Есту қабілетінің бұзылуы анықталған кезде баланы дамыту кабинетінің мамандары мен оториноларинголог дәрігерлер, педиатрлар және (немесе) жалпы практика дәрігерлері естуді тереңдетілген зерттеп-қарауға балаларды сурдологиялық орталыққа немесе бөлімшеге (кабинетке), сондай-ақ психологиялық-педагогикалық түзету кабинеттеріне, оңалту орталықтарына, жалпы және арнайы типтегі мектепке дейінгі ұйымдарға консультация беру және жолдау үшін психологиялық-медициналық-педагогикалық консультацияларға жібереді.</w:t>
      </w:r>
    </w:p>
    <w:bookmarkEnd w:id="72"/>
    <w:bookmarkStart w:name="z84" w:id="73"/>
    <w:p>
      <w:pPr>
        <w:spacing w:after="0"/>
        <w:ind w:left="0"/>
        <w:jc w:val="both"/>
      </w:pPr>
      <w:r>
        <w:rPr>
          <w:rFonts w:ascii="Times New Roman"/>
          <w:b w:val="false"/>
          <w:i w:val="false"/>
          <w:color w:val="000000"/>
          <w:sz w:val="28"/>
        </w:rPr>
        <w:t>
      15. Есту қабілетін тереңдетілген (аудиологиялық) зерттеп-қарау диагностиканың субъективті және объективті әдістерін пайдалана отырып, есту қабілетінің бұзылу түрі мен дәрежесін айқындау, есту функциясын уақтылы емдеуге және (немесе) түзетуге жіберу мақсатында сурдологиялық орталықтарда немесе бөлімшелерде (кабинеттерде) жүргізіледі.</w:t>
      </w:r>
    </w:p>
    <w:bookmarkEnd w:id="73"/>
    <w:bookmarkStart w:name="z85" w:id="74"/>
    <w:p>
      <w:pPr>
        <w:spacing w:after="0"/>
        <w:ind w:left="0"/>
        <w:jc w:val="both"/>
      </w:pPr>
      <w:r>
        <w:rPr>
          <w:rFonts w:ascii="Times New Roman"/>
          <w:b w:val="false"/>
          <w:i w:val="false"/>
          <w:color w:val="000000"/>
          <w:sz w:val="28"/>
        </w:rPr>
        <w:t>
      16. Есту қабілетінің төмендеу дәрежесін айқындау мынадай сыныптамаға сәйкес жүргізіледі:</w:t>
      </w:r>
    </w:p>
    <w:bookmarkEnd w:id="74"/>
    <w:bookmarkStart w:name="z86" w:id="75"/>
    <w:p>
      <w:pPr>
        <w:spacing w:after="0"/>
        <w:ind w:left="0"/>
        <w:jc w:val="both"/>
      </w:pPr>
      <w:r>
        <w:rPr>
          <w:rFonts w:ascii="Times New Roman"/>
          <w:b w:val="false"/>
          <w:i w:val="false"/>
          <w:color w:val="000000"/>
          <w:sz w:val="28"/>
        </w:rPr>
        <w:t>
      Құлақ мүкістігінің I дәрежесі (жеңіл) – есту қабілетінің орташа жоғалуы 26-40 децибел;</w:t>
      </w:r>
    </w:p>
    <w:bookmarkEnd w:id="75"/>
    <w:bookmarkStart w:name="z87" w:id="76"/>
    <w:p>
      <w:pPr>
        <w:spacing w:after="0"/>
        <w:ind w:left="0"/>
        <w:jc w:val="both"/>
      </w:pPr>
      <w:r>
        <w:rPr>
          <w:rFonts w:ascii="Times New Roman"/>
          <w:b w:val="false"/>
          <w:i w:val="false"/>
          <w:color w:val="000000"/>
          <w:sz w:val="28"/>
        </w:rPr>
        <w:t>
      Құлақ мүкістігінің II дәрежесі (орташа) – есту қабілетінің орташа жоғалуы 41-55 децибел;</w:t>
      </w:r>
    </w:p>
    <w:bookmarkEnd w:id="76"/>
    <w:bookmarkStart w:name="z88" w:id="77"/>
    <w:p>
      <w:pPr>
        <w:spacing w:after="0"/>
        <w:ind w:left="0"/>
        <w:jc w:val="both"/>
      </w:pPr>
      <w:r>
        <w:rPr>
          <w:rFonts w:ascii="Times New Roman"/>
          <w:b w:val="false"/>
          <w:i w:val="false"/>
          <w:color w:val="000000"/>
          <w:sz w:val="28"/>
        </w:rPr>
        <w:t>
      Құлақ мүкістігінің III дәрежесі (орташа ауыр) – есту қабілетінің орташа жоғалуы 56-70 децибел;</w:t>
      </w:r>
    </w:p>
    <w:bookmarkEnd w:id="77"/>
    <w:bookmarkStart w:name="z89" w:id="78"/>
    <w:p>
      <w:pPr>
        <w:spacing w:after="0"/>
        <w:ind w:left="0"/>
        <w:jc w:val="both"/>
      </w:pPr>
      <w:r>
        <w:rPr>
          <w:rFonts w:ascii="Times New Roman"/>
          <w:b w:val="false"/>
          <w:i w:val="false"/>
          <w:color w:val="000000"/>
          <w:sz w:val="28"/>
        </w:rPr>
        <w:t>
      Құлақ мүкістігінің IV дәрежесі (ауыр) – есту қабілетінің орташа жоғалуы 71 – 90 децибел;</w:t>
      </w:r>
    </w:p>
    <w:bookmarkEnd w:id="78"/>
    <w:bookmarkStart w:name="z90" w:id="79"/>
    <w:p>
      <w:pPr>
        <w:spacing w:after="0"/>
        <w:ind w:left="0"/>
        <w:jc w:val="both"/>
      </w:pPr>
      <w:r>
        <w:rPr>
          <w:rFonts w:ascii="Times New Roman"/>
          <w:b w:val="false"/>
          <w:i w:val="false"/>
          <w:color w:val="000000"/>
          <w:sz w:val="28"/>
        </w:rPr>
        <w:t>
      саңырау - орташа есту қабілетінің жоғалуы 90 децибелден асады.</w:t>
      </w:r>
    </w:p>
    <w:bookmarkEnd w:id="79"/>
    <w:bookmarkStart w:name="z91" w:id="80"/>
    <w:p>
      <w:pPr>
        <w:spacing w:after="0"/>
        <w:ind w:left="0"/>
        <w:jc w:val="both"/>
      </w:pPr>
      <w:r>
        <w:rPr>
          <w:rFonts w:ascii="Times New Roman"/>
          <w:b w:val="false"/>
          <w:i w:val="false"/>
          <w:color w:val="000000"/>
          <w:sz w:val="28"/>
        </w:rPr>
        <w:t>
      17. Сурдологиялық орталыққа немесе бөлімшеге (кабинетке) скринингтің кез келген кезеңінде бейінді мамандар:</w:t>
      </w:r>
    </w:p>
    <w:bookmarkEnd w:id="80"/>
    <w:bookmarkStart w:name="z92" w:id="81"/>
    <w:p>
      <w:pPr>
        <w:spacing w:after="0"/>
        <w:ind w:left="0"/>
        <w:jc w:val="both"/>
      </w:pPr>
      <w:r>
        <w:rPr>
          <w:rFonts w:ascii="Times New Roman"/>
          <w:b w:val="false"/>
          <w:i w:val="false"/>
          <w:color w:val="000000"/>
          <w:sz w:val="28"/>
        </w:rPr>
        <w:t>
      1) денсаулық жағдайы бойынша қарқынды терапия палатасында күнтізбелік бес күннен асқан нәрестелерді;</w:t>
      </w:r>
    </w:p>
    <w:bookmarkEnd w:id="81"/>
    <w:bookmarkStart w:name="z93" w:id="82"/>
    <w:p>
      <w:pPr>
        <w:spacing w:after="0"/>
        <w:ind w:left="0"/>
        <w:jc w:val="both"/>
      </w:pPr>
      <w:r>
        <w:rPr>
          <w:rFonts w:ascii="Times New Roman"/>
          <w:b w:val="false"/>
          <w:i w:val="false"/>
          <w:color w:val="000000"/>
          <w:sz w:val="28"/>
        </w:rPr>
        <w:t>
      2) шала туылған нәрестелерді;</w:t>
      </w:r>
    </w:p>
    <w:bookmarkEnd w:id="82"/>
    <w:bookmarkStart w:name="z94" w:id="83"/>
    <w:p>
      <w:pPr>
        <w:spacing w:after="0"/>
        <w:ind w:left="0"/>
        <w:jc w:val="both"/>
      </w:pPr>
      <w:r>
        <w:rPr>
          <w:rFonts w:ascii="Times New Roman"/>
          <w:b w:val="false"/>
          <w:i w:val="false"/>
          <w:color w:val="000000"/>
          <w:sz w:val="28"/>
        </w:rPr>
        <w:t>
      3) жаңа туған нәрестелер мен "өткен жоқ" аудиологиялық скрининг нәтижесі бар ерте жастағы (үш жасқа дейінгі) балаларды;</w:t>
      </w:r>
    </w:p>
    <w:bookmarkEnd w:id="83"/>
    <w:bookmarkStart w:name="z95" w:id="84"/>
    <w:p>
      <w:pPr>
        <w:spacing w:after="0"/>
        <w:ind w:left="0"/>
        <w:jc w:val="both"/>
      </w:pPr>
      <w:r>
        <w:rPr>
          <w:rFonts w:ascii="Times New Roman"/>
          <w:b w:val="false"/>
          <w:i w:val="false"/>
          <w:color w:val="000000"/>
          <w:sz w:val="28"/>
        </w:rPr>
        <w:t>
      4) есту қабілетінің бұзылуына және (немесе) құлақ мүкістігінің даму тәуекел факторларына күдікті балалар мен ересектерді;</w:t>
      </w:r>
    </w:p>
    <w:bookmarkEnd w:id="84"/>
    <w:bookmarkStart w:name="z96" w:id="85"/>
    <w:p>
      <w:pPr>
        <w:spacing w:after="0"/>
        <w:ind w:left="0"/>
        <w:jc w:val="both"/>
      </w:pPr>
      <w:r>
        <w:rPr>
          <w:rFonts w:ascii="Times New Roman"/>
          <w:b w:val="false"/>
          <w:i w:val="false"/>
          <w:color w:val="000000"/>
          <w:sz w:val="28"/>
        </w:rPr>
        <w:t xml:space="preserve">
      5) есту және сөйлеу органдарының патологиясы бар балалар мен ересектерді аудиологиялық тексеруге жібереді. </w:t>
      </w:r>
    </w:p>
    <w:bookmarkEnd w:id="85"/>
    <w:bookmarkStart w:name="z97" w:id="86"/>
    <w:p>
      <w:pPr>
        <w:spacing w:after="0"/>
        <w:ind w:left="0"/>
        <w:jc w:val="both"/>
      </w:pPr>
      <w:r>
        <w:rPr>
          <w:rFonts w:ascii="Times New Roman"/>
          <w:b w:val="false"/>
          <w:i w:val="false"/>
          <w:color w:val="000000"/>
          <w:sz w:val="28"/>
        </w:rPr>
        <w:t>
      18. Балалар мен ересектердің есту функциясын аудиологиялық зерттеп-қарау нәтижелері бойынша сурдологиялық орталықтың немесе бөлімшенің (кабинеттің) мамандары есту қабілетінің бұзылу түрі мен дәрежесіне қарай мамандандырылған медициналық көмек көрсетуді және (немесе) түзету-дамыту көмегін алуды ұсынады.</w:t>
      </w:r>
    </w:p>
    <w:bookmarkEnd w:id="86"/>
    <w:bookmarkStart w:name="z98" w:id="87"/>
    <w:p>
      <w:pPr>
        <w:spacing w:after="0"/>
        <w:ind w:left="0"/>
        <w:jc w:val="both"/>
      </w:pPr>
      <w:r>
        <w:rPr>
          <w:rFonts w:ascii="Times New Roman"/>
          <w:b w:val="false"/>
          <w:i w:val="false"/>
          <w:color w:val="000000"/>
          <w:sz w:val="28"/>
        </w:rPr>
        <w:t>
      19. Сурдологиялық орталықтың немесе бөлімшенің (кабинеттің) мамандары есту функциясының қайтымды бұзылуын анықтаған кезде пациент оториноларингологиялық бейінді диагностикалау мен емдеудің клиникалық хаттамаларына, сондай-ақ СБК ұсынған клиникалық нұсқаулықтарға сәйкес емделуге оториноларинголог дәрігерге жіберіледі.</w:t>
      </w:r>
    </w:p>
    <w:bookmarkEnd w:id="87"/>
    <w:bookmarkStart w:name="z99" w:id="88"/>
    <w:p>
      <w:pPr>
        <w:spacing w:after="0"/>
        <w:ind w:left="0"/>
        <w:jc w:val="both"/>
      </w:pPr>
      <w:r>
        <w:rPr>
          <w:rFonts w:ascii="Times New Roman"/>
          <w:b w:val="false"/>
          <w:i w:val="false"/>
          <w:color w:val="000000"/>
          <w:sz w:val="28"/>
        </w:rPr>
        <w:t>
      20. Сурдологиялық орталықтың немесе бөлімшенің (кабинеттің) мамандары есту функциясының қайтымсыз бұзылуын анықтаған кезде пациент мынадай ұйымдарға жіберіледі:</w:t>
      </w:r>
    </w:p>
    <w:bookmarkEnd w:id="88"/>
    <w:bookmarkStart w:name="z100" w:id="89"/>
    <w:p>
      <w:pPr>
        <w:spacing w:after="0"/>
        <w:ind w:left="0"/>
        <w:jc w:val="both"/>
      </w:pPr>
      <w:r>
        <w:rPr>
          <w:rFonts w:ascii="Times New Roman"/>
          <w:b w:val="false"/>
          <w:i w:val="false"/>
          <w:color w:val="000000"/>
          <w:sz w:val="28"/>
        </w:rPr>
        <w:t>
      естуді протездеуге көрсетілімдерге сәйкес ортаңғы құлақты имплантаттау, сүйек өткізгіштік импланттары және кохлеарлық импланттау бойынша ЖТМК көрсететін есту протездеу кабинеттеріне (мемлекеттік немесе жеке) және (немесе) денсаулық сақтау ұйымдарына;</w:t>
      </w:r>
    </w:p>
    <w:bookmarkEnd w:id="89"/>
    <w:bookmarkStart w:name="z101" w:id="90"/>
    <w:p>
      <w:pPr>
        <w:spacing w:after="0"/>
        <w:ind w:left="0"/>
        <w:jc w:val="both"/>
      </w:pPr>
      <w:r>
        <w:rPr>
          <w:rFonts w:ascii="Times New Roman"/>
          <w:b w:val="false"/>
          <w:i w:val="false"/>
          <w:color w:val="000000"/>
          <w:sz w:val="28"/>
        </w:rPr>
        <w:t>
      мүгедектік тобын ресімдеуге III, IV дәрежелі есту және саңырау функциясының екі жақты бұзылуы анықталған жағдайда денсаулық сақтау ұйымының уәкілетті органына, дәрігерлік-консультациялық комиссияға;</w:t>
      </w:r>
    </w:p>
    <w:bookmarkEnd w:id="90"/>
    <w:bookmarkStart w:name="z102" w:id="91"/>
    <w:p>
      <w:pPr>
        <w:spacing w:after="0"/>
        <w:ind w:left="0"/>
        <w:jc w:val="both"/>
      </w:pPr>
      <w:r>
        <w:rPr>
          <w:rFonts w:ascii="Times New Roman"/>
          <w:b w:val="false"/>
          <w:i w:val="false"/>
          <w:color w:val="000000"/>
          <w:sz w:val="28"/>
        </w:rPr>
        <w:t>
      баланың білім беру бағытын ұйымдастыру үшін аумақтық ПМПК-ға;</w:t>
      </w:r>
    </w:p>
    <w:bookmarkEnd w:id="91"/>
    <w:bookmarkStart w:name="z103" w:id="92"/>
    <w:p>
      <w:pPr>
        <w:spacing w:after="0"/>
        <w:ind w:left="0"/>
        <w:jc w:val="both"/>
      </w:pPr>
      <w:r>
        <w:rPr>
          <w:rFonts w:ascii="Times New Roman"/>
          <w:b w:val="false"/>
          <w:i w:val="false"/>
          <w:color w:val="000000"/>
          <w:sz w:val="28"/>
        </w:rPr>
        <w:t>
      динамикалық бақылауды жүзеге асыру үшін пациентті бекітілген жері бойынша оториноларинголог дәрігеріне, жалпы практика дәрігеріне, терапевтке, педиатрға.</w:t>
      </w:r>
    </w:p>
    <w:bookmarkEnd w:id="92"/>
    <w:bookmarkStart w:name="z104" w:id="93"/>
    <w:p>
      <w:pPr>
        <w:spacing w:after="0"/>
        <w:ind w:left="0"/>
        <w:jc w:val="both"/>
      </w:pPr>
      <w:r>
        <w:rPr>
          <w:rFonts w:ascii="Times New Roman"/>
          <w:b w:val="false"/>
          <w:i w:val="false"/>
          <w:color w:val="000000"/>
          <w:sz w:val="28"/>
        </w:rPr>
        <w:t xml:space="preserve">
      21. Пациенттер (балалар) естуді протездеуден кейін психологиялық-педагогикалық зерттеу үшін аумақтық ПМПК-ға жіберіледі. Балалардың даму ерекшеліктері мен ықтимал мүмкіндіктеріне қарамастан психологиялық-медициналық-педагогикалық консультациялар түзету-дамыту оқытуды алу үшін жолдама береді. </w:t>
      </w:r>
    </w:p>
    <w:bookmarkEnd w:id="93"/>
    <w:bookmarkStart w:name="z105" w:id="94"/>
    <w:p>
      <w:pPr>
        <w:spacing w:after="0"/>
        <w:ind w:left="0"/>
        <w:jc w:val="both"/>
      </w:pPr>
      <w:r>
        <w:rPr>
          <w:rFonts w:ascii="Times New Roman"/>
          <w:b w:val="false"/>
          <w:i w:val="false"/>
          <w:color w:val="000000"/>
          <w:sz w:val="28"/>
        </w:rPr>
        <w:t>
      Түзету-дамытушылық оқыту (төртінші кезең) мынадай білім беру ұйымдарында жүргізіледі: психологиялық-педагогикалық түзету кабинеттерінде (ППТК), оңалту орталықтарында, жалпы немесе арнайы типтегі мектепке дейінгі балалар ұйымдарында. Ересек пациенттерді сурдолог дәрігер сурдологиялық орталықтарға немесе бөлімшелерге (кабинеттерге) сурдопедагогтың сабағына жібереді.</w:t>
      </w:r>
    </w:p>
    <w:bookmarkEnd w:id="94"/>
    <w:bookmarkStart w:name="z106" w:id="95"/>
    <w:p>
      <w:pPr>
        <w:spacing w:after="0"/>
        <w:ind w:left="0"/>
        <w:jc w:val="both"/>
      </w:pPr>
      <w:r>
        <w:rPr>
          <w:rFonts w:ascii="Times New Roman"/>
          <w:b w:val="false"/>
          <w:i w:val="false"/>
          <w:color w:val="000000"/>
          <w:sz w:val="28"/>
        </w:rPr>
        <w:t xml:space="preserve">
      22. Есту функциясы бұзылысының орнын толтыратын медициналық бұйымдарды ауыстыру (бесінші кезең) "Мүгедектерге берілетін техникалық көмекші (орнын толтырушы) құралдар мен арнаулы жүріп-тұру құралдарының тізбесін бекіту туралы" Қазақстан Республикасы Үкіметінің 2005 жылғы 20 шілдедегі № 754 </w:t>
      </w:r>
      <w:r>
        <w:rPr>
          <w:rFonts w:ascii="Times New Roman"/>
          <w:b w:val="false"/>
          <w:i w:val="false"/>
          <w:color w:val="000000"/>
          <w:sz w:val="28"/>
        </w:rPr>
        <w:t>қаулысына</w:t>
      </w:r>
      <w:r>
        <w:rPr>
          <w:rFonts w:ascii="Times New Roman"/>
          <w:b w:val="false"/>
          <w:i w:val="false"/>
          <w:color w:val="000000"/>
          <w:sz w:val="28"/>
        </w:rPr>
        <w:t xml:space="preserve"> сәйкес жүргізіледі. </w:t>
      </w:r>
    </w:p>
    <w:bookmarkEnd w:id="95"/>
    <w:bookmarkStart w:name="z107" w:id="96"/>
    <w:p>
      <w:pPr>
        <w:spacing w:after="0"/>
        <w:ind w:left="0"/>
        <w:jc w:val="both"/>
      </w:pPr>
      <w:r>
        <w:rPr>
          <w:rFonts w:ascii="Times New Roman"/>
          <w:b w:val="false"/>
          <w:i w:val="false"/>
          <w:color w:val="000000"/>
          <w:sz w:val="28"/>
        </w:rPr>
        <w:t xml:space="preserve">
      23. Пациент туралы барлық деректер электрондық медициналық ақпараттық жүйеге енгізіледі және психологиялық-медициналық-педагогикалық консультацияларға жіберіледі. </w:t>
      </w:r>
    </w:p>
    <w:bookmarkEnd w:id="96"/>
    <w:bookmarkStart w:name="z108" w:id="97"/>
    <w:p>
      <w:pPr>
        <w:spacing w:after="0"/>
        <w:ind w:left="0"/>
        <w:jc w:val="left"/>
      </w:pPr>
      <w:r>
        <w:rPr>
          <w:rFonts w:ascii="Times New Roman"/>
          <w:b/>
          <w:i w:val="false"/>
          <w:color w:val="000000"/>
        </w:rPr>
        <w:t xml:space="preserve"> 3-тарау. Есту аппараттарымен естуді протездеу</w:t>
      </w:r>
    </w:p>
    <w:bookmarkEnd w:id="97"/>
    <w:bookmarkStart w:name="z109" w:id="98"/>
    <w:p>
      <w:pPr>
        <w:spacing w:after="0"/>
        <w:ind w:left="0"/>
        <w:jc w:val="both"/>
      </w:pPr>
      <w:r>
        <w:rPr>
          <w:rFonts w:ascii="Times New Roman"/>
          <w:b w:val="false"/>
          <w:i w:val="false"/>
          <w:color w:val="000000"/>
          <w:sz w:val="28"/>
        </w:rPr>
        <w:t>
      24. Есту аппараттарымен естуді протездеу оториноларинголог (сурдолог) дәрігердің қорытындысы бойынша естуді аудиологиялық зерттеп-қараудан кейін жүзеге асырылады.</w:t>
      </w:r>
    </w:p>
    <w:bookmarkEnd w:id="98"/>
    <w:bookmarkStart w:name="z110" w:id="99"/>
    <w:p>
      <w:pPr>
        <w:spacing w:after="0"/>
        <w:ind w:left="0"/>
        <w:jc w:val="both"/>
      </w:pPr>
      <w:r>
        <w:rPr>
          <w:rFonts w:ascii="Times New Roman"/>
          <w:b w:val="false"/>
          <w:i w:val="false"/>
          <w:color w:val="000000"/>
          <w:sz w:val="28"/>
        </w:rPr>
        <w:t>
      25. Есту аппараттарымен есту қабілетін протездеу мыналарды қамтиды:</w:t>
      </w:r>
    </w:p>
    <w:bookmarkEnd w:id="99"/>
    <w:bookmarkStart w:name="z111" w:id="100"/>
    <w:p>
      <w:pPr>
        <w:spacing w:after="0"/>
        <w:ind w:left="0"/>
        <w:jc w:val="both"/>
      </w:pPr>
      <w:r>
        <w:rPr>
          <w:rFonts w:ascii="Times New Roman"/>
          <w:b w:val="false"/>
          <w:i w:val="false"/>
          <w:color w:val="000000"/>
          <w:sz w:val="28"/>
        </w:rPr>
        <w:t>
      1) естуді аудиологиялық тексеру және есту аппараттарымен естуді протездеу қажеттілігі туралы оториноларинголог (сурдолог) дәрігерінің қорытындысы;</w:t>
      </w:r>
    </w:p>
    <w:bookmarkEnd w:id="100"/>
    <w:bookmarkStart w:name="z112" w:id="101"/>
    <w:p>
      <w:pPr>
        <w:spacing w:after="0"/>
        <w:ind w:left="0"/>
        <w:jc w:val="both"/>
      </w:pPr>
      <w:r>
        <w:rPr>
          <w:rFonts w:ascii="Times New Roman"/>
          <w:b w:val="false"/>
          <w:i w:val="false"/>
          <w:color w:val="000000"/>
          <w:sz w:val="28"/>
        </w:rPr>
        <w:t>
      2) әуеде және сүйекте 30 децибелден астам өткізу бойынша есту шегі бар есту өткірлігінің қайтымсыз төмендеуі кезінде монауралдық, бинауралдық немесе бимодальдық естуді протездеу ұсынымы;</w:t>
      </w:r>
    </w:p>
    <w:bookmarkEnd w:id="101"/>
    <w:bookmarkStart w:name="z113" w:id="102"/>
    <w:p>
      <w:pPr>
        <w:spacing w:after="0"/>
        <w:ind w:left="0"/>
        <w:jc w:val="both"/>
      </w:pPr>
      <w:r>
        <w:rPr>
          <w:rFonts w:ascii="Times New Roman"/>
          <w:b w:val="false"/>
          <w:i w:val="false"/>
          <w:color w:val="000000"/>
          <w:sz w:val="28"/>
        </w:rPr>
        <w:t>
      3) есту аппаратының оңтайлы түрін анықтау: дыбысты жүргізу тәсілі бойынша (ауа немесе сүйек өткізгіштігі), алып жүру орны бойынша (құлақ сыртындағы түрі, құлақ ішіндегі түрі, сүйек өткізгіштік аппараты).</w:t>
      </w:r>
    </w:p>
    <w:bookmarkEnd w:id="102"/>
    <w:bookmarkStart w:name="z114" w:id="103"/>
    <w:p>
      <w:pPr>
        <w:spacing w:after="0"/>
        <w:ind w:left="0"/>
        <w:jc w:val="both"/>
      </w:pPr>
      <w:r>
        <w:rPr>
          <w:rFonts w:ascii="Times New Roman"/>
          <w:b w:val="false"/>
          <w:i w:val="false"/>
          <w:color w:val="000000"/>
          <w:sz w:val="28"/>
        </w:rPr>
        <w:t>
      26. Есту аппараттарының есту қабілетін протездеуінің жалпы көрсеткіштері:</w:t>
      </w:r>
    </w:p>
    <w:bookmarkEnd w:id="103"/>
    <w:bookmarkStart w:name="z115" w:id="104"/>
    <w:p>
      <w:pPr>
        <w:spacing w:after="0"/>
        <w:ind w:left="0"/>
        <w:jc w:val="both"/>
      </w:pPr>
      <w:r>
        <w:rPr>
          <w:rFonts w:ascii="Times New Roman"/>
          <w:b w:val="false"/>
          <w:i w:val="false"/>
          <w:color w:val="000000"/>
          <w:sz w:val="28"/>
        </w:rPr>
        <w:t>
      1) ересектер мен барлық жастағы балаларда - 30 децибелден астам әуеде және сүйекте жүргізу бойынша есту шегі бар сөйлеу жиілігі диапазонындағы естудің қайтымсыз бұзылуы, оларды дәрілік және хирургиялық әдістермен емдеу мүмкін емес, тиімсіз немесе медициналық себептер бойынша көрсетілмеген;</w:t>
      </w:r>
    </w:p>
    <w:bookmarkEnd w:id="104"/>
    <w:bookmarkStart w:name="z116" w:id="105"/>
    <w:p>
      <w:pPr>
        <w:spacing w:after="0"/>
        <w:ind w:left="0"/>
        <w:jc w:val="both"/>
      </w:pPr>
      <w:r>
        <w:rPr>
          <w:rFonts w:ascii="Times New Roman"/>
          <w:b w:val="false"/>
          <w:i w:val="false"/>
          <w:color w:val="000000"/>
          <w:sz w:val="28"/>
        </w:rPr>
        <w:t>
      2) есту қабілетінің ауыр немесе терең төмендеуі диагностикаланған ерте жастағы балаларда есту аппараттарымен естуді протездеу кохлеарлық импланттауды жүргізудің тиімділігі мен орындылығы туралы мәселені шешу үшін сынамалық оңалту ретінде пайдаланылады;</w:t>
      </w:r>
    </w:p>
    <w:bookmarkEnd w:id="105"/>
    <w:bookmarkStart w:name="z117" w:id="106"/>
    <w:p>
      <w:pPr>
        <w:spacing w:after="0"/>
        <w:ind w:left="0"/>
        <w:jc w:val="both"/>
      </w:pPr>
      <w:r>
        <w:rPr>
          <w:rFonts w:ascii="Times New Roman"/>
          <w:b w:val="false"/>
          <w:i w:val="false"/>
          <w:color w:val="000000"/>
          <w:sz w:val="28"/>
        </w:rPr>
        <w:t>
      3) ересектер мен балаларда бір жақты кохлеарлық импланттау жүргізілгеннен кейін - имплантталмаған құлақтың есту қабілетін протездеу (бимодальді естуді протездеу).</w:t>
      </w:r>
    </w:p>
    <w:bookmarkEnd w:id="106"/>
    <w:bookmarkStart w:name="z118" w:id="107"/>
    <w:p>
      <w:pPr>
        <w:spacing w:after="0"/>
        <w:ind w:left="0"/>
        <w:jc w:val="both"/>
      </w:pPr>
      <w:r>
        <w:rPr>
          <w:rFonts w:ascii="Times New Roman"/>
          <w:b w:val="false"/>
          <w:i w:val="false"/>
          <w:color w:val="000000"/>
          <w:sz w:val="28"/>
        </w:rPr>
        <w:t>
      27. Есту аппараттарымен естуді протездеуде балалар мен ересектерде ауа өткізгіштігі көрсетілген:</w:t>
      </w:r>
    </w:p>
    <w:bookmarkEnd w:id="107"/>
    <w:bookmarkStart w:name="z119" w:id="108"/>
    <w:p>
      <w:pPr>
        <w:spacing w:after="0"/>
        <w:ind w:left="0"/>
        <w:jc w:val="both"/>
      </w:pPr>
      <w:r>
        <w:rPr>
          <w:rFonts w:ascii="Times New Roman"/>
          <w:b w:val="false"/>
          <w:i w:val="false"/>
          <w:color w:val="000000"/>
          <w:sz w:val="28"/>
        </w:rPr>
        <w:t>
      1) екі жақты симметриялық немесе асимметриялық кондуктивтік, сенсоневралдық немесе аралас есту қабілетінің жоғалуы кезінде есту қабілетінің орташа шегі 30 – 90 децибелмен (500, 1000 және 2000 Герц жиіліктерде) бір тұқымдастықтың қазіргі заманғы цифрлық есту аппараттарымен бинауралдық естуді протездеу);</w:t>
      </w:r>
    </w:p>
    <w:bookmarkEnd w:id="108"/>
    <w:bookmarkStart w:name="z120" w:id="109"/>
    <w:p>
      <w:pPr>
        <w:spacing w:after="0"/>
        <w:ind w:left="0"/>
        <w:jc w:val="both"/>
      </w:pPr>
      <w:r>
        <w:rPr>
          <w:rFonts w:ascii="Times New Roman"/>
          <w:b w:val="false"/>
          <w:i w:val="false"/>
          <w:color w:val="000000"/>
          <w:sz w:val="28"/>
        </w:rPr>
        <w:t>
      2) оң жақ және сол жақ құлақта есту қабілетінің жоғалуында айтарлықтай айырмашылық болған кезде екі жақты асимметриялық кондуктивтік, сенсоневралдық немесе аралас есту қабілеті жоғалған кезде қазіргі заманғы сандық есту аппараттарымен ең жақсы еститін құлақты монауралдық естуді протездеу (кемінде 30 децибелден кем емес);</w:t>
      </w:r>
    </w:p>
    <w:bookmarkEnd w:id="109"/>
    <w:bookmarkStart w:name="z121" w:id="110"/>
    <w:p>
      <w:pPr>
        <w:spacing w:after="0"/>
        <w:ind w:left="0"/>
        <w:jc w:val="both"/>
      </w:pPr>
      <w:r>
        <w:rPr>
          <w:rFonts w:ascii="Times New Roman"/>
          <w:b w:val="false"/>
          <w:i w:val="false"/>
          <w:color w:val="000000"/>
          <w:sz w:val="28"/>
        </w:rPr>
        <w:t>
      3) бір жақты кондуктивтік, сенсоневралдық немесе аралас есту қабілетінің жоғалуы кезінде 90 децибелге дейінгі орташа есту шегімен (екінші құлақта есту қабілеті сақталған жағдайда) қазіргі заманғы сандық есту аппараттарымен монауральдық естуді протездеу;</w:t>
      </w:r>
    </w:p>
    <w:bookmarkEnd w:id="110"/>
    <w:bookmarkStart w:name="z122" w:id="111"/>
    <w:p>
      <w:pPr>
        <w:spacing w:after="0"/>
        <w:ind w:left="0"/>
        <w:jc w:val="both"/>
      </w:pPr>
      <w:r>
        <w:rPr>
          <w:rFonts w:ascii="Times New Roman"/>
          <w:b w:val="false"/>
          <w:i w:val="false"/>
          <w:color w:val="000000"/>
          <w:sz w:val="28"/>
        </w:rPr>
        <w:t>
      4) кохлеарлық имплант және кондуктивтік, сенсоневралдық немесе аралас құлақ мүкістігі бір жақты есту протезі кезінде басқа құлаққа 30 – 90 децибелдің орташа есту шегі бар (500, 1000 және 2000 Герц жиіліктерінде) контралатералдық құлаққа бапталған қазіргі заманғы сандық есту аппараттарымен бимодальдық естуді протездеу.</w:t>
      </w:r>
    </w:p>
    <w:bookmarkEnd w:id="111"/>
    <w:bookmarkStart w:name="z123" w:id="112"/>
    <w:p>
      <w:pPr>
        <w:spacing w:after="0"/>
        <w:ind w:left="0"/>
        <w:jc w:val="both"/>
      </w:pPr>
      <w:r>
        <w:rPr>
          <w:rFonts w:ascii="Times New Roman"/>
          <w:b w:val="false"/>
          <w:i w:val="false"/>
          <w:color w:val="000000"/>
          <w:sz w:val="28"/>
        </w:rPr>
        <w:t>
      28. Балалар мен ересектердегі сүйек өткізгіштігінің есту аппараттарымен естуді протездеу:</w:t>
      </w:r>
    </w:p>
    <w:bookmarkEnd w:id="112"/>
    <w:bookmarkStart w:name="z124" w:id="113"/>
    <w:p>
      <w:pPr>
        <w:spacing w:after="0"/>
        <w:ind w:left="0"/>
        <w:jc w:val="both"/>
      </w:pPr>
      <w:r>
        <w:rPr>
          <w:rFonts w:ascii="Times New Roman"/>
          <w:b w:val="false"/>
          <w:i w:val="false"/>
          <w:color w:val="000000"/>
          <w:sz w:val="28"/>
        </w:rPr>
        <w:t>
      1) сыртқы және ортаңғы құлақтың даму кемістіктері, созылмалы ортаңғы отит және басқа да аурулар салдарынан ауа өткізгіштігі бар есту аппаратын қолдану мүмкіндігінің болмауы;</w:t>
      </w:r>
    </w:p>
    <w:bookmarkEnd w:id="113"/>
    <w:bookmarkStart w:name="z125" w:id="114"/>
    <w:p>
      <w:pPr>
        <w:spacing w:after="0"/>
        <w:ind w:left="0"/>
        <w:jc w:val="both"/>
      </w:pPr>
      <w:r>
        <w:rPr>
          <w:rFonts w:ascii="Times New Roman"/>
          <w:b w:val="false"/>
          <w:i w:val="false"/>
          <w:color w:val="000000"/>
          <w:sz w:val="28"/>
        </w:rPr>
        <w:t>
      2) анатомиялық ерекшеліктерге (балалар жасы) байланысты сүйек импланттау жүйесін орнату мүмкіндігінің болмауы;</w:t>
      </w:r>
    </w:p>
    <w:bookmarkEnd w:id="114"/>
    <w:bookmarkStart w:name="z126" w:id="115"/>
    <w:p>
      <w:pPr>
        <w:spacing w:after="0"/>
        <w:ind w:left="0"/>
        <w:jc w:val="both"/>
      </w:pPr>
      <w:r>
        <w:rPr>
          <w:rFonts w:ascii="Times New Roman"/>
          <w:b w:val="false"/>
          <w:i w:val="false"/>
          <w:color w:val="000000"/>
          <w:sz w:val="28"/>
        </w:rPr>
        <w:t>
      3) сүйек өткізгіштігі бойынша 45 децибелге дейін орташа есту шегімен екі жақты немесе бір жақты кондуктивтік және аралас есту қабілетінің төмендеуі;</w:t>
      </w:r>
    </w:p>
    <w:bookmarkEnd w:id="115"/>
    <w:bookmarkStart w:name="z127" w:id="116"/>
    <w:p>
      <w:pPr>
        <w:spacing w:after="0"/>
        <w:ind w:left="0"/>
        <w:jc w:val="both"/>
      </w:pPr>
      <w:r>
        <w:rPr>
          <w:rFonts w:ascii="Times New Roman"/>
          <w:b w:val="false"/>
          <w:i w:val="false"/>
          <w:color w:val="000000"/>
          <w:sz w:val="28"/>
        </w:rPr>
        <w:t>
      4) сыртқы есту жолының атрезиясы, микротия;</w:t>
      </w:r>
    </w:p>
    <w:bookmarkEnd w:id="116"/>
    <w:bookmarkStart w:name="z128" w:id="117"/>
    <w:p>
      <w:pPr>
        <w:spacing w:after="0"/>
        <w:ind w:left="0"/>
        <w:jc w:val="both"/>
      </w:pPr>
      <w:r>
        <w:rPr>
          <w:rFonts w:ascii="Times New Roman"/>
          <w:b w:val="false"/>
          <w:i w:val="false"/>
          <w:color w:val="000000"/>
          <w:sz w:val="28"/>
        </w:rPr>
        <w:t xml:space="preserve">
      5) есту қабілетінің кенеттен жоғалуынан, жарақаттанудан, акустикалық невриноманы алып тастаудан, Меньер ауруының ауыр нысандарынан туындаған біржақты сенсоневральді кереңдік кезінде көрінеді. </w:t>
      </w:r>
    </w:p>
    <w:bookmarkEnd w:id="117"/>
    <w:bookmarkStart w:name="z129" w:id="118"/>
    <w:p>
      <w:pPr>
        <w:spacing w:after="0"/>
        <w:ind w:left="0"/>
        <w:jc w:val="both"/>
      </w:pPr>
      <w:r>
        <w:rPr>
          <w:rFonts w:ascii="Times New Roman"/>
          <w:b w:val="false"/>
          <w:i w:val="false"/>
          <w:color w:val="000000"/>
          <w:sz w:val="28"/>
        </w:rPr>
        <w:t>
      29. Балалардың есту қабілетін протездеу тек бағдарламаланған және сандық есту аппараттарымен жүргізіледі.</w:t>
      </w:r>
    </w:p>
    <w:bookmarkEnd w:id="118"/>
    <w:bookmarkStart w:name="z130" w:id="119"/>
    <w:p>
      <w:pPr>
        <w:spacing w:after="0"/>
        <w:ind w:left="0"/>
        <w:jc w:val="both"/>
      </w:pPr>
      <w:r>
        <w:rPr>
          <w:rFonts w:ascii="Times New Roman"/>
          <w:b w:val="false"/>
          <w:i w:val="false"/>
          <w:color w:val="000000"/>
          <w:sz w:val="28"/>
        </w:rPr>
        <w:t>
      30. Туа біткен есту мүкістігі бар күні жетіп туған балаларда есту аппараттарымен естуді протездеу төрт – алты айлық жасында, шала туған балаларда алты – сегіз айлық жасында, есту (аудиториялық) нейропатиясы бар балаларда бір жастан ерте емес жаста жүзеге асырылады.</w:t>
      </w:r>
    </w:p>
    <w:bookmarkEnd w:id="119"/>
    <w:bookmarkStart w:name="z131" w:id="120"/>
    <w:p>
      <w:pPr>
        <w:spacing w:after="0"/>
        <w:ind w:left="0"/>
        <w:jc w:val="both"/>
      </w:pPr>
      <w:r>
        <w:rPr>
          <w:rFonts w:ascii="Times New Roman"/>
          <w:b w:val="false"/>
          <w:i w:val="false"/>
          <w:color w:val="000000"/>
          <w:sz w:val="28"/>
        </w:rPr>
        <w:t>
      31. Балалардағы есту аппараттарын баптау параметрлерін нақтылау келесі мерзімдерде жүргізіледі:</w:t>
      </w:r>
    </w:p>
    <w:bookmarkEnd w:id="120"/>
    <w:bookmarkStart w:name="z132" w:id="121"/>
    <w:p>
      <w:pPr>
        <w:spacing w:after="0"/>
        <w:ind w:left="0"/>
        <w:jc w:val="both"/>
      </w:pPr>
      <w:r>
        <w:rPr>
          <w:rFonts w:ascii="Times New Roman"/>
          <w:b w:val="false"/>
          <w:i w:val="false"/>
          <w:color w:val="000000"/>
          <w:sz w:val="28"/>
        </w:rPr>
        <w:t>
      1) бастапқы баптаудан кейін бір айдан кейін қайтадан;</w:t>
      </w:r>
    </w:p>
    <w:bookmarkEnd w:id="121"/>
    <w:bookmarkStart w:name="z133" w:id="122"/>
    <w:p>
      <w:pPr>
        <w:spacing w:after="0"/>
        <w:ind w:left="0"/>
        <w:jc w:val="both"/>
      </w:pPr>
      <w:r>
        <w:rPr>
          <w:rFonts w:ascii="Times New Roman"/>
          <w:b w:val="false"/>
          <w:i w:val="false"/>
          <w:color w:val="000000"/>
          <w:sz w:val="28"/>
        </w:rPr>
        <w:t>
      2) бала өмірінің бірінші жылында әр екі-үш ай сайын;</w:t>
      </w:r>
    </w:p>
    <w:bookmarkEnd w:id="122"/>
    <w:bookmarkStart w:name="z134" w:id="123"/>
    <w:p>
      <w:pPr>
        <w:spacing w:after="0"/>
        <w:ind w:left="0"/>
        <w:jc w:val="both"/>
      </w:pPr>
      <w:r>
        <w:rPr>
          <w:rFonts w:ascii="Times New Roman"/>
          <w:b w:val="false"/>
          <w:i w:val="false"/>
          <w:color w:val="000000"/>
          <w:sz w:val="28"/>
        </w:rPr>
        <w:t>
      3) бес жасқа дейін әр төрт-алты ай сайын;</w:t>
      </w:r>
    </w:p>
    <w:bookmarkEnd w:id="123"/>
    <w:bookmarkStart w:name="z135" w:id="124"/>
    <w:p>
      <w:pPr>
        <w:spacing w:after="0"/>
        <w:ind w:left="0"/>
        <w:jc w:val="both"/>
      </w:pPr>
      <w:r>
        <w:rPr>
          <w:rFonts w:ascii="Times New Roman"/>
          <w:b w:val="false"/>
          <w:i w:val="false"/>
          <w:color w:val="000000"/>
          <w:sz w:val="28"/>
        </w:rPr>
        <w:t>
      4) бес жастан кейін жыл сайын.</w:t>
      </w:r>
    </w:p>
    <w:bookmarkEnd w:id="124"/>
    <w:bookmarkStart w:name="z136" w:id="125"/>
    <w:p>
      <w:pPr>
        <w:spacing w:after="0"/>
        <w:ind w:left="0"/>
        <w:jc w:val="both"/>
      </w:pPr>
      <w:r>
        <w:rPr>
          <w:rFonts w:ascii="Times New Roman"/>
          <w:b w:val="false"/>
          <w:i w:val="false"/>
          <w:color w:val="000000"/>
          <w:sz w:val="28"/>
        </w:rPr>
        <w:t>
      32. Естуді протездеу кабинетінде:</w:t>
      </w:r>
    </w:p>
    <w:bookmarkEnd w:id="125"/>
    <w:bookmarkStart w:name="z137" w:id="126"/>
    <w:p>
      <w:pPr>
        <w:spacing w:after="0"/>
        <w:ind w:left="0"/>
        <w:jc w:val="both"/>
      </w:pPr>
      <w:r>
        <w:rPr>
          <w:rFonts w:ascii="Times New Roman"/>
          <w:b w:val="false"/>
          <w:i w:val="false"/>
          <w:color w:val="000000"/>
          <w:sz w:val="28"/>
        </w:rPr>
        <w:t>
      1) естуді аудиологиялық зерттеп-қарау және оны естуді протездеу үшін жеткілікті деп бағалау, қажет болған кезде - қосымша зерттеулер немесе динамикадағы зерттеулер жүргізу;</w:t>
      </w:r>
    </w:p>
    <w:bookmarkEnd w:id="126"/>
    <w:bookmarkStart w:name="z138" w:id="127"/>
    <w:p>
      <w:pPr>
        <w:spacing w:after="0"/>
        <w:ind w:left="0"/>
        <w:jc w:val="both"/>
      </w:pPr>
      <w:r>
        <w:rPr>
          <w:rFonts w:ascii="Times New Roman"/>
          <w:b w:val="false"/>
          <w:i w:val="false"/>
          <w:color w:val="000000"/>
          <w:sz w:val="28"/>
        </w:rPr>
        <w:t>
      2) есту аппаратын таңдау және күйге келтіру, верификация және валидация;</w:t>
      </w:r>
    </w:p>
    <w:bookmarkEnd w:id="127"/>
    <w:bookmarkStart w:name="z139" w:id="128"/>
    <w:p>
      <w:pPr>
        <w:spacing w:after="0"/>
        <w:ind w:left="0"/>
        <w:jc w:val="both"/>
      </w:pPr>
      <w:r>
        <w:rPr>
          <w:rFonts w:ascii="Times New Roman"/>
          <w:b w:val="false"/>
          <w:i w:val="false"/>
          <w:color w:val="000000"/>
          <w:sz w:val="28"/>
        </w:rPr>
        <w:t>
      3) ауа өткізгіштігі бар есту аппаратын пайдалану кезінде жеке ішпектің материалы мен құрылымдық ерекшеліктерін, вентильдік саңылау параметрлерін таңдауды негізге ала отыра, жеке құлақ ішпегін дайындау;</w:t>
      </w:r>
    </w:p>
    <w:bookmarkEnd w:id="128"/>
    <w:bookmarkStart w:name="z140" w:id="129"/>
    <w:p>
      <w:pPr>
        <w:spacing w:after="0"/>
        <w:ind w:left="0"/>
        <w:jc w:val="both"/>
      </w:pPr>
      <w:r>
        <w:rPr>
          <w:rFonts w:ascii="Times New Roman"/>
          <w:b w:val="false"/>
          <w:i w:val="false"/>
          <w:color w:val="000000"/>
          <w:sz w:val="28"/>
        </w:rPr>
        <w:t>
      4) сыртқы есту жолының материалы мен құрылымдық ерекшеліктерін таңдауды негізге ала отырып, құлақішілік есту аппаратын жасау;</w:t>
      </w:r>
    </w:p>
    <w:bookmarkEnd w:id="129"/>
    <w:bookmarkStart w:name="z141" w:id="130"/>
    <w:p>
      <w:pPr>
        <w:spacing w:after="0"/>
        <w:ind w:left="0"/>
        <w:jc w:val="both"/>
      </w:pPr>
      <w:r>
        <w:rPr>
          <w:rFonts w:ascii="Times New Roman"/>
          <w:b w:val="false"/>
          <w:i w:val="false"/>
          <w:color w:val="000000"/>
          <w:sz w:val="28"/>
        </w:rPr>
        <w:t>
      5) бейімделу дәрежесін ескере отырып, есту аппаратын дәл күйге келтіру және жұмыс режимін анықтау;</w:t>
      </w:r>
    </w:p>
    <w:bookmarkEnd w:id="130"/>
    <w:bookmarkStart w:name="z142" w:id="131"/>
    <w:p>
      <w:pPr>
        <w:spacing w:after="0"/>
        <w:ind w:left="0"/>
        <w:jc w:val="both"/>
      </w:pPr>
      <w:r>
        <w:rPr>
          <w:rFonts w:ascii="Times New Roman"/>
          <w:b w:val="false"/>
          <w:i w:val="false"/>
          <w:color w:val="000000"/>
          <w:sz w:val="28"/>
        </w:rPr>
        <w:t>
      6) бала мен ересек адамның жаңа акустикалық жағдайларына бейімделу сабақтары;</w:t>
      </w:r>
    </w:p>
    <w:bookmarkEnd w:id="131"/>
    <w:bookmarkStart w:name="z143" w:id="132"/>
    <w:p>
      <w:pPr>
        <w:spacing w:after="0"/>
        <w:ind w:left="0"/>
        <w:jc w:val="both"/>
      </w:pPr>
      <w:r>
        <w:rPr>
          <w:rFonts w:ascii="Times New Roman"/>
          <w:b w:val="false"/>
          <w:i w:val="false"/>
          <w:color w:val="000000"/>
          <w:sz w:val="28"/>
        </w:rPr>
        <w:t>
      7) кепілдікті және кепілдіктен кейінгі сервистік және техникалық қызмет көрсету жүргізіледі.</w:t>
      </w:r>
    </w:p>
    <w:bookmarkEnd w:id="132"/>
    <w:bookmarkStart w:name="z144" w:id="133"/>
    <w:p>
      <w:pPr>
        <w:spacing w:after="0"/>
        <w:ind w:left="0"/>
        <w:jc w:val="both"/>
      </w:pPr>
      <w:r>
        <w:rPr>
          <w:rFonts w:ascii="Times New Roman"/>
          <w:b w:val="false"/>
          <w:i w:val="false"/>
          <w:color w:val="000000"/>
          <w:sz w:val="28"/>
        </w:rPr>
        <w:t>
      33. Есту аппаратын таңдау және күйге келтіру тиімділігінің критерийі нақты құлақтағы шығу сигналын өлшеу әдісімен верификация нәтижелері, есту аппараты бар және онсыз еркін дыбыс алаңында тональды шекті және сөйлеу аудиометриясын жүргізу және валидация болып табылады.</w:t>
      </w:r>
    </w:p>
    <w:bookmarkEnd w:id="133"/>
    <w:bookmarkStart w:name="z145" w:id="134"/>
    <w:p>
      <w:pPr>
        <w:spacing w:after="0"/>
        <w:ind w:left="0"/>
        <w:jc w:val="both"/>
      </w:pPr>
      <w:r>
        <w:rPr>
          <w:rFonts w:ascii="Times New Roman"/>
          <w:b w:val="false"/>
          <w:i w:val="false"/>
          <w:color w:val="000000"/>
          <w:sz w:val="28"/>
        </w:rPr>
        <w:t>
      34. Есту аппаратымен естуді протездеуден кейін пациенттің деректері естуді протездеудің түрін (бинауралдық, монауралдық немесе бимодальдық), моделін, типін (ауа немесе сүйек), жеке қосымша беттің түрін, күйге келтіру сессияларының деректерін, нақты құлақтағы шығу сигналын өлшеу әдісімен шығу сигналын өлшеу нәтижелерін көрсете отырып, медициналық ақпараттық жүйеге енгізіледі.</w:t>
      </w:r>
    </w:p>
    <w:bookmarkEnd w:id="134"/>
    <w:bookmarkStart w:name="z146" w:id="135"/>
    <w:p>
      <w:pPr>
        <w:spacing w:after="0"/>
        <w:ind w:left="0"/>
        <w:jc w:val="both"/>
      </w:pPr>
      <w:r>
        <w:rPr>
          <w:rFonts w:ascii="Times New Roman"/>
          <w:b w:val="false"/>
          <w:i w:val="false"/>
          <w:color w:val="000000"/>
          <w:sz w:val="28"/>
        </w:rPr>
        <w:t xml:space="preserve">
      35. Есту аппараттарымен естуді протездеуді қажет ететін пациентте кез келген ауру бойынша мүгедектік тобы болған кезде қамтамасыз ету "Мүгедектердi оңалтудың кейбiр мәселелерi туралы" Қазақстан Республикасы Денсаулық сақтау және әлеуметтік даму министрлігінің 2015 жылғы 22 қаңтардағы № 26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10370 болып тіркелген, 2015 жылғы 26 наурызда "Әділет" ақпараттық-құқықтық жүйесінде жарияланған) (бұдан әрі – № 26 бұйрық) Мүгедектерді протездік-ортопедиялық көмекпен және техникалық көмекші (орнын толтырушы) құралдармен қамтамасыз ету қағидаларына сәйкес 4 жылда 1 рет есту протездеу кабинеттерінде бюджет қаражаты есебінен жүргізіледі.</w:t>
      </w:r>
    </w:p>
    <w:bookmarkEnd w:id="135"/>
    <w:bookmarkStart w:name="z147" w:id="136"/>
    <w:p>
      <w:pPr>
        <w:spacing w:after="0"/>
        <w:ind w:left="0"/>
        <w:jc w:val="both"/>
      </w:pPr>
      <w:r>
        <w:rPr>
          <w:rFonts w:ascii="Times New Roman"/>
          <w:b w:val="false"/>
          <w:i w:val="false"/>
          <w:color w:val="000000"/>
          <w:sz w:val="28"/>
        </w:rPr>
        <w:t>
      36. Пациентте кез келген ауру бойынша мүгедектік тобы болмаған кезде есту аппараттарын сатып алу есту протездеу кабинеттерінде пациенттің өз қаражаты есебінен жүргізіледі.</w:t>
      </w:r>
    </w:p>
    <w:bookmarkEnd w:id="136"/>
    <w:bookmarkStart w:name="z148" w:id="137"/>
    <w:p>
      <w:pPr>
        <w:spacing w:after="0"/>
        <w:ind w:left="0"/>
        <w:jc w:val="both"/>
      </w:pPr>
      <w:r>
        <w:rPr>
          <w:rFonts w:ascii="Times New Roman"/>
          <w:b w:val="false"/>
          <w:i w:val="false"/>
          <w:color w:val="000000"/>
          <w:sz w:val="28"/>
        </w:rPr>
        <w:t>
      37. Есту қабілетін протездеу кабинеттері кемінде үш өндіруші фирмадан есту аппараттарын таңдауды қамтамасыз етеді.</w:t>
      </w:r>
    </w:p>
    <w:bookmarkEnd w:id="137"/>
    <w:bookmarkStart w:name="z149" w:id="138"/>
    <w:p>
      <w:pPr>
        <w:spacing w:after="0"/>
        <w:ind w:left="0"/>
        <w:jc w:val="both"/>
      </w:pPr>
      <w:r>
        <w:rPr>
          <w:rFonts w:ascii="Times New Roman"/>
          <w:b w:val="false"/>
          <w:i w:val="false"/>
          <w:color w:val="000000"/>
          <w:sz w:val="28"/>
        </w:rPr>
        <w:t xml:space="preserve">
      38. Кез келген ауру бойынша мүгедектік тобы бар пациенттерге есту аппараттарын ауыстыру № 26 </w:t>
      </w:r>
      <w:r>
        <w:rPr>
          <w:rFonts w:ascii="Times New Roman"/>
          <w:b w:val="false"/>
          <w:i w:val="false"/>
          <w:color w:val="000000"/>
          <w:sz w:val="28"/>
        </w:rPr>
        <w:t>бұйрықпен</w:t>
      </w:r>
      <w:r>
        <w:rPr>
          <w:rFonts w:ascii="Times New Roman"/>
          <w:b w:val="false"/>
          <w:i w:val="false"/>
          <w:color w:val="000000"/>
          <w:sz w:val="28"/>
        </w:rPr>
        <w:t xml:space="preserve"> оларды берген есту протездеу кабинетінде белгіленген мерзімдерде жүргізіледі.</w:t>
      </w:r>
    </w:p>
    <w:bookmarkEnd w:id="138"/>
    <w:bookmarkStart w:name="z150" w:id="139"/>
    <w:p>
      <w:pPr>
        <w:spacing w:after="0"/>
        <w:ind w:left="0"/>
        <w:jc w:val="both"/>
      </w:pPr>
      <w:r>
        <w:rPr>
          <w:rFonts w:ascii="Times New Roman"/>
          <w:b w:val="false"/>
          <w:i w:val="false"/>
          <w:color w:val="000000"/>
          <w:sz w:val="28"/>
        </w:rPr>
        <w:t>
      39. Кез келген ауру бойынша мүгедектік тобы жоқ пациенттерге есту аппаратын ауыстыру немесе сатып алу есту протездеу кабинетінде өз қаражаты есебінен жүргізіледі.</w:t>
      </w:r>
    </w:p>
    <w:bookmarkEnd w:id="139"/>
    <w:bookmarkStart w:name="z151" w:id="140"/>
    <w:p>
      <w:pPr>
        <w:spacing w:after="0"/>
        <w:ind w:left="0"/>
        <w:jc w:val="left"/>
      </w:pPr>
      <w:r>
        <w:rPr>
          <w:rFonts w:ascii="Times New Roman"/>
          <w:b/>
          <w:i w:val="false"/>
          <w:color w:val="000000"/>
        </w:rPr>
        <w:t xml:space="preserve"> 4-тарау. Ортаңғы құлақты және сүйек өткізгіштігін имплант жүйелерімен естуді протездеу</w:t>
      </w:r>
    </w:p>
    <w:bookmarkEnd w:id="140"/>
    <w:bookmarkStart w:name="z152" w:id="141"/>
    <w:p>
      <w:pPr>
        <w:spacing w:after="0"/>
        <w:ind w:left="0"/>
        <w:jc w:val="both"/>
      </w:pPr>
      <w:r>
        <w:rPr>
          <w:rFonts w:ascii="Times New Roman"/>
          <w:b w:val="false"/>
          <w:i w:val="false"/>
          <w:color w:val="000000"/>
          <w:sz w:val="28"/>
        </w:rPr>
        <w:t>
      40. Көрсеткіштерді айқындау және ортаңғы құлақты және (немесе) сүйек өткізгіштігін импланттау жүйелерін естуді протездеу бойынша ЖТМК көрсететін денсаулық сақтау ұйымдарына жіберу оториноларингологиялық бейінді диагностика мен емдеудің клиникалық хаттамаларына, сондай-ақ медициналық қызметтердің сапасы жөніндегі біріккен комиссия ұсынған клиникалық нұсқауларға сәйкес Сурдологиялық орталықтың немесе бөлімшенің (кабинеттің) "оториноларингология (сурдология) (ересектер немесе балалар)" мамандығы бойынша дәрігерінің қорытындысы бойынша жүргізіледі.</w:t>
      </w:r>
    </w:p>
    <w:bookmarkEnd w:id="141"/>
    <w:bookmarkStart w:name="z153" w:id="142"/>
    <w:p>
      <w:pPr>
        <w:spacing w:after="0"/>
        <w:ind w:left="0"/>
        <w:jc w:val="both"/>
      </w:pPr>
      <w:r>
        <w:rPr>
          <w:rFonts w:ascii="Times New Roman"/>
          <w:b w:val="false"/>
          <w:i w:val="false"/>
          <w:color w:val="000000"/>
          <w:sz w:val="28"/>
        </w:rPr>
        <w:t>
      41. Медициналық ұйымда бейінді маман болмаған жағдайда ортаңғы құлақты импланттауды және (немесе) сүйек өткізгіштігін жүргізу үшін көрсетілімдерді нақтылауға арналған жолдаманы педиатр дәрігер, терапевт, жалпы практика дәрігері немесе невропатолог береді.</w:t>
      </w:r>
    </w:p>
    <w:bookmarkEnd w:id="142"/>
    <w:bookmarkStart w:name="z154" w:id="143"/>
    <w:p>
      <w:pPr>
        <w:spacing w:after="0"/>
        <w:ind w:left="0"/>
        <w:jc w:val="both"/>
      </w:pPr>
      <w:r>
        <w:rPr>
          <w:rFonts w:ascii="Times New Roman"/>
          <w:b w:val="false"/>
          <w:i w:val="false"/>
          <w:color w:val="000000"/>
          <w:sz w:val="28"/>
        </w:rPr>
        <w:t>
      42. Ортаңғы құлақ пен сүйек өткізгіштігін импланттау жүйелерімен есту қабілетін протездеу мыналарды қамтиды:</w:t>
      </w:r>
    </w:p>
    <w:bookmarkEnd w:id="143"/>
    <w:bookmarkStart w:name="z155" w:id="144"/>
    <w:p>
      <w:pPr>
        <w:spacing w:after="0"/>
        <w:ind w:left="0"/>
        <w:jc w:val="both"/>
      </w:pPr>
      <w:r>
        <w:rPr>
          <w:rFonts w:ascii="Times New Roman"/>
          <w:b w:val="false"/>
          <w:i w:val="false"/>
          <w:color w:val="000000"/>
          <w:sz w:val="28"/>
        </w:rPr>
        <w:t>
      операция алдындағы тексеруден және көрсеткіштерді нақтылаудан, хирургиялық операция жасаудан, аудио- (сөйлеу) процессорын қосудан және оңалтудың барлық кезеңінде оны одан әрі баптаудан тұратын медициналық кезең;</w:t>
      </w:r>
    </w:p>
    <w:bookmarkEnd w:id="144"/>
    <w:bookmarkStart w:name="z156" w:id="145"/>
    <w:p>
      <w:pPr>
        <w:spacing w:after="0"/>
        <w:ind w:left="0"/>
        <w:jc w:val="both"/>
      </w:pPr>
      <w:r>
        <w:rPr>
          <w:rFonts w:ascii="Times New Roman"/>
          <w:b w:val="false"/>
          <w:i w:val="false"/>
          <w:color w:val="000000"/>
          <w:sz w:val="28"/>
        </w:rPr>
        <w:t>
      аумақтық ПМПК-ден жолдама бойынша арнайы білім беру ұйымдарында есту қабілеті бұзылған балаларға түзету-дамыту көмегінен тұратын педагогикалық кезең.</w:t>
      </w:r>
    </w:p>
    <w:bookmarkEnd w:id="145"/>
    <w:bookmarkStart w:name="z157" w:id="146"/>
    <w:p>
      <w:pPr>
        <w:spacing w:after="0"/>
        <w:ind w:left="0"/>
        <w:jc w:val="both"/>
      </w:pPr>
      <w:r>
        <w:rPr>
          <w:rFonts w:ascii="Times New Roman"/>
          <w:b w:val="false"/>
          <w:i w:val="false"/>
          <w:color w:val="000000"/>
          <w:sz w:val="28"/>
        </w:rPr>
        <w:t>
      43. Ортаңғы құлақты импланттау жүйесімен естуді протездеуді жүргізуге арналған медициналық көрсеткіштер:</w:t>
      </w:r>
    </w:p>
    <w:bookmarkEnd w:id="146"/>
    <w:bookmarkStart w:name="z158" w:id="147"/>
    <w:p>
      <w:pPr>
        <w:spacing w:after="0"/>
        <w:ind w:left="0"/>
        <w:jc w:val="both"/>
      </w:pPr>
      <w:r>
        <w:rPr>
          <w:rFonts w:ascii="Times New Roman"/>
          <w:b w:val="false"/>
          <w:i w:val="false"/>
          <w:color w:val="000000"/>
          <w:sz w:val="28"/>
        </w:rPr>
        <w:t>
      1) туа біткен құлақ ауытқулары, тимпаносклероз, отосклероз, ортаңғы құлақтың жабысқақ аурулары, сондай-ақ ортаңғы құлаққа жасалған операциядан кейінгі, есту қабілетін жақсарту операцияларынан кейін есту қабілетінің жақсаруы болмаған кезде екі жақты кондуктивтік немесе аралас құлақ мүкістігі;</w:t>
      </w:r>
    </w:p>
    <w:bookmarkEnd w:id="147"/>
    <w:bookmarkStart w:name="z159" w:id="148"/>
    <w:p>
      <w:pPr>
        <w:spacing w:after="0"/>
        <w:ind w:left="0"/>
        <w:jc w:val="both"/>
      </w:pPr>
      <w:r>
        <w:rPr>
          <w:rFonts w:ascii="Times New Roman"/>
          <w:b w:val="false"/>
          <w:i w:val="false"/>
          <w:color w:val="000000"/>
          <w:sz w:val="28"/>
        </w:rPr>
        <w:t>
      2) 500 Герц сүйек дыбысталу шегі кезінде есту қабілетінің жоғалуы 55 децибелден аспайды, жоғары жиілікте – 75 децибелден аспайды;</w:t>
      </w:r>
    </w:p>
    <w:bookmarkEnd w:id="148"/>
    <w:bookmarkStart w:name="z160" w:id="149"/>
    <w:p>
      <w:pPr>
        <w:spacing w:after="0"/>
        <w:ind w:left="0"/>
        <w:jc w:val="both"/>
      </w:pPr>
      <w:r>
        <w:rPr>
          <w:rFonts w:ascii="Times New Roman"/>
          <w:b w:val="false"/>
          <w:i w:val="false"/>
          <w:color w:val="000000"/>
          <w:sz w:val="28"/>
        </w:rPr>
        <w:t>
      3) 65 децибелге 50% - дан астам сөйлеу анықтығы;</w:t>
      </w:r>
    </w:p>
    <w:bookmarkEnd w:id="149"/>
    <w:bookmarkStart w:name="z161" w:id="150"/>
    <w:p>
      <w:pPr>
        <w:spacing w:after="0"/>
        <w:ind w:left="0"/>
        <w:jc w:val="both"/>
      </w:pPr>
      <w:r>
        <w:rPr>
          <w:rFonts w:ascii="Times New Roman"/>
          <w:b w:val="false"/>
          <w:i w:val="false"/>
          <w:color w:val="000000"/>
          <w:sz w:val="28"/>
        </w:rPr>
        <w:t>
      4) 500 Герц 55 децибелден аспайтын және жоғары жиіліктерде 75 децибелден аспайтын сүйек дыбысталу шегі кезінде ортаңғы құлақта операциялық емдеу жүргізілгеннен кейін немесе ортаңғы құлақтың даму аномалияларында кондуктивтік немесе аралас құлақ мүкістігінің болуы;</w:t>
      </w:r>
    </w:p>
    <w:bookmarkEnd w:id="150"/>
    <w:bookmarkStart w:name="z162" w:id="151"/>
    <w:p>
      <w:pPr>
        <w:spacing w:after="0"/>
        <w:ind w:left="0"/>
        <w:jc w:val="both"/>
      </w:pPr>
      <w:r>
        <w:rPr>
          <w:rFonts w:ascii="Times New Roman"/>
          <w:b w:val="false"/>
          <w:i w:val="false"/>
          <w:color w:val="000000"/>
          <w:sz w:val="28"/>
        </w:rPr>
        <w:t>
      5) ауа өткізгіштігі бар есту аппаратын пайдалану тәжірибесі және оларды ұзақ уақыт киген кездегі қанағаттанбаушылық (сыртқы есту жолының туа біткен аномалиясы бар балалардан басқа);</w:t>
      </w:r>
    </w:p>
    <w:bookmarkEnd w:id="151"/>
    <w:bookmarkStart w:name="z163" w:id="152"/>
    <w:p>
      <w:pPr>
        <w:spacing w:after="0"/>
        <w:ind w:left="0"/>
        <w:jc w:val="both"/>
      </w:pPr>
      <w:r>
        <w:rPr>
          <w:rFonts w:ascii="Times New Roman"/>
          <w:b w:val="false"/>
          <w:i w:val="false"/>
          <w:color w:val="000000"/>
          <w:sz w:val="28"/>
        </w:rPr>
        <w:t>
      6) 24 ай бойы есту функциясының тұрақтылығы;</w:t>
      </w:r>
    </w:p>
    <w:bookmarkEnd w:id="152"/>
    <w:bookmarkStart w:name="z164" w:id="153"/>
    <w:p>
      <w:pPr>
        <w:spacing w:after="0"/>
        <w:ind w:left="0"/>
        <w:jc w:val="both"/>
      </w:pPr>
      <w:r>
        <w:rPr>
          <w:rFonts w:ascii="Times New Roman"/>
          <w:b w:val="false"/>
          <w:i w:val="false"/>
          <w:color w:val="000000"/>
          <w:sz w:val="28"/>
        </w:rPr>
        <w:t>
      7) 24 ай бойы ортаңғы құлақта қабыну процесі өршуінің болмауы.</w:t>
      </w:r>
    </w:p>
    <w:bookmarkEnd w:id="153"/>
    <w:bookmarkStart w:name="z165" w:id="154"/>
    <w:p>
      <w:pPr>
        <w:spacing w:after="0"/>
        <w:ind w:left="0"/>
        <w:jc w:val="both"/>
      </w:pPr>
      <w:r>
        <w:rPr>
          <w:rFonts w:ascii="Times New Roman"/>
          <w:b w:val="false"/>
          <w:i w:val="false"/>
          <w:color w:val="000000"/>
          <w:sz w:val="28"/>
        </w:rPr>
        <w:t>
      44. Ортаңғы құлақты импланттау жүйесімен естуді протездеуді жүргізуге медициналық қарсы көрсетілімдер:</w:t>
      </w:r>
    </w:p>
    <w:bookmarkEnd w:id="154"/>
    <w:bookmarkStart w:name="z166" w:id="155"/>
    <w:p>
      <w:pPr>
        <w:spacing w:after="0"/>
        <w:ind w:left="0"/>
        <w:jc w:val="both"/>
      </w:pPr>
      <w:r>
        <w:rPr>
          <w:rFonts w:ascii="Times New Roman"/>
          <w:b w:val="false"/>
          <w:i w:val="false"/>
          <w:color w:val="000000"/>
          <w:sz w:val="28"/>
        </w:rPr>
        <w:t>
      1) сүйекті дыбыс өткізгенде есту шегі жоғарылаған құлақ мүкістігінің айқын білінетін сенсоневралдық (нейросенсорлық) компоненті – 500 Герцке 55 децибелден астам, жоғары жиіліктерде-75 децибелден астам;</w:t>
      </w:r>
    </w:p>
    <w:bookmarkEnd w:id="155"/>
    <w:bookmarkStart w:name="z167" w:id="156"/>
    <w:p>
      <w:pPr>
        <w:spacing w:after="0"/>
        <w:ind w:left="0"/>
        <w:jc w:val="both"/>
      </w:pPr>
      <w:r>
        <w:rPr>
          <w:rFonts w:ascii="Times New Roman"/>
          <w:b w:val="false"/>
          <w:i w:val="false"/>
          <w:color w:val="000000"/>
          <w:sz w:val="28"/>
        </w:rPr>
        <w:t>
      2) сөйлеу анықтығының төмен пайызы (дыбыс қарқындылығы 65 децибел кезінде сөйлеу қабілеті 50% - дан аз);</w:t>
      </w:r>
    </w:p>
    <w:bookmarkEnd w:id="156"/>
    <w:bookmarkStart w:name="z168" w:id="157"/>
    <w:p>
      <w:pPr>
        <w:spacing w:after="0"/>
        <w:ind w:left="0"/>
        <w:jc w:val="both"/>
      </w:pPr>
      <w:r>
        <w:rPr>
          <w:rFonts w:ascii="Times New Roman"/>
          <w:b w:val="false"/>
          <w:i w:val="false"/>
          <w:color w:val="000000"/>
          <w:sz w:val="28"/>
        </w:rPr>
        <w:t>
      3) спонтанды вестибулярлық бұзылулар (эндолимфатикалық гидропс, жарақаттан кейінгі лабиринтопатия, естудің экстралабиринттік бұзылуы, вертебробазилярлы қан айналымының бұзылуы);</w:t>
      </w:r>
    </w:p>
    <w:bookmarkEnd w:id="157"/>
    <w:bookmarkStart w:name="z169" w:id="158"/>
    <w:p>
      <w:pPr>
        <w:spacing w:after="0"/>
        <w:ind w:left="0"/>
        <w:jc w:val="both"/>
      </w:pPr>
      <w:r>
        <w:rPr>
          <w:rFonts w:ascii="Times New Roman"/>
          <w:b w:val="false"/>
          <w:i w:val="false"/>
          <w:color w:val="000000"/>
          <w:sz w:val="28"/>
        </w:rPr>
        <w:t>
      4) дабыл қуысындағы холестеатоманың немесе іріңді-кариозды процестің қайталануы;</w:t>
      </w:r>
    </w:p>
    <w:bookmarkEnd w:id="158"/>
    <w:bookmarkStart w:name="z170" w:id="159"/>
    <w:p>
      <w:pPr>
        <w:spacing w:after="0"/>
        <w:ind w:left="0"/>
        <w:jc w:val="both"/>
      </w:pPr>
      <w:r>
        <w:rPr>
          <w:rFonts w:ascii="Times New Roman"/>
          <w:b w:val="false"/>
          <w:i w:val="false"/>
          <w:color w:val="000000"/>
          <w:sz w:val="28"/>
        </w:rPr>
        <w:t>
      5) жіті немесе ауыр соматикалық патологияның болуы (тыныс алу жолдарының жіті аурулары, жіті инфекциялық аурулар, айқын гипотрофия, вакцинациядан кейінгі жағдай (кемінде он - он төрт күн), созылмалы бүйрек жеткіліксіздігі, ауыр декомпенсацияланған немесе субкомпенсацияланған туа біткен даму ақаулары, туберкулез, шок және коллапс, бауыр және бүйрек аурулары, гемоглобин деңгейі 80 г/л-ден төмен айқын анемия, әртүрлі этиологиядағы генерализацияланған құрысулар, қатерлі ісіктер (III-IV саты), III дәрежеден жоғары тыныс алу функциясының жеткіліксіздігі, декомпенсация сатысындағы аурулар, түзетілмейтін метаболикалық аурулар, 2 дәрежелі және одан жоғары ревматикалық процестің белсенділігі, гормондық терапияның болуы, терінің іріңді аурулары, терінің жұқпалы аурулары (қышыма, саңырауқұлақ аурулары және басқалары), қант диабеті, қан аурулары, ауыр аллергиялық және аутоиммундық аурулар;</w:t>
      </w:r>
    </w:p>
    <w:bookmarkEnd w:id="159"/>
    <w:bookmarkStart w:name="z171" w:id="160"/>
    <w:p>
      <w:pPr>
        <w:spacing w:after="0"/>
        <w:ind w:left="0"/>
        <w:jc w:val="both"/>
      </w:pPr>
      <w:r>
        <w:rPr>
          <w:rFonts w:ascii="Times New Roman"/>
          <w:b w:val="false"/>
          <w:i w:val="false"/>
          <w:color w:val="000000"/>
          <w:sz w:val="28"/>
        </w:rPr>
        <w:t>
      6) жалпы және арнайы білім беру ұйымдарында немесе сурдологиялық денсаулық сақтау кабинеттерінде есту қабілеті бұзылған пациенттермен имплант пен аудио (сөйлеу) процессорын пайдалануды және арнайы ұйымдастырылған түзету психологиялық-педагогикалық жұмысты (түзету-дамыту көмегін) жүргізуді қиындататын психикалық және өрескел неврологиялық бұзылулардың болуы (аурулардың халықаралық жіктемесінің 10 коды бар жеке тұлғаның десоциализациясы бар психикалық аурулар: f00, F02, F03, F05, F10 – 29, F63, F72 – F73 қайта қарау);;</w:t>
      </w:r>
    </w:p>
    <w:bookmarkEnd w:id="160"/>
    <w:bookmarkStart w:name="z172" w:id="161"/>
    <w:p>
      <w:pPr>
        <w:spacing w:after="0"/>
        <w:ind w:left="0"/>
        <w:jc w:val="both"/>
      </w:pPr>
      <w:r>
        <w:rPr>
          <w:rFonts w:ascii="Times New Roman"/>
          <w:b w:val="false"/>
          <w:i w:val="false"/>
          <w:color w:val="000000"/>
          <w:sz w:val="28"/>
        </w:rPr>
        <w:t>
      7) ретрокохлеарлы патология.</w:t>
      </w:r>
    </w:p>
    <w:bookmarkEnd w:id="161"/>
    <w:bookmarkStart w:name="z173" w:id="162"/>
    <w:p>
      <w:pPr>
        <w:spacing w:after="0"/>
        <w:ind w:left="0"/>
        <w:jc w:val="both"/>
      </w:pPr>
      <w:r>
        <w:rPr>
          <w:rFonts w:ascii="Times New Roman"/>
          <w:b w:val="false"/>
          <w:i w:val="false"/>
          <w:color w:val="000000"/>
          <w:sz w:val="28"/>
        </w:rPr>
        <w:t>
      45. Сүйек өткізгіштігін импланттау жүйесімен есту қабілетін протездеуді жүргізуге арналған медициналық көрсеткіштер:</w:t>
      </w:r>
    </w:p>
    <w:bookmarkEnd w:id="162"/>
    <w:bookmarkStart w:name="z174" w:id="163"/>
    <w:p>
      <w:pPr>
        <w:spacing w:after="0"/>
        <w:ind w:left="0"/>
        <w:jc w:val="both"/>
      </w:pPr>
      <w:r>
        <w:rPr>
          <w:rFonts w:ascii="Times New Roman"/>
          <w:b w:val="false"/>
          <w:i w:val="false"/>
          <w:color w:val="000000"/>
          <w:sz w:val="28"/>
        </w:rPr>
        <w:t>
      1) туа біткен құлақ ауытқулары кезіндегі екі жақты кондуктивтік немесе аралас құлақ мүкістігі;</w:t>
      </w:r>
    </w:p>
    <w:bookmarkEnd w:id="163"/>
    <w:bookmarkStart w:name="z175" w:id="164"/>
    <w:p>
      <w:pPr>
        <w:spacing w:after="0"/>
        <w:ind w:left="0"/>
        <w:jc w:val="both"/>
      </w:pPr>
      <w:r>
        <w:rPr>
          <w:rFonts w:ascii="Times New Roman"/>
          <w:b w:val="false"/>
          <w:i w:val="false"/>
          <w:color w:val="000000"/>
          <w:sz w:val="28"/>
        </w:rPr>
        <w:t>
      2) естуді жақсарту операцияларынан кейін есту қабілетінің жақсаруының болмауы;</w:t>
      </w:r>
    </w:p>
    <w:bookmarkEnd w:id="164"/>
    <w:bookmarkStart w:name="z176" w:id="165"/>
    <w:p>
      <w:pPr>
        <w:spacing w:after="0"/>
        <w:ind w:left="0"/>
        <w:jc w:val="both"/>
      </w:pPr>
      <w:r>
        <w:rPr>
          <w:rFonts w:ascii="Times New Roman"/>
          <w:b w:val="false"/>
          <w:i w:val="false"/>
          <w:color w:val="000000"/>
          <w:sz w:val="28"/>
        </w:rPr>
        <w:t>
      3) 500 Герцке 55 децибелден аспайтын, жоғары жиіліктерде 75 децибелден аспайтын сүйек дыбысталу шегі кезінде есту қабілетінің жоғалуы;</w:t>
      </w:r>
    </w:p>
    <w:bookmarkEnd w:id="165"/>
    <w:bookmarkStart w:name="z177" w:id="166"/>
    <w:p>
      <w:pPr>
        <w:spacing w:after="0"/>
        <w:ind w:left="0"/>
        <w:jc w:val="both"/>
      </w:pPr>
      <w:r>
        <w:rPr>
          <w:rFonts w:ascii="Times New Roman"/>
          <w:b w:val="false"/>
          <w:i w:val="false"/>
          <w:color w:val="000000"/>
          <w:sz w:val="28"/>
        </w:rPr>
        <w:t>
      4) 65 децибелге 50% - дан астам сөйлеу қабілеті;</w:t>
      </w:r>
    </w:p>
    <w:bookmarkEnd w:id="166"/>
    <w:bookmarkStart w:name="z178" w:id="167"/>
    <w:p>
      <w:pPr>
        <w:spacing w:after="0"/>
        <w:ind w:left="0"/>
        <w:jc w:val="both"/>
      </w:pPr>
      <w:r>
        <w:rPr>
          <w:rFonts w:ascii="Times New Roman"/>
          <w:b w:val="false"/>
          <w:i w:val="false"/>
          <w:color w:val="000000"/>
          <w:sz w:val="28"/>
        </w:rPr>
        <w:t>
      5) 500 Герц 55 децибелден аспайтын және жоғары жиіліктерде 75 децибелден аспайтын сүйек дыбысталу шегі кезінде ортаңғы құлақта операциялық емдеу жүргізілгеннен кейін немесе ортаңғы құлақтың даму аномалияларында кондуктивтік немесе аралас құлақ мүкістігінің болуы;</w:t>
      </w:r>
    </w:p>
    <w:bookmarkEnd w:id="167"/>
    <w:bookmarkStart w:name="z179" w:id="168"/>
    <w:p>
      <w:pPr>
        <w:spacing w:after="0"/>
        <w:ind w:left="0"/>
        <w:jc w:val="both"/>
      </w:pPr>
      <w:r>
        <w:rPr>
          <w:rFonts w:ascii="Times New Roman"/>
          <w:b w:val="false"/>
          <w:i w:val="false"/>
          <w:color w:val="000000"/>
          <w:sz w:val="28"/>
        </w:rPr>
        <w:t>
      6) ауа өткізгіштігі бар есту аппаратын пайдалану тәжірибесі және оларды ұзақ уақыт киген кездегі қанағаттанбаушылық (сыртқы есту жолының туа біткен аномалиясы бар балалардан басқа);</w:t>
      </w:r>
    </w:p>
    <w:bookmarkEnd w:id="168"/>
    <w:bookmarkStart w:name="z180" w:id="169"/>
    <w:p>
      <w:pPr>
        <w:spacing w:after="0"/>
        <w:ind w:left="0"/>
        <w:jc w:val="both"/>
      </w:pPr>
      <w:r>
        <w:rPr>
          <w:rFonts w:ascii="Times New Roman"/>
          <w:b w:val="false"/>
          <w:i w:val="false"/>
          <w:color w:val="000000"/>
          <w:sz w:val="28"/>
        </w:rPr>
        <w:t>
      7) 6 ай бойы есту функциясының тұрақтылығы;</w:t>
      </w:r>
    </w:p>
    <w:bookmarkEnd w:id="169"/>
    <w:bookmarkStart w:name="z181" w:id="170"/>
    <w:p>
      <w:pPr>
        <w:spacing w:after="0"/>
        <w:ind w:left="0"/>
        <w:jc w:val="both"/>
      </w:pPr>
      <w:r>
        <w:rPr>
          <w:rFonts w:ascii="Times New Roman"/>
          <w:b w:val="false"/>
          <w:i w:val="false"/>
          <w:color w:val="000000"/>
          <w:sz w:val="28"/>
        </w:rPr>
        <w:t>
      8) 6 ай бойы ортаңғы құлақта қабыну процесінің өршуінің болмауы.</w:t>
      </w:r>
    </w:p>
    <w:bookmarkEnd w:id="170"/>
    <w:bookmarkStart w:name="z182" w:id="171"/>
    <w:p>
      <w:pPr>
        <w:spacing w:after="0"/>
        <w:ind w:left="0"/>
        <w:jc w:val="both"/>
      </w:pPr>
      <w:r>
        <w:rPr>
          <w:rFonts w:ascii="Times New Roman"/>
          <w:b w:val="false"/>
          <w:i w:val="false"/>
          <w:color w:val="000000"/>
          <w:sz w:val="28"/>
        </w:rPr>
        <w:t>
      46. Сүйек өткізгіштігін импланттау жүйесімен естуді протездеуді жүргізу үшін мыналар медициналық қарсы көрсетілімдер болып табылады:</w:t>
      </w:r>
    </w:p>
    <w:bookmarkEnd w:id="171"/>
    <w:bookmarkStart w:name="z183" w:id="172"/>
    <w:p>
      <w:pPr>
        <w:spacing w:after="0"/>
        <w:ind w:left="0"/>
        <w:jc w:val="both"/>
      </w:pPr>
      <w:r>
        <w:rPr>
          <w:rFonts w:ascii="Times New Roman"/>
          <w:b w:val="false"/>
          <w:i w:val="false"/>
          <w:color w:val="000000"/>
          <w:sz w:val="28"/>
        </w:rPr>
        <w:t>
      1) сүйек көлемінің жеткіліксіздігі және сүйек тінінің сапасының нашарлығы;</w:t>
      </w:r>
    </w:p>
    <w:bookmarkEnd w:id="172"/>
    <w:bookmarkStart w:name="z184" w:id="173"/>
    <w:p>
      <w:pPr>
        <w:spacing w:after="0"/>
        <w:ind w:left="0"/>
        <w:jc w:val="both"/>
      </w:pPr>
      <w:r>
        <w:rPr>
          <w:rFonts w:ascii="Times New Roman"/>
          <w:b w:val="false"/>
          <w:i w:val="false"/>
          <w:color w:val="000000"/>
          <w:sz w:val="28"/>
        </w:rPr>
        <w:t>
      2) сүйек тінімен остеоинтеграцияға кедергі келтіретін немесе бұзатын аурулар (остеопороз және басқалар);</w:t>
      </w:r>
    </w:p>
    <w:bookmarkEnd w:id="173"/>
    <w:bookmarkStart w:name="z185" w:id="174"/>
    <w:p>
      <w:pPr>
        <w:spacing w:after="0"/>
        <w:ind w:left="0"/>
        <w:jc w:val="both"/>
      </w:pPr>
      <w:r>
        <w:rPr>
          <w:rFonts w:ascii="Times New Roman"/>
          <w:b w:val="false"/>
          <w:i w:val="false"/>
          <w:color w:val="000000"/>
          <w:sz w:val="28"/>
        </w:rPr>
        <w:t>
      3) жараның қалыпты жазылуына кедергі келтіретін декомпенсацияланған аурулар (стрептодерма, қант диабеті және басқалар);</w:t>
      </w:r>
    </w:p>
    <w:bookmarkEnd w:id="174"/>
    <w:bookmarkStart w:name="z186" w:id="175"/>
    <w:p>
      <w:pPr>
        <w:spacing w:after="0"/>
        <w:ind w:left="0"/>
        <w:jc w:val="both"/>
      </w:pPr>
      <w:r>
        <w:rPr>
          <w:rFonts w:ascii="Times New Roman"/>
          <w:b w:val="false"/>
          <w:i w:val="false"/>
          <w:color w:val="000000"/>
          <w:sz w:val="28"/>
        </w:rPr>
        <w:t>
      4) психикалық және өрескел неврологиялық бұзылулардың болуы (1 F00; F02; F03; F05; F10–F29; F63; F72–F73 қайта қараудың халықаралық аурулар жіктемесі бойынша кодтары бар жеке тұлғаның десоциализациясы бар психикалық аурулар);</w:t>
      </w:r>
    </w:p>
    <w:bookmarkEnd w:id="175"/>
    <w:bookmarkStart w:name="z187" w:id="176"/>
    <w:p>
      <w:pPr>
        <w:spacing w:after="0"/>
        <w:ind w:left="0"/>
        <w:jc w:val="both"/>
      </w:pPr>
      <w:r>
        <w:rPr>
          <w:rFonts w:ascii="Times New Roman"/>
          <w:b w:val="false"/>
          <w:i w:val="false"/>
          <w:color w:val="000000"/>
          <w:sz w:val="28"/>
        </w:rPr>
        <w:t>
      5) сүйекті дыбыспен сүйемелдеу кезінде есту шегі 500 Герцке 55 децибелден астам, жоғары жиілікте 75 децибелден астам жоғарылаған құлақ мүкістігінің айқын білінетін сенсоневральді компоненті;</w:t>
      </w:r>
    </w:p>
    <w:bookmarkEnd w:id="176"/>
    <w:bookmarkStart w:name="z188" w:id="177"/>
    <w:p>
      <w:pPr>
        <w:spacing w:after="0"/>
        <w:ind w:left="0"/>
        <w:jc w:val="both"/>
      </w:pPr>
      <w:r>
        <w:rPr>
          <w:rFonts w:ascii="Times New Roman"/>
          <w:b w:val="false"/>
          <w:i w:val="false"/>
          <w:color w:val="000000"/>
          <w:sz w:val="28"/>
        </w:rPr>
        <w:t>
      6) сөйлеу анықтығының төмен пайызы (65 дБ дыбыс қарқындылығы кезінде сөйлеу қабілеті 50% - дан аз);</w:t>
      </w:r>
    </w:p>
    <w:bookmarkEnd w:id="177"/>
    <w:bookmarkStart w:name="z189" w:id="178"/>
    <w:p>
      <w:pPr>
        <w:spacing w:after="0"/>
        <w:ind w:left="0"/>
        <w:jc w:val="both"/>
      </w:pPr>
      <w:r>
        <w:rPr>
          <w:rFonts w:ascii="Times New Roman"/>
          <w:b w:val="false"/>
          <w:i w:val="false"/>
          <w:color w:val="000000"/>
          <w:sz w:val="28"/>
        </w:rPr>
        <w:t>
      7) спонтанды вестибулярлық бұзылулар (эндолимфатикалық гидропс, жарақаттан кейінгі лабиринтопатия, естудің экстралабиринттік бұзылуы, вертебробазилярлы қан айналымының бұзылуы);</w:t>
      </w:r>
    </w:p>
    <w:bookmarkEnd w:id="178"/>
    <w:bookmarkStart w:name="z190" w:id="179"/>
    <w:p>
      <w:pPr>
        <w:spacing w:after="0"/>
        <w:ind w:left="0"/>
        <w:jc w:val="both"/>
      </w:pPr>
      <w:r>
        <w:rPr>
          <w:rFonts w:ascii="Times New Roman"/>
          <w:b w:val="false"/>
          <w:i w:val="false"/>
          <w:color w:val="000000"/>
          <w:sz w:val="28"/>
        </w:rPr>
        <w:t>
      8) жіті немесе ауыр соматикалық патологияның болуы (тыныс алу жолдарының жіті аурулары, жіті инфекциялық аурулар, айқын гипотрофия, вакцинациядан кейінгі жағдай (10-14 күннен кем), анық емес сипаттағы гипертермия, жіті бүйрек жеткіліксіздігі, созылмалы бүйрек жеткіліксіздігі, дамудың ауыр декомпенсацияланған немесе субкомпенсацияланған туа біткен ақаулары, туберкулез, шок және коллапс, бауыр және бүйрек аурулары, гемоглобин деңгейі 80 г/л-ден төмен айқын анемия, әртүрлі этиологиядағы жайылған құрысулар, қатерлі ісіктер (III-IV кезеңдер) (10 қайта қараудың халықаралық аурулар жіктемесі), III дәрежеден жоғары тыныс алу функциясының жеткіліксіздігі, (10 қайта қараудың халықаралық аурулар жіктемесі) декомпенсация сатысындағы аурулар, түзетілмейтін метаболикалық аурулар, 2 және одан жоғары дәрежедегі ревматикалық процестің белсенділігі, гормондық терапияның болуы, терінің іріңді аурулары, терінің жұқпалы аурулары( қышыма, саңырауқұлақ аурулары және басқалары), қант диабеті, қан аурулары, ауыр аллергиялық және аутоиммундық аурулар;</w:t>
      </w:r>
    </w:p>
    <w:bookmarkEnd w:id="179"/>
    <w:bookmarkStart w:name="z191" w:id="180"/>
    <w:p>
      <w:pPr>
        <w:spacing w:after="0"/>
        <w:ind w:left="0"/>
        <w:jc w:val="both"/>
      </w:pPr>
      <w:r>
        <w:rPr>
          <w:rFonts w:ascii="Times New Roman"/>
          <w:b w:val="false"/>
          <w:i w:val="false"/>
          <w:color w:val="000000"/>
          <w:sz w:val="28"/>
        </w:rPr>
        <w:t>
      9) ретрокохлеарлы патология.</w:t>
      </w:r>
    </w:p>
    <w:bookmarkEnd w:id="180"/>
    <w:bookmarkStart w:name="z192" w:id="181"/>
    <w:p>
      <w:pPr>
        <w:spacing w:after="0"/>
        <w:ind w:left="0"/>
        <w:jc w:val="both"/>
      </w:pPr>
      <w:r>
        <w:rPr>
          <w:rFonts w:ascii="Times New Roman"/>
          <w:b w:val="false"/>
          <w:i w:val="false"/>
          <w:color w:val="000000"/>
          <w:sz w:val="28"/>
        </w:rPr>
        <w:t>
      47. Операция алдындағы тексеруді және көрсеткіштерді нақтылауды ортаңғы құлақты импланттау және (немесе) сүйек өткізгіштігі бойынша ЖТМК көрсететін денсаулық сақтау ұйымдарындағы комиссия (бұдан әрі – Комиссия) жүзеге асырады.</w:t>
      </w:r>
    </w:p>
    <w:bookmarkEnd w:id="181"/>
    <w:bookmarkStart w:name="z193" w:id="182"/>
    <w:p>
      <w:pPr>
        <w:spacing w:after="0"/>
        <w:ind w:left="0"/>
        <w:jc w:val="both"/>
      </w:pPr>
      <w:r>
        <w:rPr>
          <w:rFonts w:ascii="Times New Roman"/>
          <w:b w:val="false"/>
          <w:i w:val="false"/>
          <w:color w:val="000000"/>
          <w:sz w:val="28"/>
        </w:rPr>
        <w:t>
      48. Комиссияның құрамын ортаңғы құлақты импланттау және (немесе) сүйек өткізгіштігі бойынша ЖТМК көрсететін денсаулық сақтау ұйымының басшысы бекітеді.</w:t>
      </w:r>
    </w:p>
    <w:bookmarkEnd w:id="182"/>
    <w:bookmarkStart w:name="z194" w:id="183"/>
    <w:p>
      <w:pPr>
        <w:spacing w:after="0"/>
        <w:ind w:left="0"/>
        <w:jc w:val="both"/>
      </w:pPr>
      <w:r>
        <w:rPr>
          <w:rFonts w:ascii="Times New Roman"/>
          <w:b w:val="false"/>
          <w:i w:val="false"/>
          <w:color w:val="000000"/>
          <w:sz w:val="28"/>
        </w:rPr>
        <w:t>
      49. Ортаңғы құлақты және (немесе) сүйек өткізгіштігін импланттау бойынша ЖТМК көрсететін денсаулық сақтау ұйымының басшысы немесе оның клиникалық жұмыс жөніндегі орынбасары комиссия төрағасы болып тағайындалады.</w:t>
      </w:r>
    </w:p>
    <w:bookmarkEnd w:id="183"/>
    <w:bookmarkStart w:name="z195" w:id="184"/>
    <w:p>
      <w:pPr>
        <w:spacing w:after="0"/>
        <w:ind w:left="0"/>
        <w:jc w:val="both"/>
      </w:pPr>
      <w:r>
        <w:rPr>
          <w:rFonts w:ascii="Times New Roman"/>
          <w:b w:val="false"/>
          <w:i w:val="false"/>
          <w:color w:val="000000"/>
          <w:sz w:val="28"/>
        </w:rPr>
        <w:t>
      50. Комиссия құрамына ортаңғы құлақты импланттау бойынша ЖТМК көрсететін, осы салада тиісті даярлығы мен біліктілігі бар денсаулық сақтау ұйымының мамандары: "оториноларингология (сурдология) (ересектер немесе балалар)", "оториноларингология (ересектер немесе балалар)", "педиатрия" немесе "терапия", "рентгенология", "анестезиология және реаниматология (ересектер немесе балалар)" мамандықтары бойынша дәрігерлер, сурдопедагог, психолог, логопед.</w:t>
      </w:r>
    </w:p>
    <w:bookmarkEnd w:id="184"/>
    <w:bookmarkStart w:name="z196" w:id="185"/>
    <w:p>
      <w:pPr>
        <w:spacing w:after="0"/>
        <w:ind w:left="0"/>
        <w:jc w:val="both"/>
      </w:pPr>
      <w:r>
        <w:rPr>
          <w:rFonts w:ascii="Times New Roman"/>
          <w:b w:val="false"/>
          <w:i w:val="false"/>
          <w:color w:val="000000"/>
          <w:sz w:val="28"/>
        </w:rPr>
        <w:t>
      51. Ортаңғы құлақты импланттау немесе балаларға сүйек өткізу жүйелерімен есту қабілетін протездеу баланың ата-анасының немесе заңды өкілдерінің операциядан кейінгі есту-сөйлеуді оңалтуға қатысуға жазбаша келісімімен ғана жүзеге асырылады.</w:t>
      </w:r>
    </w:p>
    <w:bookmarkEnd w:id="185"/>
    <w:bookmarkStart w:name="z197" w:id="186"/>
    <w:p>
      <w:pPr>
        <w:spacing w:after="0"/>
        <w:ind w:left="0"/>
        <w:jc w:val="both"/>
      </w:pPr>
      <w:r>
        <w:rPr>
          <w:rFonts w:ascii="Times New Roman"/>
          <w:b w:val="false"/>
          <w:i w:val="false"/>
          <w:color w:val="000000"/>
          <w:sz w:val="28"/>
        </w:rPr>
        <w:t>
      52. Ортаңғы құлақты және (немесе) сүйек өткізгіштігін импланттау бойынша ЖТМК көрсететін денсаулық сақтау ұйымында шешім шығарылғаннан кейін үш жұмыс күні ішінде нөмір беріліп және жазбаша хабарлама бере отырып, медициналық көмектің осы түріне жүгіну тәртібімен пациенттер қатарынан кезектілік тізімі құрылады.</w:t>
      </w:r>
    </w:p>
    <w:bookmarkEnd w:id="186"/>
    <w:bookmarkStart w:name="z198" w:id="187"/>
    <w:p>
      <w:pPr>
        <w:spacing w:after="0"/>
        <w:ind w:left="0"/>
        <w:jc w:val="both"/>
      </w:pPr>
      <w:r>
        <w:rPr>
          <w:rFonts w:ascii="Times New Roman"/>
          <w:b w:val="false"/>
          <w:i w:val="false"/>
          <w:color w:val="000000"/>
          <w:sz w:val="28"/>
        </w:rPr>
        <w:t>
      53. Пациент одан әрі "Емдеуге жатқызу бюросы" порталында (бұдан әрі – Портал) тіркелу үшін бекітілген жері бойынша емханаға жіберіледі.</w:t>
      </w:r>
    </w:p>
    <w:bookmarkEnd w:id="187"/>
    <w:bookmarkStart w:name="z199" w:id="188"/>
    <w:p>
      <w:pPr>
        <w:spacing w:after="0"/>
        <w:ind w:left="0"/>
        <w:jc w:val="both"/>
      </w:pPr>
      <w:r>
        <w:rPr>
          <w:rFonts w:ascii="Times New Roman"/>
          <w:b w:val="false"/>
          <w:i w:val="false"/>
          <w:color w:val="000000"/>
          <w:sz w:val="28"/>
        </w:rPr>
        <w:t>
      54. Пациент (егер пациент бала болса, онда оның ата-анасы немесе заңды өкілдері) операциядан жазбаша бас тартқан кезде кезектілік сақталмайды.</w:t>
      </w:r>
    </w:p>
    <w:bookmarkEnd w:id="188"/>
    <w:bookmarkStart w:name="z200" w:id="189"/>
    <w:p>
      <w:pPr>
        <w:spacing w:after="0"/>
        <w:ind w:left="0"/>
        <w:jc w:val="both"/>
      </w:pPr>
      <w:r>
        <w:rPr>
          <w:rFonts w:ascii="Times New Roman"/>
          <w:b w:val="false"/>
          <w:i w:val="false"/>
          <w:color w:val="000000"/>
          <w:sz w:val="28"/>
        </w:rPr>
        <w:t>
      55. Операциялық емге дайындалып жатқан пациентте жіті қабыну процесі немесе басқа да салыстырмалы қарсы көрсетілімдер (жарақат, улану және басқалар) анықталған жағдайда, операция ақпараттық парақты ресімдей отырып, неғұрлым кешірек мерзімге ауыстырылады.</w:t>
      </w:r>
    </w:p>
    <w:bookmarkEnd w:id="189"/>
    <w:bookmarkStart w:name="z201" w:id="190"/>
    <w:p>
      <w:pPr>
        <w:spacing w:after="0"/>
        <w:ind w:left="0"/>
        <w:jc w:val="both"/>
      </w:pPr>
      <w:r>
        <w:rPr>
          <w:rFonts w:ascii="Times New Roman"/>
          <w:b w:val="false"/>
          <w:i w:val="false"/>
          <w:color w:val="000000"/>
          <w:sz w:val="28"/>
        </w:rPr>
        <w:t xml:space="preserve">
      56. Ауру тарихынан үзіндіде имплантация жүйесінің, имплант пен аудио (сөйлеу) процессорының фирма-өндірушінің атауы көрсетіледі. </w:t>
      </w:r>
    </w:p>
    <w:bookmarkEnd w:id="190"/>
    <w:bookmarkStart w:name="z202" w:id="191"/>
    <w:p>
      <w:pPr>
        <w:spacing w:after="0"/>
        <w:ind w:left="0"/>
        <w:jc w:val="both"/>
      </w:pPr>
      <w:r>
        <w:rPr>
          <w:rFonts w:ascii="Times New Roman"/>
          <w:b w:val="false"/>
          <w:i w:val="false"/>
          <w:color w:val="000000"/>
          <w:sz w:val="28"/>
        </w:rPr>
        <w:t>
      57. Операциядан кейін 8 аптадан кейін ортаңғы құлақты импланттау жүйесінің аудио- (сөйлеу) процессоры қосылады және амбулаториялық тәртіппен баптау сессиясы жүргізіледі.</w:t>
      </w:r>
    </w:p>
    <w:bookmarkEnd w:id="191"/>
    <w:bookmarkStart w:name="z203" w:id="192"/>
    <w:p>
      <w:pPr>
        <w:spacing w:after="0"/>
        <w:ind w:left="0"/>
        <w:jc w:val="both"/>
      </w:pPr>
      <w:r>
        <w:rPr>
          <w:rFonts w:ascii="Times New Roman"/>
          <w:b w:val="false"/>
          <w:i w:val="false"/>
          <w:color w:val="000000"/>
          <w:sz w:val="28"/>
        </w:rPr>
        <w:t>
      58. Ортаңғы құлақты немесе сүйек өткізгіштігін импланттау жүйесін орнатқаннан кейінгі бірінші жылы аудио- (сөйлеу) процессорын баптау кемінде 4 рет, екінші жылы – кемінде 2 рет, келесі жылдары – пациент үшін қажеттілігіне қарай жүргізіледі.</w:t>
      </w:r>
    </w:p>
    <w:bookmarkEnd w:id="192"/>
    <w:bookmarkStart w:name="z204" w:id="193"/>
    <w:p>
      <w:pPr>
        <w:spacing w:after="0"/>
        <w:ind w:left="0"/>
        <w:jc w:val="both"/>
      </w:pPr>
      <w:r>
        <w:rPr>
          <w:rFonts w:ascii="Times New Roman"/>
          <w:b w:val="false"/>
          <w:i w:val="false"/>
          <w:color w:val="000000"/>
          <w:sz w:val="28"/>
        </w:rPr>
        <w:t>
      59. Пациенттер ортаңғы құлақты импланттау немесе сүйек өткізгіштігі жүйесімен естуді протездегеннен кейін аумақтық ПМПК арқылы жалпы немесе арнайы білім беру ұйымдарына түзету-дамыту көмегін алу үшін жіберіледі.</w:t>
      </w:r>
    </w:p>
    <w:bookmarkEnd w:id="193"/>
    <w:bookmarkStart w:name="z205" w:id="194"/>
    <w:p>
      <w:pPr>
        <w:spacing w:after="0"/>
        <w:ind w:left="0"/>
        <w:jc w:val="both"/>
      </w:pPr>
      <w:r>
        <w:rPr>
          <w:rFonts w:ascii="Times New Roman"/>
          <w:b w:val="false"/>
          <w:i w:val="false"/>
          <w:color w:val="000000"/>
          <w:sz w:val="28"/>
        </w:rPr>
        <w:t>
      60. Баланың ата-аналары және (немесе) заңды өкілдері:</w:t>
      </w:r>
    </w:p>
    <w:bookmarkEnd w:id="194"/>
    <w:bookmarkStart w:name="z206" w:id="195"/>
    <w:p>
      <w:pPr>
        <w:spacing w:after="0"/>
        <w:ind w:left="0"/>
        <w:jc w:val="both"/>
      </w:pPr>
      <w:r>
        <w:rPr>
          <w:rFonts w:ascii="Times New Roman"/>
          <w:b w:val="false"/>
          <w:i w:val="false"/>
          <w:color w:val="000000"/>
          <w:sz w:val="28"/>
        </w:rPr>
        <w:t>
      1) баланы сурдолог дәрігер мен сурдопедагогтың ұсынымдарына сәйкес имплантатталған жүйенің аудио - (сөйлеу) процессорын қосу және баптау рәсіміне дайындау;</w:t>
      </w:r>
    </w:p>
    <w:bookmarkEnd w:id="195"/>
    <w:bookmarkStart w:name="z207" w:id="196"/>
    <w:p>
      <w:pPr>
        <w:spacing w:after="0"/>
        <w:ind w:left="0"/>
        <w:jc w:val="both"/>
      </w:pPr>
      <w:r>
        <w:rPr>
          <w:rFonts w:ascii="Times New Roman"/>
          <w:b w:val="false"/>
          <w:i w:val="false"/>
          <w:color w:val="000000"/>
          <w:sz w:val="28"/>
        </w:rPr>
        <w:t>
      2) баланың есту, түсіну және өз сөйлеуін дамыту үшін оңтайлы жағдайлармен қамтамасыз ету;</w:t>
      </w:r>
    </w:p>
    <w:bookmarkEnd w:id="196"/>
    <w:bookmarkStart w:name="z208" w:id="197"/>
    <w:p>
      <w:pPr>
        <w:spacing w:after="0"/>
        <w:ind w:left="0"/>
        <w:jc w:val="both"/>
      </w:pPr>
      <w:r>
        <w:rPr>
          <w:rFonts w:ascii="Times New Roman"/>
          <w:b w:val="false"/>
          <w:i w:val="false"/>
          <w:color w:val="000000"/>
          <w:sz w:val="28"/>
        </w:rPr>
        <w:t>
      3) баланың аудио - (сөйлеу) процессорын тұрақты пайдалануы;</w:t>
      </w:r>
    </w:p>
    <w:bookmarkEnd w:id="197"/>
    <w:bookmarkStart w:name="z209" w:id="198"/>
    <w:p>
      <w:pPr>
        <w:spacing w:after="0"/>
        <w:ind w:left="0"/>
        <w:jc w:val="both"/>
      </w:pPr>
      <w:r>
        <w:rPr>
          <w:rFonts w:ascii="Times New Roman"/>
          <w:b w:val="false"/>
          <w:i w:val="false"/>
          <w:color w:val="000000"/>
          <w:sz w:val="28"/>
        </w:rPr>
        <w:t>
      4) үйде сөйлеу ортасын құру;</w:t>
      </w:r>
    </w:p>
    <w:bookmarkEnd w:id="198"/>
    <w:bookmarkStart w:name="z210" w:id="199"/>
    <w:p>
      <w:pPr>
        <w:spacing w:after="0"/>
        <w:ind w:left="0"/>
        <w:jc w:val="both"/>
      </w:pPr>
      <w:r>
        <w:rPr>
          <w:rFonts w:ascii="Times New Roman"/>
          <w:b w:val="false"/>
          <w:i w:val="false"/>
          <w:color w:val="000000"/>
          <w:sz w:val="28"/>
        </w:rPr>
        <w:t>
      5) жалпы немесе арнайы білім беру ұйымдарында арнайы ұйымдастырылған түзету-дамыту көмегін (оқуын) алу үшін тұрғылықты жері бойынша аумақтық ПМПК-ға бес күннің ішінде жүгіну;</w:t>
      </w:r>
    </w:p>
    <w:bookmarkEnd w:id="199"/>
    <w:bookmarkStart w:name="z211" w:id="200"/>
    <w:p>
      <w:pPr>
        <w:spacing w:after="0"/>
        <w:ind w:left="0"/>
        <w:jc w:val="both"/>
      </w:pPr>
      <w:r>
        <w:rPr>
          <w:rFonts w:ascii="Times New Roman"/>
          <w:b w:val="false"/>
          <w:i w:val="false"/>
          <w:color w:val="000000"/>
          <w:sz w:val="28"/>
        </w:rPr>
        <w:t>
      6) имплантталатын жүйені пайдалану жөніндегі нұсқаулықты зерделеу;</w:t>
      </w:r>
    </w:p>
    <w:bookmarkEnd w:id="200"/>
    <w:bookmarkStart w:name="z212" w:id="201"/>
    <w:p>
      <w:pPr>
        <w:spacing w:after="0"/>
        <w:ind w:left="0"/>
        <w:jc w:val="both"/>
      </w:pPr>
      <w:r>
        <w:rPr>
          <w:rFonts w:ascii="Times New Roman"/>
          <w:b w:val="false"/>
          <w:i w:val="false"/>
          <w:color w:val="000000"/>
          <w:sz w:val="28"/>
        </w:rPr>
        <w:t>
      7) кепілдікті және кепілдіктен кейінгі қызмет көрсетуді жүзеге асыратын ұйымдарға уақтылы жүгіну;</w:t>
      </w:r>
    </w:p>
    <w:bookmarkEnd w:id="201"/>
    <w:bookmarkStart w:name="z213" w:id="202"/>
    <w:p>
      <w:pPr>
        <w:spacing w:after="0"/>
        <w:ind w:left="0"/>
        <w:jc w:val="both"/>
      </w:pPr>
      <w:r>
        <w:rPr>
          <w:rFonts w:ascii="Times New Roman"/>
          <w:b w:val="false"/>
          <w:i w:val="false"/>
          <w:color w:val="000000"/>
          <w:sz w:val="28"/>
        </w:rPr>
        <w:t>
      8) өз қаражаты есебінен шығыс материалдарымен (батарейкалармен, магниттермен және өзгелермен) уақтылы қамтамасыз ету.</w:t>
      </w:r>
    </w:p>
    <w:bookmarkEnd w:id="202"/>
    <w:bookmarkStart w:name="z214" w:id="203"/>
    <w:p>
      <w:pPr>
        <w:spacing w:after="0"/>
        <w:ind w:left="0"/>
        <w:jc w:val="left"/>
      </w:pPr>
      <w:r>
        <w:rPr>
          <w:rFonts w:ascii="Times New Roman"/>
          <w:b/>
          <w:i w:val="false"/>
          <w:color w:val="000000"/>
        </w:rPr>
        <w:t xml:space="preserve"> 5-тарау. Кохлеарлық импланттау жүйесімен есту қабілетін протездеу</w:t>
      </w:r>
    </w:p>
    <w:bookmarkEnd w:id="203"/>
    <w:bookmarkStart w:name="z215" w:id="204"/>
    <w:p>
      <w:pPr>
        <w:spacing w:after="0"/>
        <w:ind w:left="0"/>
        <w:jc w:val="both"/>
      </w:pPr>
      <w:r>
        <w:rPr>
          <w:rFonts w:ascii="Times New Roman"/>
          <w:b w:val="false"/>
          <w:i w:val="false"/>
          <w:color w:val="000000"/>
          <w:sz w:val="28"/>
        </w:rPr>
        <w:t>
      61. Кохлеарлық импланттау жүйесімен естуді протездеу бойынша ЖТМК көрсететін денсаулық сақтау ұйымдарына айғақтарды айқындау және жіберу оториноларингологиялық бейінді диагностикалау мен емдеудің клиникалық хаттамаларына, сондай-ақ Медициналық қызметтердің сапасы жөніндегі біріккен комиссия ұсынған клиникалық нұсқаулықтарға сәйкес сурдологиялық орталықтың немесе бөлімшенің (кабинеттің) "оториноларингология (сурдология) (ересектер немесе балалар)" мамандығы бойынша дәрігерінің қорытындысы бойынша жүргізіледі.</w:t>
      </w:r>
    </w:p>
    <w:bookmarkEnd w:id="204"/>
    <w:bookmarkStart w:name="z216" w:id="205"/>
    <w:p>
      <w:pPr>
        <w:spacing w:after="0"/>
        <w:ind w:left="0"/>
        <w:jc w:val="both"/>
      </w:pPr>
      <w:r>
        <w:rPr>
          <w:rFonts w:ascii="Times New Roman"/>
          <w:b w:val="false"/>
          <w:i w:val="false"/>
          <w:color w:val="000000"/>
          <w:sz w:val="28"/>
        </w:rPr>
        <w:t>
      62. Медицина ұйымында бейінді маман болмаған жағдайда ЖТМК көрсететін медицина ұйымдарына кохлеарлық импланттауға көрсетілімдерді нақтылау үшін жолдаманы педиатр дәрігер, терапевт, жалпы практика дәрігері немесе невропатолог береді.</w:t>
      </w:r>
    </w:p>
    <w:bookmarkEnd w:id="205"/>
    <w:bookmarkStart w:name="z217" w:id="206"/>
    <w:p>
      <w:pPr>
        <w:spacing w:after="0"/>
        <w:ind w:left="0"/>
        <w:jc w:val="both"/>
      </w:pPr>
      <w:r>
        <w:rPr>
          <w:rFonts w:ascii="Times New Roman"/>
          <w:b w:val="false"/>
          <w:i w:val="false"/>
          <w:color w:val="000000"/>
          <w:sz w:val="28"/>
        </w:rPr>
        <w:t>
      63. Кохлеарлық импланттау жүйесімен естуді протездеу – мыналарды қамтитын іс-шаралар жүйесі:</w:t>
      </w:r>
    </w:p>
    <w:bookmarkEnd w:id="206"/>
    <w:bookmarkStart w:name="z218" w:id="207"/>
    <w:p>
      <w:pPr>
        <w:spacing w:after="0"/>
        <w:ind w:left="0"/>
        <w:jc w:val="both"/>
      </w:pPr>
      <w:r>
        <w:rPr>
          <w:rFonts w:ascii="Times New Roman"/>
          <w:b w:val="false"/>
          <w:i w:val="false"/>
          <w:color w:val="000000"/>
          <w:sz w:val="28"/>
        </w:rPr>
        <w:t>
      1) медициналық кезең:</w:t>
      </w:r>
    </w:p>
    <w:bookmarkEnd w:id="207"/>
    <w:bookmarkStart w:name="z219" w:id="208"/>
    <w:p>
      <w:pPr>
        <w:spacing w:after="0"/>
        <w:ind w:left="0"/>
        <w:jc w:val="both"/>
      </w:pPr>
      <w:r>
        <w:rPr>
          <w:rFonts w:ascii="Times New Roman"/>
          <w:b w:val="false"/>
          <w:i w:val="false"/>
          <w:color w:val="000000"/>
          <w:sz w:val="28"/>
        </w:rPr>
        <w:t>
      кохлеарлық импланттау үшін операция алдындағы тексеру және көрсеткіштерді нақтылау;</w:t>
      </w:r>
    </w:p>
    <w:bookmarkEnd w:id="208"/>
    <w:bookmarkStart w:name="z220" w:id="209"/>
    <w:p>
      <w:pPr>
        <w:spacing w:after="0"/>
        <w:ind w:left="0"/>
        <w:jc w:val="both"/>
      </w:pPr>
      <w:r>
        <w:rPr>
          <w:rFonts w:ascii="Times New Roman"/>
          <w:b w:val="false"/>
          <w:i w:val="false"/>
          <w:color w:val="000000"/>
          <w:sz w:val="28"/>
        </w:rPr>
        <w:t>
      кохлеарлық импланттау бойынша хирургиялық операция жасау;</w:t>
      </w:r>
    </w:p>
    <w:bookmarkEnd w:id="209"/>
    <w:bookmarkStart w:name="z221" w:id="210"/>
    <w:p>
      <w:pPr>
        <w:spacing w:after="0"/>
        <w:ind w:left="0"/>
        <w:jc w:val="both"/>
      </w:pPr>
      <w:r>
        <w:rPr>
          <w:rFonts w:ascii="Times New Roman"/>
          <w:b w:val="false"/>
          <w:i w:val="false"/>
          <w:color w:val="000000"/>
          <w:sz w:val="28"/>
        </w:rPr>
        <w:t>
      аудио - (сөйлеу) процессорын қосу және оңалтудың барлық кезеңінде оны одан әрі күйге келтіру;</w:t>
      </w:r>
    </w:p>
    <w:bookmarkEnd w:id="210"/>
    <w:bookmarkStart w:name="z222" w:id="211"/>
    <w:p>
      <w:pPr>
        <w:spacing w:after="0"/>
        <w:ind w:left="0"/>
        <w:jc w:val="both"/>
      </w:pPr>
      <w:r>
        <w:rPr>
          <w:rFonts w:ascii="Times New Roman"/>
          <w:b w:val="false"/>
          <w:i w:val="false"/>
          <w:color w:val="000000"/>
          <w:sz w:val="28"/>
        </w:rPr>
        <w:t>
      2) педагогикалық кезең:</w:t>
      </w:r>
    </w:p>
    <w:bookmarkEnd w:id="211"/>
    <w:bookmarkStart w:name="z223" w:id="212"/>
    <w:p>
      <w:pPr>
        <w:spacing w:after="0"/>
        <w:ind w:left="0"/>
        <w:jc w:val="both"/>
      </w:pPr>
      <w:r>
        <w:rPr>
          <w:rFonts w:ascii="Times New Roman"/>
          <w:b w:val="false"/>
          <w:i w:val="false"/>
          <w:color w:val="000000"/>
          <w:sz w:val="28"/>
        </w:rPr>
        <w:t>
      есту қабілеті бұзылған пациенттерге жалпы және арнайы білім беру ұйымдарында оның тұрғылықты жері бойынша аумақтық ПМПК арқылы немесе сурдологиялық кабинеттерде арнайы ұйымдастырылған түзету-дамытушылық оқыту.</w:t>
      </w:r>
    </w:p>
    <w:bookmarkEnd w:id="212"/>
    <w:bookmarkStart w:name="z224" w:id="213"/>
    <w:p>
      <w:pPr>
        <w:spacing w:after="0"/>
        <w:ind w:left="0"/>
        <w:jc w:val="both"/>
      </w:pPr>
      <w:r>
        <w:rPr>
          <w:rFonts w:ascii="Times New Roman"/>
          <w:b w:val="false"/>
          <w:i w:val="false"/>
          <w:color w:val="000000"/>
          <w:sz w:val="28"/>
        </w:rPr>
        <w:t>
      64. Ересек тұрғындарға кохлеарлық импланттау жүргізу үшін медициналық көрсетілімдер:</w:t>
      </w:r>
    </w:p>
    <w:bookmarkEnd w:id="213"/>
    <w:bookmarkStart w:name="z225" w:id="214"/>
    <w:p>
      <w:pPr>
        <w:spacing w:after="0"/>
        <w:ind w:left="0"/>
        <w:jc w:val="both"/>
      </w:pPr>
      <w:r>
        <w:rPr>
          <w:rFonts w:ascii="Times New Roman"/>
          <w:b w:val="false"/>
          <w:i w:val="false"/>
          <w:color w:val="000000"/>
          <w:sz w:val="28"/>
        </w:rPr>
        <w:t>
      1) екі жақты постлингвальды саңырау (10 жылдан астам);</w:t>
      </w:r>
    </w:p>
    <w:bookmarkEnd w:id="214"/>
    <w:bookmarkStart w:name="z226" w:id="215"/>
    <w:p>
      <w:pPr>
        <w:spacing w:after="0"/>
        <w:ind w:left="0"/>
        <w:jc w:val="both"/>
      </w:pPr>
      <w:r>
        <w:rPr>
          <w:rFonts w:ascii="Times New Roman"/>
          <w:b w:val="false"/>
          <w:i w:val="false"/>
          <w:color w:val="000000"/>
          <w:sz w:val="28"/>
        </w:rPr>
        <w:t>
      2) IV дәрежелі екі жақты нейросенсорлық құлақ мүкістігі;</w:t>
      </w:r>
    </w:p>
    <w:bookmarkEnd w:id="215"/>
    <w:bookmarkStart w:name="z227" w:id="216"/>
    <w:p>
      <w:pPr>
        <w:spacing w:after="0"/>
        <w:ind w:left="0"/>
        <w:jc w:val="both"/>
      </w:pPr>
      <w:r>
        <w:rPr>
          <w:rFonts w:ascii="Times New Roman"/>
          <w:b w:val="false"/>
          <w:i w:val="false"/>
          <w:color w:val="000000"/>
          <w:sz w:val="28"/>
        </w:rPr>
        <w:t>
      3) естуді протездеу тиімділігінің төмендігі (500-4000 Герц диапазонындағы еркін дыбыс өрісіндегі есту аппараттарындағы есту шектері 55 децибелден және одан да көп, көп буынды сөздердің анықтығы 40% – дан кем, бір буынды – 20% - дан кем, есту аппаратын тұрақты қолданғаннан кейін 6 айдан кейін тек сөйлемейтін дыбыстарға ғана есту реакциялары дамуының оң динамикасының болуы, есту аппаратын тұрақты пайдаланған жағдайда сөйлеу даму динамикасының болмауы);</w:t>
      </w:r>
    </w:p>
    <w:bookmarkEnd w:id="216"/>
    <w:bookmarkStart w:name="z228" w:id="217"/>
    <w:p>
      <w:pPr>
        <w:spacing w:after="0"/>
        <w:ind w:left="0"/>
        <w:jc w:val="both"/>
      </w:pPr>
      <w:r>
        <w:rPr>
          <w:rFonts w:ascii="Times New Roman"/>
          <w:b w:val="false"/>
          <w:i w:val="false"/>
          <w:color w:val="000000"/>
          <w:sz w:val="28"/>
        </w:rPr>
        <w:t>
      4) басқа есту аппараттарымен немесе сүйек имплантымен өтелмеген, көмескі құлақта айқын тиннитус бар бір жақты нейросенсорлық құлақ мүкістігі.</w:t>
      </w:r>
    </w:p>
    <w:bookmarkEnd w:id="217"/>
    <w:bookmarkStart w:name="z229" w:id="218"/>
    <w:p>
      <w:pPr>
        <w:spacing w:after="0"/>
        <w:ind w:left="0"/>
        <w:jc w:val="both"/>
      </w:pPr>
      <w:r>
        <w:rPr>
          <w:rFonts w:ascii="Times New Roman"/>
          <w:b w:val="false"/>
          <w:i w:val="false"/>
          <w:color w:val="000000"/>
          <w:sz w:val="28"/>
        </w:rPr>
        <w:t>
      65. Балаларға кохлеарлық импланттау жасау үшін медициналық көрсетілімдер:</w:t>
      </w:r>
    </w:p>
    <w:bookmarkEnd w:id="218"/>
    <w:bookmarkStart w:name="z230" w:id="219"/>
    <w:p>
      <w:pPr>
        <w:spacing w:after="0"/>
        <w:ind w:left="0"/>
        <w:jc w:val="both"/>
      </w:pPr>
      <w:r>
        <w:rPr>
          <w:rFonts w:ascii="Times New Roman"/>
          <w:b w:val="false"/>
          <w:i w:val="false"/>
          <w:color w:val="000000"/>
          <w:sz w:val="28"/>
        </w:rPr>
        <w:t>
      1) IV дәрежелі екі жақты нейросенсорлық құлақ мүкістігі;</w:t>
      </w:r>
    </w:p>
    <w:bookmarkEnd w:id="219"/>
    <w:bookmarkStart w:name="z231" w:id="220"/>
    <w:p>
      <w:pPr>
        <w:spacing w:after="0"/>
        <w:ind w:left="0"/>
        <w:jc w:val="both"/>
      </w:pPr>
      <w:r>
        <w:rPr>
          <w:rFonts w:ascii="Times New Roman"/>
          <w:b w:val="false"/>
          <w:i w:val="false"/>
          <w:color w:val="000000"/>
          <w:sz w:val="28"/>
        </w:rPr>
        <w:t>
      2) екі жақты саңыраулық;</w:t>
      </w:r>
    </w:p>
    <w:bookmarkEnd w:id="220"/>
    <w:bookmarkStart w:name="z232" w:id="221"/>
    <w:p>
      <w:pPr>
        <w:spacing w:after="0"/>
        <w:ind w:left="0"/>
        <w:jc w:val="both"/>
      </w:pPr>
      <w:r>
        <w:rPr>
          <w:rFonts w:ascii="Times New Roman"/>
          <w:b w:val="false"/>
          <w:i w:val="false"/>
          <w:color w:val="000000"/>
          <w:sz w:val="28"/>
        </w:rPr>
        <w:t>
      3) есту қабілетін протездеудің тиімсіздігі немесе тиімділігі төмен болған жағдайда аудиторлық нейропатия;</w:t>
      </w:r>
    </w:p>
    <w:bookmarkEnd w:id="221"/>
    <w:bookmarkStart w:name="z233" w:id="222"/>
    <w:p>
      <w:pPr>
        <w:spacing w:after="0"/>
        <w:ind w:left="0"/>
        <w:jc w:val="both"/>
      </w:pPr>
      <w:r>
        <w:rPr>
          <w:rFonts w:ascii="Times New Roman"/>
          <w:b w:val="false"/>
          <w:i w:val="false"/>
          <w:color w:val="000000"/>
          <w:sz w:val="28"/>
        </w:rPr>
        <w:t>
      4) есту аппараттарымен естуді протездеудің төмен тиімділігі (500-4000 Гц диапазонындағы еркін дыбыс өрісіндегі есту аппаратындағы есту шектері 55 децибелден және одан жоғары; көп буынды сөздердің анықтығы 40% – дан кем, бір буынды сөздердің анықтығы-20% - дан кем; 6 айдан кейін тек сөйлемейтін дыбыстарға ғана есту реакциялары дамуының оң динамикасының болуы; сөйлеу даму динамикасының болмауы, оны тұрақты пайдалану).</w:t>
      </w:r>
    </w:p>
    <w:bookmarkEnd w:id="222"/>
    <w:bookmarkStart w:name="z234" w:id="223"/>
    <w:p>
      <w:pPr>
        <w:spacing w:after="0"/>
        <w:ind w:left="0"/>
        <w:jc w:val="both"/>
      </w:pPr>
      <w:r>
        <w:rPr>
          <w:rFonts w:ascii="Times New Roman"/>
          <w:b w:val="false"/>
          <w:i w:val="false"/>
          <w:color w:val="000000"/>
          <w:sz w:val="28"/>
        </w:rPr>
        <w:t>
      66. Балалар мен ересектерге кохлеарлық импланттау жүргізу үшін медициналық қарсы көрсетілімдер болып табылады:</w:t>
      </w:r>
    </w:p>
    <w:bookmarkEnd w:id="223"/>
    <w:bookmarkStart w:name="z235" w:id="224"/>
    <w:p>
      <w:pPr>
        <w:spacing w:after="0"/>
        <w:ind w:left="0"/>
        <w:jc w:val="both"/>
      </w:pPr>
      <w:r>
        <w:rPr>
          <w:rFonts w:ascii="Times New Roman"/>
          <w:b w:val="false"/>
          <w:i w:val="false"/>
          <w:color w:val="000000"/>
          <w:sz w:val="28"/>
        </w:rPr>
        <w:t>
      1) аудиторлық нейропатиядан басқа, ретрокохлеарлық патология;</w:t>
      </w:r>
    </w:p>
    <w:bookmarkEnd w:id="224"/>
    <w:bookmarkStart w:name="z236" w:id="225"/>
    <w:p>
      <w:pPr>
        <w:spacing w:after="0"/>
        <w:ind w:left="0"/>
        <w:jc w:val="both"/>
      </w:pPr>
      <w:r>
        <w:rPr>
          <w:rFonts w:ascii="Times New Roman"/>
          <w:b w:val="false"/>
          <w:i w:val="false"/>
          <w:color w:val="000000"/>
          <w:sz w:val="28"/>
        </w:rPr>
        <w:t>
      2) электродтар тізбегін енгізу мүмкіндігі болмаған жағдайда ұлулардың толық немесе маңызды оссификациясы;</w:t>
      </w:r>
    </w:p>
    <w:bookmarkEnd w:id="225"/>
    <w:bookmarkStart w:name="z237" w:id="226"/>
    <w:p>
      <w:pPr>
        <w:spacing w:after="0"/>
        <w:ind w:left="0"/>
        <w:jc w:val="both"/>
      </w:pPr>
      <w:r>
        <w:rPr>
          <w:rFonts w:ascii="Times New Roman"/>
          <w:b w:val="false"/>
          <w:i w:val="false"/>
          <w:color w:val="000000"/>
          <w:sz w:val="28"/>
        </w:rPr>
        <w:t>
      3) жіті немесе ауыр соматикалық патологияның болуы (тыныс алу жолдарының жіті аурулары, жіті инфекциялық аурулар, айқын гипотрофия, вакцинациядан кейінгі жағдай (10-14 күннен кем), анық емес сипаттағы гипертермия, жіті бүйрек жеткіліксіздігі, созылмалы бүйрек жеткіліксіздігі, ауыр декомпенсацияланған немесе субкомпенсацияланған туа біткен даму ақаулары, туберкулез, шок және коллапс, бауыр және бүйрек аурулары, гемоглобин деңгейі 80 г/л-ден төмен айқын анемия, әртүрлі этиологиядағы жайылған құрысулар, қатерлі ісіктер (III-IV), III дәрежелі тыныс алу функциясының жеткіліксіздігі, декомпенсация сатысындағы аурулар, түзетілмейтін метаболикалық аурулар, 2 дәрежелі және одан жоғары ревматикалық процестің белсенділігі, гормондық терапияның болуы, терінің іріңді аурулары, терінің жұқпалы аурулары (қышыма, саңырауқұлақ аурулары және басқалар);</w:t>
      </w:r>
    </w:p>
    <w:bookmarkEnd w:id="226"/>
    <w:bookmarkStart w:name="z238" w:id="227"/>
    <w:p>
      <w:pPr>
        <w:spacing w:after="0"/>
        <w:ind w:left="0"/>
        <w:jc w:val="both"/>
      </w:pPr>
      <w:r>
        <w:rPr>
          <w:rFonts w:ascii="Times New Roman"/>
          <w:b w:val="false"/>
          <w:i w:val="false"/>
          <w:color w:val="000000"/>
          <w:sz w:val="28"/>
        </w:rPr>
        <w:t>
      4) психикалық және өрескел неврологиялық бұзылулардың болуы (эпилепсия, эпилептикалық дайындық, АХЖ 10 кодтары бар жеке тұлғаның десоциализациясы бар психикалық аурулар f00, F02, F03, F05, F10 – 29, F63, F72 – F73 қайта қарау.</w:t>
      </w:r>
    </w:p>
    <w:bookmarkEnd w:id="227"/>
    <w:bookmarkStart w:name="z239" w:id="228"/>
    <w:p>
      <w:pPr>
        <w:spacing w:after="0"/>
        <w:ind w:left="0"/>
        <w:jc w:val="both"/>
      </w:pPr>
      <w:r>
        <w:rPr>
          <w:rFonts w:ascii="Times New Roman"/>
          <w:b w:val="false"/>
          <w:i w:val="false"/>
          <w:color w:val="000000"/>
          <w:sz w:val="28"/>
        </w:rPr>
        <w:t>
      67. Пациенттерге КИ операциясын жасау үшін сурдопедагогикалық көрсеткіштер мыналар болып табылады:</w:t>
      </w:r>
    </w:p>
    <w:bookmarkEnd w:id="228"/>
    <w:bookmarkStart w:name="z240" w:id="229"/>
    <w:p>
      <w:pPr>
        <w:spacing w:after="0"/>
        <w:ind w:left="0"/>
        <w:jc w:val="both"/>
      </w:pPr>
      <w:r>
        <w:rPr>
          <w:rFonts w:ascii="Times New Roman"/>
          <w:b w:val="false"/>
          <w:i w:val="false"/>
          <w:color w:val="000000"/>
          <w:sz w:val="28"/>
        </w:rPr>
        <w:t>
      Екі жасқа дейінгі балаларға:</w:t>
      </w:r>
    </w:p>
    <w:bookmarkEnd w:id="229"/>
    <w:bookmarkStart w:name="z241" w:id="230"/>
    <w:p>
      <w:pPr>
        <w:spacing w:after="0"/>
        <w:ind w:left="0"/>
        <w:jc w:val="both"/>
      </w:pPr>
      <w:r>
        <w:rPr>
          <w:rFonts w:ascii="Times New Roman"/>
          <w:b w:val="false"/>
          <w:i w:val="false"/>
          <w:color w:val="000000"/>
          <w:sz w:val="28"/>
        </w:rPr>
        <w:t>
      1) кемінде 3 метр қашықтықта төмен жиілікті, орташа жиілікті және жоғары жиілікті сөйлемейтін дыбыстарға еріксіз сөзсіз бағдарлы реакциялардың болуы немесе олардың болмауы;</w:t>
      </w:r>
    </w:p>
    <w:bookmarkEnd w:id="230"/>
    <w:bookmarkStart w:name="z242" w:id="231"/>
    <w:p>
      <w:pPr>
        <w:spacing w:after="0"/>
        <w:ind w:left="0"/>
        <w:jc w:val="both"/>
      </w:pPr>
      <w:r>
        <w:rPr>
          <w:rFonts w:ascii="Times New Roman"/>
          <w:b w:val="false"/>
          <w:i w:val="false"/>
          <w:color w:val="000000"/>
          <w:sz w:val="28"/>
        </w:rPr>
        <w:t>
      Екі жастан асқан балаларға:</w:t>
      </w:r>
    </w:p>
    <w:bookmarkEnd w:id="231"/>
    <w:bookmarkStart w:name="z243" w:id="232"/>
    <w:p>
      <w:pPr>
        <w:spacing w:after="0"/>
        <w:ind w:left="0"/>
        <w:jc w:val="both"/>
      </w:pPr>
      <w:r>
        <w:rPr>
          <w:rFonts w:ascii="Times New Roman"/>
          <w:b w:val="false"/>
          <w:i w:val="false"/>
          <w:color w:val="000000"/>
          <w:sz w:val="28"/>
        </w:rPr>
        <w:t>
      2) кемінде 3 метр қашықтықта төмен -, орта – және жоғары жиілікті сөйлемейтін дыбыстарға (барабан, дудка, ысқырық немесе қоңырау) шартты-рефлекторлық қозғалыс реакциясының (бұдан әрі - СДБ) болуы;</w:t>
      </w:r>
    </w:p>
    <w:bookmarkEnd w:id="232"/>
    <w:bookmarkStart w:name="z244" w:id="233"/>
    <w:p>
      <w:pPr>
        <w:spacing w:after="0"/>
        <w:ind w:left="0"/>
        <w:jc w:val="both"/>
      </w:pPr>
      <w:r>
        <w:rPr>
          <w:rFonts w:ascii="Times New Roman"/>
          <w:b w:val="false"/>
          <w:i w:val="false"/>
          <w:color w:val="000000"/>
          <w:sz w:val="28"/>
        </w:rPr>
        <w:t>
      3) 1 метрден аспайтын қашықтықтағы төмен жиілікті ([У-У-У]), орташа жиілікті ([ПА-ПА-Па]), жоғары жиілікті ([З] және [И-И-И]) диапазондардағы УДР көмегімен сөйлеу дыбыстарын қабылдау;</w:t>
      </w:r>
    </w:p>
    <w:bookmarkEnd w:id="233"/>
    <w:bookmarkStart w:name="z245" w:id="234"/>
    <w:p>
      <w:pPr>
        <w:spacing w:after="0"/>
        <w:ind w:left="0"/>
        <w:jc w:val="both"/>
      </w:pPr>
      <w:r>
        <w:rPr>
          <w:rFonts w:ascii="Times New Roman"/>
          <w:b w:val="false"/>
          <w:i w:val="false"/>
          <w:color w:val="000000"/>
          <w:sz w:val="28"/>
        </w:rPr>
        <w:t>
      4) ауызекі дауыста, ол болмаған кезде – жоғары дыбыс дауысында УДР болуы.</w:t>
      </w:r>
    </w:p>
    <w:bookmarkEnd w:id="234"/>
    <w:bookmarkStart w:name="z246" w:id="235"/>
    <w:p>
      <w:pPr>
        <w:spacing w:after="0"/>
        <w:ind w:left="0"/>
        <w:jc w:val="both"/>
      </w:pPr>
      <w:r>
        <w:rPr>
          <w:rFonts w:ascii="Times New Roman"/>
          <w:b w:val="false"/>
          <w:i w:val="false"/>
          <w:color w:val="000000"/>
          <w:sz w:val="28"/>
        </w:rPr>
        <w:t>
      5) есту аппараттарындағы есту қабілетінің жай-күйі:</w:t>
      </w:r>
    </w:p>
    <w:bookmarkEnd w:id="235"/>
    <w:bookmarkStart w:name="z247" w:id="236"/>
    <w:p>
      <w:pPr>
        <w:spacing w:after="0"/>
        <w:ind w:left="0"/>
        <w:jc w:val="both"/>
      </w:pPr>
      <w:r>
        <w:rPr>
          <w:rFonts w:ascii="Times New Roman"/>
          <w:b w:val="false"/>
          <w:i w:val="false"/>
          <w:color w:val="000000"/>
          <w:sz w:val="28"/>
        </w:rPr>
        <w:t>
      ауызша сөйлейтін балалар үшін тізімдегі көп буынды сөздердің есту аппараттарындағы сөйлеу қабілеті – 40% - дан аз, бір буынды сөздер-жабық немесе ашық таңдау кезінде 20% - дан аз;</w:t>
      </w:r>
    </w:p>
    <w:bookmarkEnd w:id="236"/>
    <w:bookmarkStart w:name="z248" w:id="237"/>
    <w:p>
      <w:pPr>
        <w:spacing w:after="0"/>
        <w:ind w:left="0"/>
        <w:jc w:val="both"/>
      </w:pPr>
      <w:r>
        <w:rPr>
          <w:rFonts w:ascii="Times New Roman"/>
          <w:b w:val="false"/>
          <w:i w:val="false"/>
          <w:color w:val="000000"/>
          <w:sz w:val="28"/>
        </w:rPr>
        <w:t>
      6) арнайы ұйымдастырылған түзету-дамыту көмегі жағдайында алты ай бойы есту аппаратын тұрақты пайдалану жағдайында сөйлеу емес дыбыстарға ғана есту реакциялары дамуының оң динамикасының болуы, сөйлеу даму динамикасының болмауы.</w:t>
      </w:r>
    </w:p>
    <w:bookmarkEnd w:id="237"/>
    <w:bookmarkStart w:name="z249" w:id="238"/>
    <w:p>
      <w:pPr>
        <w:spacing w:after="0"/>
        <w:ind w:left="0"/>
        <w:jc w:val="both"/>
      </w:pPr>
      <w:r>
        <w:rPr>
          <w:rFonts w:ascii="Times New Roman"/>
          <w:b w:val="false"/>
          <w:i w:val="false"/>
          <w:color w:val="000000"/>
          <w:sz w:val="28"/>
        </w:rPr>
        <w:t>
      68. Операция алдындағы тексеруді және айғақтарды нақтылауды кохлеарлық импланттау жүйесімен есту протездеу бойынша ЖТМК көрсететін денсаулық сақтау ұйымдарында комиссия (бұдан әрі – Комиссия) жүзеге асырады.</w:t>
      </w:r>
    </w:p>
    <w:bookmarkEnd w:id="238"/>
    <w:bookmarkStart w:name="z250" w:id="239"/>
    <w:p>
      <w:pPr>
        <w:spacing w:after="0"/>
        <w:ind w:left="0"/>
        <w:jc w:val="both"/>
      </w:pPr>
      <w:r>
        <w:rPr>
          <w:rFonts w:ascii="Times New Roman"/>
          <w:b w:val="false"/>
          <w:i w:val="false"/>
          <w:color w:val="000000"/>
          <w:sz w:val="28"/>
        </w:rPr>
        <w:t>
      69. Комиссия құрамын кохлеарлық импланттау жүйесімен есту қабілетін протездеу бойынша ЖТМК көрсететін денсаулық сақтау ұйымының басшысы бекітеді.</w:t>
      </w:r>
    </w:p>
    <w:bookmarkEnd w:id="239"/>
    <w:bookmarkStart w:name="z251" w:id="240"/>
    <w:p>
      <w:pPr>
        <w:spacing w:after="0"/>
        <w:ind w:left="0"/>
        <w:jc w:val="both"/>
      </w:pPr>
      <w:r>
        <w:rPr>
          <w:rFonts w:ascii="Times New Roman"/>
          <w:b w:val="false"/>
          <w:i w:val="false"/>
          <w:color w:val="000000"/>
          <w:sz w:val="28"/>
        </w:rPr>
        <w:t>
      70. Кохлеарлық импланттау жүйесімен есту қабілетін протездеу ЖТМК көрсететін денсаулық сақтау ұйымының басшысы немесе оның клиникалық жұмыс жөніндегі орынбасары Комиссия төрағасы болып тағайындалады.</w:t>
      </w:r>
    </w:p>
    <w:bookmarkEnd w:id="240"/>
    <w:bookmarkStart w:name="z252" w:id="241"/>
    <w:p>
      <w:pPr>
        <w:spacing w:after="0"/>
        <w:ind w:left="0"/>
        <w:jc w:val="both"/>
      </w:pPr>
      <w:r>
        <w:rPr>
          <w:rFonts w:ascii="Times New Roman"/>
          <w:b w:val="false"/>
          <w:i w:val="false"/>
          <w:color w:val="000000"/>
          <w:sz w:val="28"/>
        </w:rPr>
        <w:t>
      71. Комиссия құрамына осы салада тиісті даярлығы мен біліктілігі бар кохлеарлық импланттау жүйесімен есту қабілетін протездеу бойынша ЖТМК көрсететін денсаулық сақтау ұйымының мамандары: "оториноларингология (сурдология) (ересектер немесе балалар)", "оториноларингология (ересектер немесе балалар)", "невропатология (ересектер немесе балалар)", "педиатрия" немесе "терапия", "рентгенология", "анестезиология және реаниматология (ересектер немесе балалар)" мамандықтары бойынша дәрігерлер, сурдопедагог, психолог, логопед кіреді.</w:t>
      </w:r>
    </w:p>
    <w:bookmarkEnd w:id="241"/>
    <w:bookmarkStart w:name="z253" w:id="242"/>
    <w:p>
      <w:pPr>
        <w:spacing w:after="0"/>
        <w:ind w:left="0"/>
        <w:jc w:val="both"/>
      </w:pPr>
      <w:r>
        <w:rPr>
          <w:rFonts w:ascii="Times New Roman"/>
          <w:b w:val="false"/>
          <w:i w:val="false"/>
          <w:color w:val="000000"/>
          <w:sz w:val="28"/>
        </w:rPr>
        <w:t>
      72. Кохлеарлық импланттауға көрсеткіштерді нақтылау жүргізілген аудиологиялық, рентгенологиялық, сурдопедагогикалық, логопедтік, психиатриялық, жалпы және арнайы клиникалық тексерулер негізінде және есту протездеу кабинетінің қорытындысы және пациенттің және оның жақындарының операциядан кейінгі оңалтуға әлеуметтік-психологиялық дайындығы туралы қорытындысының болуы ескеріле отырып жүргізіледі.</w:t>
      </w:r>
    </w:p>
    <w:bookmarkEnd w:id="242"/>
    <w:bookmarkStart w:name="z254" w:id="243"/>
    <w:p>
      <w:pPr>
        <w:spacing w:after="0"/>
        <w:ind w:left="0"/>
        <w:jc w:val="both"/>
      </w:pPr>
      <w:r>
        <w:rPr>
          <w:rFonts w:ascii="Times New Roman"/>
          <w:b w:val="false"/>
          <w:i w:val="false"/>
          <w:color w:val="000000"/>
          <w:sz w:val="28"/>
        </w:rPr>
        <w:t>
      73. Кохлеарлық импланттау операциясына көрсетілімдерді айқындау кезінде сурдологиялық кабинеттің "оториноларингология (сурдология) (ересектер немесе балалар)" мамандығы бойынша дәрігер пациенттерді ЖТМК көрсететін денсаулық сақтау ұйымдарына жібереді</w:t>
      </w:r>
    </w:p>
    <w:bookmarkEnd w:id="243"/>
    <w:bookmarkStart w:name="z255" w:id="244"/>
    <w:p>
      <w:pPr>
        <w:spacing w:after="0"/>
        <w:ind w:left="0"/>
        <w:jc w:val="both"/>
      </w:pPr>
      <w:r>
        <w:rPr>
          <w:rFonts w:ascii="Times New Roman"/>
          <w:b w:val="false"/>
          <w:i w:val="false"/>
          <w:color w:val="000000"/>
          <w:sz w:val="28"/>
        </w:rPr>
        <w:t>
      кохлеарлық импланттау жүйесімен естуді протездеу бойынша, жедел емдеуге көрсетілімдерді нақтылау үшін.</w:t>
      </w:r>
    </w:p>
    <w:bookmarkEnd w:id="244"/>
    <w:bookmarkStart w:name="z256" w:id="245"/>
    <w:p>
      <w:pPr>
        <w:spacing w:after="0"/>
        <w:ind w:left="0"/>
        <w:jc w:val="both"/>
      </w:pPr>
      <w:r>
        <w:rPr>
          <w:rFonts w:ascii="Times New Roman"/>
          <w:b w:val="false"/>
          <w:i w:val="false"/>
          <w:color w:val="000000"/>
          <w:sz w:val="28"/>
        </w:rPr>
        <w:t>
      74. Аудиологиялық зерртеп-қарау:</w:t>
      </w:r>
    </w:p>
    <w:bookmarkEnd w:id="245"/>
    <w:bookmarkStart w:name="z257" w:id="246"/>
    <w:p>
      <w:pPr>
        <w:spacing w:after="0"/>
        <w:ind w:left="0"/>
        <w:jc w:val="both"/>
      </w:pPr>
      <w:r>
        <w:rPr>
          <w:rFonts w:ascii="Times New Roman"/>
          <w:b w:val="false"/>
          <w:i w:val="false"/>
          <w:color w:val="000000"/>
          <w:sz w:val="28"/>
        </w:rPr>
        <w:t>
      1) есту қабілетінің бұзылу түрін және оның төмендеу дәрежесін айқындау;</w:t>
      </w:r>
    </w:p>
    <w:bookmarkEnd w:id="246"/>
    <w:bookmarkStart w:name="z258" w:id="247"/>
    <w:p>
      <w:pPr>
        <w:spacing w:after="0"/>
        <w:ind w:left="0"/>
        <w:jc w:val="both"/>
      </w:pPr>
      <w:r>
        <w:rPr>
          <w:rFonts w:ascii="Times New Roman"/>
          <w:b w:val="false"/>
          <w:i w:val="false"/>
          <w:color w:val="000000"/>
          <w:sz w:val="28"/>
        </w:rPr>
        <w:t>
      2) есту жүйкесінің сақталуын бағалау;</w:t>
      </w:r>
    </w:p>
    <w:bookmarkEnd w:id="247"/>
    <w:bookmarkStart w:name="z259" w:id="248"/>
    <w:p>
      <w:pPr>
        <w:spacing w:after="0"/>
        <w:ind w:left="0"/>
        <w:jc w:val="both"/>
      </w:pPr>
      <w:r>
        <w:rPr>
          <w:rFonts w:ascii="Times New Roman"/>
          <w:b w:val="false"/>
          <w:i w:val="false"/>
          <w:color w:val="000000"/>
          <w:sz w:val="28"/>
        </w:rPr>
        <w:t>
      3) есту аппараттарымен естуді протездеу тиімділігін бағалау үшін жүргізіледі.</w:t>
      </w:r>
    </w:p>
    <w:bookmarkEnd w:id="248"/>
    <w:bookmarkStart w:name="z260" w:id="249"/>
    <w:p>
      <w:pPr>
        <w:spacing w:after="0"/>
        <w:ind w:left="0"/>
        <w:jc w:val="both"/>
      </w:pPr>
      <w:r>
        <w:rPr>
          <w:rFonts w:ascii="Times New Roman"/>
          <w:b w:val="false"/>
          <w:i w:val="false"/>
          <w:color w:val="000000"/>
          <w:sz w:val="28"/>
        </w:rPr>
        <w:t>
      75. Пациентті кохлеарлық импланттауға аудиологиялық тексеру үшін мыналар жүргізіледі:</w:t>
      </w:r>
    </w:p>
    <w:bookmarkEnd w:id="249"/>
    <w:bookmarkStart w:name="z261" w:id="250"/>
    <w:p>
      <w:pPr>
        <w:spacing w:after="0"/>
        <w:ind w:left="0"/>
        <w:jc w:val="both"/>
      </w:pPr>
      <w:r>
        <w:rPr>
          <w:rFonts w:ascii="Times New Roman"/>
          <w:b w:val="false"/>
          <w:i w:val="false"/>
          <w:color w:val="000000"/>
          <w:sz w:val="28"/>
        </w:rPr>
        <w:t>
      1) анамнез жинау және отологиялық қарап-тексеру;</w:t>
      </w:r>
    </w:p>
    <w:bookmarkEnd w:id="250"/>
    <w:bookmarkStart w:name="z262" w:id="251"/>
    <w:p>
      <w:pPr>
        <w:spacing w:after="0"/>
        <w:ind w:left="0"/>
        <w:jc w:val="both"/>
      </w:pPr>
      <w:r>
        <w:rPr>
          <w:rFonts w:ascii="Times New Roman"/>
          <w:b w:val="false"/>
          <w:i w:val="false"/>
          <w:color w:val="000000"/>
          <w:sz w:val="28"/>
        </w:rPr>
        <w:t>
      2) ортаңғы құлақтың жағдайын бағалау мақсатында тимпанометрия. Тимпанометрия деректері бойынша КИ операциясын жасау үшін "А", "АҺ", "С", "Ad", "D" немесе "E" тимпанограммасының түрі көрсетілім болып табылады. Науқаста құлақ перфорациясы болған жағдайда – "в" типі";</w:t>
      </w:r>
    </w:p>
    <w:bookmarkEnd w:id="251"/>
    <w:bookmarkStart w:name="z263" w:id="252"/>
    <w:p>
      <w:pPr>
        <w:spacing w:after="0"/>
        <w:ind w:left="0"/>
        <w:jc w:val="both"/>
      </w:pPr>
      <w:r>
        <w:rPr>
          <w:rFonts w:ascii="Times New Roman"/>
          <w:b w:val="false"/>
          <w:i w:val="false"/>
          <w:color w:val="000000"/>
          <w:sz w:val="28"/>
        </w:rPr>
        <w:t>
      3) құлақ мүкістігінің немесе саңыраудың жоғары дәрежесін растау, сондай-ақ ұлу және ретрокохлеарлық саңырауды саралау мақсатында акустикалық рефлексометрия. Акустикалық рефлексометрия деректері бойынша кохлеарлық импланттау операциясын жасау үшін екі жағынан акустикалық рефлексті тіркеудің болмауы көрсетілім болып табылады;</w:t>
      </w:r>
    </w:p>
    <w:bookmarkEnd w:id="252"/>
    <w:bookmarkStart w:name="z264" w:id="253"/>
    <w:p>
      <w:pPr>
        <w:spacing w:after="0"/>
        <w:ind w:left="0"/>
        <w:jc w:val="both"/>
      </w:pPr>
      <w:r>
        <w:rPr>
          <w:rFonts w:ascii="Times New Roman"/>
          <w:b w:val="false"/>
          <w:i w:val="false"/>
          <w:color w:val="000000"/>
          <w:sz w:val="28"/>
        </w:rPr>
        <w:t>
      4) Корти ағзасы жасушаларының ықтимал сақталуын болдырмау мақсатында туындаған отоакустикалық эмиссияны тіркеу.</w:t>
      </w:r>
    </w:p>
    <w:bookmarkEnd w:id="253"/>
    <w:bookmarkStart w:name="z265" w:id="254"/>
    <w:p>
      <w:pPr>
        <w:spacing w:after="0"/>
        <w:ind w:left="0"/>
        <w:jc w:val="both"/>
      </w:pPr>
      <w:r>
        <w:rPr>
          <w:rFonts w:ascii="Times New Roman"/>
          <w:b w:val="false"/>
          <w:i w:val="false"/>
          <w:color w:val="000000"/>
          <w:sz w:val="28"/>
        </w:rPr>
        <w:t>
      Туындаған отоакустикалық эмиссия деректері бойынша кохлеарлық импланттау жасау үшін көрсеткіш екі жақтан "тіркелмеген" зерттеу нәтижесі болып табылады. Аудиторлық нейропатия жағдайында зерттеу нәтижесі "тіркелуі" мүмкін;</w:t>
      </w:r>
    </w:p>
    <w:bookmarkEnd w:id="254"/>
    <w:bookmarkStart w:name="z266" w:id="255"/>
    <w:p>
      <w:pPr>
        <w:spacing w:after="0"/>
        <w:ind w:left="0"/>
        <w:jc w:val="both"/>
      </w:pPr>
      <w:r>
        <w:rPr>
          <w:rFonts w:ascii="Times New Roman"/>
          <w:b w:val="false"/>
          <w:i w:val="false"/>
          <w:color w:val="000000"/>
          <w:sz w:val="28"/>
        </w:rPr>
        <w:t>
      5) құлақ мүкістігінің немесе саңыраулықтың жоғары дәрежесін растау, сондай-ақ ұлу және ретрокохлеарлық патологияны саралау мақсатында туындаған қысқа патенттелген есту әлеуетін тіркеу.</w:t>
      </w:r>
    </w:p>
    <w:bookmarkEnd w:id="255"/>
    <w:bookmarkStart w:name="z267" w:id="256"/>
    <w:p>
      <w:pPr>
        <w:spacing w:after="0"/>
        <w:ind w:left="0"/>
        <w:jc w:val="both"/>
      </w:pPr>
      <w:r>
        <w:rPr>
          <w:rFonts w:ascii="Times New Roman"/>
          <w:b w:val="false"/>
          <w:i w:val="false"/>
          <w:color w:val="000000"/>
          <w:sz w:val="28"/>
        </w:rPr>
        <w:t>
      Қысқа патенттелген есту қабілеті туындатқан потенциалдар деректері бойынша кохлеарлық импланттау операциясын жасау үшін екі жағынан 80 децибелге және одан да көп v шыңның визуалды детекциясының болмауы көрсетілім болып табылады;</w:t>
      </w:r>
    </w:p>
    <w:bookmarkEnd w:id="256"/>
    <w:bookmarkStart w:name="z268" w:id="257"/>
    <w:p>
      <w:pPr>
        <w:spacing w:after="0"/>
        <w:ind w:left="0"/>
        <w:jc w:val="both"/>
      </w:pPr>
      <w:r>
        <w:rPr>
          <w:rFonts w:ascii="Times New Roman"/>
          <w:b w:val="false"/>
          <w:i w:val="false"/>
          <w:color w:val="000000"/>
          <w:sz w:val="28"/>
        </w:rPr>
        <w:t>
      6) есту сезімталдығының шегін объективтеу мақсатында балаларға жиіліктік-модуляцияланған тонға стационарлық туындаған есту әлеуетін тіркеу.</w:t>
      </w:r>
    </w:p>
    <w:bookmarkEnd w:id="257"/>
    <w:bookmarkStart w:name="z269" w:id="258"/>
    <w:p>
      <w:pPr>
        <w:spacing w:after="0"/>
        <w:ind w:left="0"/>
        <w:jc w:val="both"/>
      </w:pPr>
      <w:r>
        <w:rPr>
          <w:rFonts w:ascii="Times New Roman"/>
          <w:b w:val="false"/>
          <w:i w:val="false"/>
          <w:color w:val="000000"/>
          <w:sz w:val="28"/>
        </w:rPr>
        <w:t>
      Жиілік-модуляцияланған тонға стационарлық шақырылған әлеуеттерді тіркеу деректері бойынша кохлеарлық импланттау операциясын жасау үшін мыналар көрсетілім болып табылады: естудің екі жақты ауыр бұзылуы (орташа жоғалту 71-90 децибел), екі жақты кереңдік (орташа жоғалту 91 децибел және одан астам);</w:t>
      </w:r>
    </w:p>
    <w:bookmarkEnd w:id="258"/>
    <w:bookmarkStart w:name="z270" w:id="259"/>
    <w:p>
      <w:pPr>
        <w:spacing w:after="0"/>
        <w:ind w:left="0"/>
        <w:jc w:val="both"/>
      </w:pPr>
      <w:r>
        <w:rPr>
          <w:rFonts w:ascii="Times New Roman"/>
          <w:b w:val="false"/>
          <w:i w:val="false"/>
          <w:color w:val="000000"/>
          <w:sz w:val="28"/>
        </w:rPr>
        <w:t>
      7) 500, 1000, 2000 және 4000 Герц жиіліктерінде есту арқылы қабылдау шектерінің орташа мәндерін анықтау мақсатында алты жастан және одан асқан пациенттерге тональды шекті аудиометрия.</w:t>
      </w:r>
    </w:p>
    <w:bookmarkEnd w:id="259"/>
    <w:bookmarkStart w:name="z271" w:id="260"/>
    <w:p>
      <w:pPr>
        <w:spacing w:after="0"/>
        <w:ind w:left="0"/>
        <w:jc w:val="both"/>
      </w:pPr>
      <w:r>
        <w:rPr>
          <w:rFonts w:ascii="Times New Roman"/>
          <w:b w:val="false"/>
          <w:i w:val="false"/>
          <w:color w:val="000000"/>
          <w:sz w:val="28"/>
        </w:rPr>
        <w:t>
      Тондық аудиометрия деректері бойынша кохлеарлық импланттау операциясын жүргізу үшін айғақ естудің ауыр екі жақты ауыр бұзылуы (орташа жоғалту 71 – 90 децибел), екі жақты кереңдік (орташа жоғалту 91 децибел және одан жоғары);</w:t>
      </w:r>
    </w:p>
    <w:bookmarkEnd w:id="260"/>
    <w:bookmarkStart w:name="z272" w:id="261"/>
    <w:p>
      <w:pPr>
        <w:spacing w:after="0"/>
        <w:ind w:left="0"/>
        <w:jc w:val="both"/>
      </w:pPr>
      <w:r>
        <w:rPr>
          <w:rFonts w:ascii="Times New Roman"/>
          <w:b w:val="false"/>
          <w:i w:val="false"/>
          <w:color w:val="000000"/>
          <w:sz w:val="28"/>
        </w:rPr>
        <w:t>
      8) есту аппараттарымен есту протез алуының тиімділігі мен барабарлығын бағалау мақсатында нақты құлақта өлшеу әдісімен шығу сигналын өлшегеннен кейін алты жастан және одан асқан пациенттерге есту аппараты бар еркін дыбыс алаңындағы тональды шекті аудиометрия.</w:t>
      </w:r>
    </w:p>
    <w:bookmarkEnd w:id="261"/>
    <w:bookmarkStart w:name="z273" w:id="262"/>
    <w:p>
      <w:pPr>
        <w:spacing w:after="0"/>
        <w:ind w:left="0"/>
        <w:jc w:val="both"/>
      </w:pPr>
      <w:r>
        <w:rPr>
          <w:rFonts w:ascii="Times New Roman"/>
          <w:b w:val="false"/>
          <w:i w:val="false"/>
          <w:color w:val="000000"/>
          <w:sz w:val="28"/>
        </w:rPr>
        <w:t>
      Кохлеарлық импланттау операциясын жүргізу үшін 500 және 4000 Герц жиіліктерінде 55 децибелден асатын еркін дыбыс өрісінде есту арқылы қабылдау шектерінің болуы көрсетілім болып табылады;</w:t>
      </w:r>
    </w:p>
    <w:bookmarkEnd w:id="262"/>
    <w:bookmarkStart w:name="z274" w:id="263"/>
    <w:p>
      <w:pPr>
        <w:spacing w:after="0"/>
        <w:ind w:left="0"/>
        <w:jc w:val="both"/>
      </w:pPr>
      <w:r>
        <w:rPr>
          <w:rFonts w:ascii="Times New Roman"/>
          <w:b w:val="false"/>
          <w:i w:val="false"/>
          <w:color w:val="000000"/>
          <w:sz w:val="28"/>
        </w:rPr>
        <w:t>
      9) есту аппараттарымен естуді протездеудің тиімділігі мен барабарлығын бағалау мақсатында нақты құлақта өлшеу әдісімен шығу сигналын өлшегеннен кейін алты жастан және одан асқан пациенттерге есту аппараттарымен сөйлеу аудиометриясы.</w:t>
      </w:r>
    </w:p>
    <w:bookmarkEnd w:id="263"/>
    <w:bookmarkStart w:name="z275" w:id="264"/>
    <w:p>
      <w:pPr>
        <w:spacing w:after="0"/>
        <w:ind w:left="0"/>
        <w:jc w:val="both"/>
      </w:pPr>
      <w:r>
        <w:rPr>
          <w:rFonts w:ascii="Times New Roman"/>
          <w:b w:val="false"/>
          <w:i w:val="false"/>
          <w:color w:val="000000"/>
          <w:sz w:val="28"/>
        </w:rPr>
        <w:t>
      Есту аппараттарымен сөйлеу аудиометриясының деректері бойынша кохлеарлық импланттау операциясын жасау үшін ашық таңдаудағы көп буынды сөздердің 40%-дан азын тану көрсетілім болып табылады.</w:t>
      </w:r>
    </w:p>
    <w:bookmarkEnd w:id="264"/>
    <w:bookmarkStart w:name="z276" w:id="265"/>
    <w:p>
      <w:pPr>
        <w:spacing w:after="0"/>
        <w:ind w:left="0"/>
        <w:jc w:val="both"/>
      </w:pPr>
      <w:r>
        <w:rPr>
          <w:rFonts w:ascii="Times New Roman"/>
          <w:b w:val="false"/>
          <w:i w:val="false"/>
          <w:color w:val="000000"/>
          <w:sz w:val="28"/>
        </w:rPr>
        <w:t>
      76. Рентгенологиялық тексеру (сүйек пирамидаларының компьютерлік томографиясы) міндеті ұлулардың өткізгіштігін және ішкі құлақ құрылымдарының жағдайын бағалау үшін жүргізіледі.</w:t>
      </w:r>
    </w:p>
    <w:bookmarkEnd w:id="265"/>
    <w:bookmarkStart w:name="z277" w:id="266"/>
    <w:p>
      <w:pPr>
        <w:spacing w:after="0"/>
        <w:ind w:left="0"/>
        <w:jc w:val="both"/>
      </w:pPr>
      <w:r>
        <w:rPr>
          <w:rFonts w:ascii="Times New Roman"/>
          <w:b w:val="false"/>
          <w:i w:val="false"/>
          <w:color w:val="000000"/>
          <w:sz w:val="28"/>
        </w:rPr>
        <w:t>
      Рентген зерттеп-қарау деректері бойынша кохлеарлық импланттау операциясын жасау үшін кохлеовестибулярлық патологияның, импланттау жасауға кедергі келтіретін ұлулардың саңылауының елеулі обструкциясының, сондай-ақ ретрокохлеарлық патологияның болмауы көрсетілім болып табылады.</w:t>
      </w:r>
    </w:p>
    <w:bookmarkEnd w:id="266"/>
    <w:bookmarkStart w:name="z278" w:id="267"/>
    <w:p>
      <w:pPr>
        <w:spacing w:after="0"/>
        <w:ind w:left="0"/>
        <w:jc w:val="both"/>
      </w:pPr>
      <w:r>
        <w:rPr>
          <w:rFonts w:ascii="Times New Roman"/>
          <w:b w:val="false"/>
          <w:i w:val="false"/>
          <w:color w:val="000000"/>
          <w:sz w:val="28"/>
        </w:rPr>
        <w:t>
      77. Сурдопедагогикалық тексеру (кеш саңырау болған және ерте саңырау болған) есту қабілетінің жоғалуы уақытын анықтау үшін жүргізіледі.</w:t>
      </w:r>
    </w:p>
    <w:bookmarkEnd w:id="267"/>
    <w:bookmarkStart w:name="z279" w:id="268"/>
    <w:p>
      <w:pPr>
        <w:spacing w:after="0"/>
        <w:ind w:left="0"/>
        <w:jc w:val="both"/>
      </w:pPr>
      <w:r>
        <w:rPr>
          <w:rFonts w:ascii="Times New Roman"/>
          <w:b w:val="false"/>
          <w:i w:val="false"/>
          <w:color w:val="000000"/>
          <w:sz w:val="28"/>
        </w:rPr>
        <w:t>
      Кеш саңырау болған балалар мен ересектерді (постлингвальды) тексеруге мыналар кіреді:</w:t>
      </w:r>
    </w:p>
    <w:bookmarkEnd w:id="268"/>
    <w:bookmarkStart w:name="z280" w:id="269"/>
    <w:p>
      <w:pPr>
        <w:spacing w:after="0"/>
        <w:ind w:left="0"/>
        <w:jc w:val="both"/>
      </w:pPr>
      <w:r>
        <w:rPr>
          <w:rFonts w:ascii="Times New Roman"/>
          <w:b w:val="false"/>
          <w:i w:val="false"/>
          <w:color w:val="000000"/>
          <w:sz w:val="28"/>
        </w:rPr>
        <w:t>
      1) есту аппаратымен және онсыз есту қабылдауын бағалау;</w:t>
      </w:r>
    </w:p>
    <w:bookmarkEnd w:id="269"/>
    <w:bookmarkStart w:name="z281" w:id="270"/>
    <w:p>
      <w:pPr>
        <w:spacing w:after="0"/>
        <w:ind w:left="0"/>
        <w:jc w:val="both"/>
      </w:pPr>
      <w:r>
        <w:rPr>
          <w:rFonts w:ascii="Times New Roman"/>
          <w:b w:val="false"/>
          <w:i w:val="false"/>
          <w:color w:val="000000"/>
          <w:sz w:val="28"/>
        </w:rPr>
        <w:t>
      2) еріннен оқу және сөйлеуді есту-көру арқылы қабылдау дағдыларын бағалау;</w:t>
      </w:r>
    </w:p>
    <w:bookmarkEnd w:id="270"/>
    <w:bookmarkStart w:name="z282" w:id="271"/>
    <w:p>
      <w:pPr>
        <w:spacing w:after="0"/>
        <w:ind w:left="0"/>
        <w:jc w:val="both"/>
      </w:pPr>
      <w:r>
        <w:rPr>
          <w:rFonts w:ascii="Times New Roman"/>
          <w:b w:val="false"/>
          <w:i w:val="false"/>
          <w:color w:val="000000"/>
          <w:sz w:val="28"/>
        </w:rPr>
        <w:t>
      3) ауызша сөйлеу жағдайын бағалау;</w:t>
      </w:r>
    </w:p>
    <w:bookmarkEnd w:id="271"/>
    <w:bookmarkStart w:name="z283" w:id="272"/>
    <w:p>
      <w:pPr>
        <w:spacing w:after="0"/>
        <w:ind w:left="0"/>
        <w:jc w:val="both"/>
      </w:pPr>
      <w:r>
        <w:rPr>
          <w:rFonts w:ascii="Times New Roman"/>
          <w:b w:val="false"/>
          <w:i w:val="false"/>
          <w:color w:val="000000"/>
          <w:sz w:val="28"/>
        </w:rPr>
        <w:t>
      4) оқу және жазу дағдыларын бағалау (балаларда, жасөспірімдерде);</w:t>
      </w:r>
    </w:p>
    <w:bookmarkEnd w:id="272"/>
    <w:bookmarkStart w:name="z284" w:id="273"/>
    <w:p>
      <w:pPr>
        <w:spacing w:after="0"/>
        <w:ind w:left="0"/>
        <w:jc w:val="both"/>
      </w:pPr>
      <w:r>
        <w:rPr>
          <w:rFonts w:ascii="Times New Roman"/>
          <w:b w:val="false"/>
          <w:i w:val="false"/>
          <w:color w:val="000000"/>
          <w:sz w:val="28"/>
        </w:rPr>
        <w:t>
      5) есту арқылы қабылдау және сөйлеуді дамыту үшін кохлеарлық импланттау жүйесін пайдалану перспективасын бағалау;</w:t>
      </w:r>
    </w:p>
    <w:bookmarkEnd w:id="273"/>
    <w:bookmarkStart w:name="z285" w:id="274"/>
    <w:p>
      <w:pPr>
        <w:spacing w:after="0"/>
        <w:ind w:left="0"/>
        <w:jc w:val="both"/>
      </w:pPr>
      <w:r>
        <w:rPr>
          <w:rFonts w:ascii="Times New Roman"/>
          <w:b w:val="false"/>
          <w:i w:val="false"/>
          <w:color w:val="000000"/>
          <w:sz w:val="28"/>
        </w:rPr>
        <w:t>
      6) пациентте және оның жақындарында кохлеарлық импланттау операциясының нәтижелерін күтудің барабарлығын бағалау.</w:t>
      </w:r>
    </w:p>
    <w:bookmarkEnd w:id="274"/>
    <w:bookmarkStart w:name="z286" w:id="275"/>
    <w:p>
      <w:pPr>
        <w:spacing w:after="0"/>
        <w:ind w:left="0"/>
        <w:jc w:val="both"/>
      </w:pPr>
      <w:r>
        <w:rPr>
          <w:rFonts w:ascii="Times New Roman"/>
          <w:b w:val="false"/>
          <w:i w:val="false"/>
          <w:color w:val="000000"/>
          <w:sz w:val="28"/>
        </w:rPr>
        <w:t>
      Ерте саңырау болған (долингвальды) балалар мен ересектерді тексеруге мыналар кіреді:</w:t>
      </w:r>
    </w:p>
    <w:bookmarkEnd w:id="275"/>
    <w:bookmarkStart w:name="z287" w:id="276"/>
    <w:p>
      <w:pPr>
        <w:spacing w:after="0"/>
        <w:ind w:left="0"/>
        <w:jc w:val="both"/>
      </w:pPr>
      <w:r>
        <w:rPr>
          <w:rFonts w:ascii="Times New Roman"/>
          <w:b w:val="false"/>
          <w:i w:val="false"/>
          <w:color w:val="000000"/>
          <w:sz w:val="28"/>
        </w:rPr>
        <w:t>
      1) есту аппаратының көмегімен және онсыз қалдық есту қабілетінің қалыптасуын бағалау;</w:t>
      </w:r>
    </w:p>
    <w:bookmarkEnd w:id="276"/>
    <w:bookmarkStart w:name="z288" w:id="277"/>
    <w:p>
      <w:pPr>
        <w:spacing w:after="0"/>
        <w:ind w:left="0"/>
        <w:jc w:val="both"/>
      </w:pPr>
      <w:r>
        <w:rPr>
          <w:rFonts w:ascii="Times New Roman"/>
          <w:b w:val="false"/>
          <w:i w:val="false"/>
          <w:color w:val="000000"/>
          <w:sz w:val="28"/>
        </w:rPr>
        <w:t>
      2) ауызша сөйлеу жағдайын бағалау (ерте жастағы балалар үшін - сөйлеу алдындағы вокализацияның қалыптасуы);</w:t>
      </w:r>
    </w:p>
    <w:bookmarkEnd w:id="277"/>
    <w:bookmarkStart w:name="z289" w:id="278"/>
    <w:p>
      <w:pPr>
        <w:spacing w:after="0"/>
        <w:ind w:left="0"/>
        <w:jc w:val="both"/>
      </w:pPr>
      <w:r>
        <w:rPr>
          <w:rFonts w:ascii="Times New Roman"/>
          <w:b w:val="false"/>
          <w:i w:val="false"/>
          <w:color w:val="000000"/>
          <w:sz w:val="28"/>
        </w:rPr>
        <w:t>
      3) тілдік жүйені бағалау және оқу дағдыларын қалыптастыру;</w:t>
      </w:r>
    </w:p>
    <w:bookmarkEnd w:id="278"/>
    <w:bookmarkStart w:name="z290" w:id="279"/>
    <w:p>
      <w:pPr>
        <w:spacing w:after="0"/>
        <w:ind w:left="0"/>
        <w:jc w:val="both"/>
      </w:pPr>
      <w:r>
        <w:rPr>
          <w:rFonts w:ascii="Times New Roman"/>
          <w:b w:val="false"/>
          <w:i w:val="false"/>
          <w:color w:val="000000"/>
          <w:sz w:val="28"/>
        </w:rPr>
        <w:t>
      4) қарым-қатынас дағдылары мен қарым-қатынас тәсілдерін бағалау;</w:t>
      </w:r>
    </w:p>
    <w:bookmarkEnd w:id="279"/>
    <w:bookmarkStart w:name="z291" w:id="280"/>
    <w:p>
      <w:pPr>
        <w:spacing w:after="0"/>
        <w:ind w:left="0"/>
        <w:jc w:val="both"/>
      </w:pPr>
      <w:r>
        <w:rPr>
          <w:rFonts w:ascii="Times New Roman"/>
          <w:b w:val="false"/>
          <w:i w:val="false"/>
          <w:color w:val="000000"/>
          <w:sz w:val="28"/>
        </w:rPr>
        <w:t>
      5) еріннен оқу дағдысының қалыптасуын бағалау;</w:t>
      </w:r>
    </w:p>
    <w:bookmarkEnd w:id="280"/>
    <w:bookmarkStart w:name="z292" w:id="281"/>
    <w:p>
      <w:pPr>
        <w:spacing w:after="0"/>
        <w:ind w:left="0"/>
        <w:jc w:val="both"/>
      </w:pPr>
      <w:r>
        <w:rPr>
          <w:rFonts w:ascii="Times New Roman"/>
          <w:b w:val="false"/>
          <w:i w:val="false"/>
          <w:color w:val="000000"/>
          <w:sz w:val="28"/>
        </w:rPr>
        <w:t>
      6) танымдық дағдыларды бағалау;</w:t>
      </w:r>
    </w:p>
    <w:bookmarkEnd w:id="281"/>
    <w:bookmarkStart w:name="z293" w:id="282"/>
    <w:p>
      <w:pPr>
        <w:spacing w:after="0"/>
        <w:ind w:left="0"/>
        <w:jc w:val="both"/>
      </w:pPr>
      <w:r>
        <w:rPr>
          <w:rFonts w:ascii="Times New Roman"/>
          <w:b w:val="false"/>
          <w:i w:val="false"/>
          <w:color w:val="000000"/>
          <w:sz w:val="28"/>
        </w:rPr>
        <w:t>
      7) эмоциялық-ерік саласының қалыптасуын бағалау;</w:t>
      </w:r>
    </w:p>
    <w:bookmarkEnd w:id="282"/>
    <w:bookmarkStart w:name="z294" w:id="283"/>
    <w:p>
      <w:pPr>
        <w:spacing w:after="0"/>
        <w:ind w:left="0"/>
        <w:jc w:val="both"/>
      </w:pPr>
      <w:r>
        <w:rPr>
          <w:rFonts w:ascii="Times New Roman"/>
          <w:b w:val="false"/>
          <w:i w:val="false"/>
          <w:color w:val="000000"/>
          <w:sz w:val="28"/>
        </w:rPr>
        <w:t>
      8) сөйлеудің дамуына әсер ететін ілеспе бұзылулардың болуын бағалау (психикалық дамудың тежелуі, ерекше сөйлеу бұзылыстары, зейін мен есте сақтау қабілетінің бұзылуы);</w:t>
      </w:r>
    </w:p>
    <w:bookmarkEnd w:id="283"/>
    <w:bookmarkStart w:name="z295" w:id="284"/>
    <w:p>
      <w:pPr>
        <w:spacing w:after="0"/>
        <w:ind w:left="0"/>
        <w:jc w:val="both"/>
      </w:pPr>
      <w:r>
        <w:rPr>
          <w:rFonts w:ascii="Times New Roman"/>
          <w:b w:val="false"/>
          <w:i w:val="false"/>
          <w:color w:val="000000"/>
          <w:sz w:val="28"/>
        </w:rPr>
        <w:t>
      9) есту қабілеті бұзылған баланың әртүрлі дағдыларын дамыту бойынша ата-аналардың тәжірибесінің болуын бағалау;</w:t>
      </w:r>
    </w:p>
    <w:bookmarkEnd w:id="284"/>
    <w:bookmarkStart w:name="z296" w:id="285"/>
    <w:p>
      <w:pPr>
        <w:spacing w:after="0"/>
        <w:ind w:left="0"/>
        <w:jc w:val="both"/>
      </w:pPr>
      <w:r>
        <w:rPr>
          <w:rFonts w:ascii="Times New Roman"/>
          <w:b w:val="false"/>
          <w:i w:val="false"/>
          <w:color w:val="000000"/>
          <w:sz w:val="28"/>
        </w:rPr>
        <w:t>
      10) есту арқылы қабылдау және сөйлеуді дамыту үшін кохлеарлық импланттау жүйесін пайдалану перспективасын бағалау;</w:t>
      </w:r>
    </w:p>
    <w:bookmarkEnd w:id="285"/>
    <w:bookmarkStart w:name="z297" w:id="286"/>
    <w:p>
      <w:pPr>
        <w:spacing w:after="0"/>
        <w:ind w:left="0"/>
        <w:jc w:val="both"/>
      </w:pPr>
      <w:r>
        <w:rPr>
          <w:rFonts w:ascii="Times New Roman"/>
          <w:b w:val="false"/>
          <w:i w:val="false"/>
          <w:color w:val="000000"/>
          <w:sz w:val="28"/>
        </w:rPr>
        <w:t>
      11) пациентте және оның жақындарында кохлеарлық импланттау бойынша операция нәтижелерін күтудің барабарлығын бағалау.</w:t>
      </w:r>
    </w:p>
    <w:bookmarkEnd w:id="286"/>
    <w:bookmarkStart w:name="z298" w:id="287"/>
    <w:p>
      <w:pPr>
        <w:spacing w:after="0"/>
        <w:ind w:left="0"/>
        <w:jc w:val="both"/>
      </w:pPr>
      <w:r>
        <w:rPr>
          <w:rFonts w:ascii="Times New Roman"/>
          <w:b w:val="false"/>
          <w:i w:val="false"/>
          <w:color w:val="000000"/>
          <w:sz w:val="28"/>
        </w:rPr>
        <w:t>
      Кохлеарлық импланттауға сурдопедагогикалық көрсетілімдердің болуы немесе болмауы туралы қорытынды сурдопедагогикалық зерттеп-қараудың қорытындысы болып табылады.</w:t>
      </w:r>
    </w:p>
    <w:bookmarkEnd w:id="287"/>
    <w:bookmarkStart w:name="z299" w:id="288"/>
    <w:p>
      <w:pPr>
        <w:spacing w:after="0"/>
        <w:ind w:left="0"/>
        <w:jc w:val="both"/>
      </w:pPr>
      <w:r>
        <w:rPr>
          <w:rFonts w:ascii="Times New Roman"/>
          <w:b w:val="false"/>
          <w:i w:val="false"/>
          <w:color w:val="000000"/>
          <w:sz w:val="28"/>
        </w:rPr>
        <w:t>
      78. Логопедиялық тексеру мыналарды бағалауды қамтиды:</w:t>
      </w:r>
    </w:p>
    <w:bookmarkEnd w:id="288"/>
    <w:bookmarkStart w:name="z300" w:id="289"/>
    <w:p>
      <w:pPr>
        <w:spacing w:after="0"/>
        <w:ind w:left="0"/>
        <w:jc w:val="both"/>
      </w:pPr>
      <w:r>
        <w:rPr>
          <w:rFonts w:ascii="Times New Roman"/>
          <w:b w:val="false"/>
          <w:i w:val="false"/>
          <w:color w:val="000000"/>
          <w:sz w:val="28"/>
        </w:rPr>
        <w:t>
      1) ерте жастағы балалардың сөйлеу алдындағы дамуы - дауыстық белсенділік, вокализация (гуілдеу, былдырлау, былдыр сөздер, дыбысқа еліктеу);</w:t>
      </w:r>
    </w:p>
    <w:bookmarkEnd w:id="289"/>
    <w:bookmarkStart w:name="z301" w:id="290"/>
    <w:p>
      <w:pPr>
        <w:spacing w:after="0"/>
        <w:ind w:left="0"/>
        <w:jc w:val="both"/>
      </w:pPr>
      <w:r>
        <w:rPr>
          <w:rFonts w:ascii="Times New Roman"/>
          <w:b w:val="false"/>
          <w:i w:val="false"/>
          <w:color w:val="000000"/>
          <w:sz w:val="28"/>
        </w:rPr>
        <w:t>
      2) сөйлеуді түсіну жағдайы: нөлдік, ахуалдық, номинативті, предикативті, бөлшектенген түсіну деңгейлері;</w:t>
      </w:r>
    </w:p>
    <w:bookmarkEnd w:id="290"/>
    <w:bookmarkStart w:name="z302" w:id="291"/>
    <w:p>
      <w:pPr>
        <w:spacing w:after="0"/>
        <w:ind w:left="0"/>
        <w:jc w:val="both"/>
      </w:pPr>
      <w:r>
        <w:rPr>
          <w:rFonts w:ascii="Times New Roman"/>
          <w:b w:val="false"/>
          <w:i w:val="false"/>
          <w:color w:val="000000"/>
          <w:sz w:val="28"/>
        </w:rPr>
        <w:t>
      3) сөйлеудің барлық жақтарының даму деңгейі: артикуляциялық аппарат, дыбысты айту және буын құрылымы, сөздік, грамматикалық құрылым, фразалық сөйлеу.</w:t>
      </w:r>
    </w:p>
    <w:bookmarkEnd w:id="291"/>
    <w:bookmarkStart w:name="z303" w:id="292"/>
    <w:p>
      <w:pPr>
        <w:spacing w:after="0"/>
        <w:ind w:left="0"/>
        <w:jc w:val="both"/>
      </w:pPr>
      <w:r>
        <w:rPr>
          <w:rFonts w:ascii="Times New Roman"/>
          <w:b w:val="false"/>
          <w:i w:val="false"/>
          <w:color w:val="000000"/>
          <w:sz w:val="28"/>
        </w:rPr>
        <w:t>
      Сөйлеу бұзылысының сипаты мен дәрежесі туралы қорытынды (сөйлеу диагнозы) логопедиялық тексерудің нәтижесі болып табылады.</w:t>
      </w:r>
    </w:p>
    <w:bookmarkEnd w:id="292"/>
    <w:bookmarkStart w:name="z304" w:id="293"/>
    <w:p>
      <w:pPr>
        <w:spacing w:after="0"/>
        <w:ind w:left="0"/>
        <w:jc w:val="both"/>
      </w:pPr>
      <w:r>
        <w:rPr>
          <w:rFonts w:ascii="Times New Roman"/>
          <w:b w:val="false"/>
          <w:i w:val="false"/>
          <w:color w:val="000000"/>
          <w:sz w:val="28"/>
        </w:rPr>
        <w:t>
      79. Психологиялық тексеру мыналарды бағалауды қамтиды:</w:t>
      </w:r>
    </w:p>
    <w:bookmarkEnd w:id="293"/>
    <w:bookmarkStart w:name="z305" w:id="294"/>
    <w:p>
      <w:pPr>
        <w:spacing w:after="0"/>
        <w:ind w:left="0"/>
        <w:jc w:val="both"/>
      </w:pPr>
      <w:r>
        <w:rPr>
          <w:rFonts w:ascii="Times New Roman"/>
          <w:b w:val="false"/>
          <w:i w:val="false"/>
          <w:color w:val="000000"/>
          <w:sz w:val="28"/>
        </w:rPr>
        <w:t>
      1) танымдық іс-әрекеттің даму деңгейі: ойлау, зейін, есте сақтау, ақыл-ой қабілеті;</w:t>
      </w:r>
    </w:p>
    <w:bookmarkEnd w:id="294"/>
    <w:bookmarkStart w:name="z306" w:id="295"/>
    <w:p>
      <w:pPr>
        <w:spacing w:after="0"/>
        <w:ind w:left="0"/>
        <w:jc w:val="both"/>
      </w:pPr>
      <w:r>
        <w:rPr>
          <w:rFonts w:ascii="Times New Roman"/>
          <w:b w:val="false"/>
          <w:i w:val="false"/>
          <w:color w:val="000000"/>
          <w:sz w:val="28"/>
        </w:rPr>
        <w:t>
      2) әлеуетті зияткерлік мүмкіндіктер, оқу қабілеті;</w:t>
      </w:r>
    </w:p>
    <w:bookmarkEnd w:id="295"/>
    <w:bookmarkStart w:name="z307" w:id="296"/>
    <w:p>
      <w:pPr>
        <w:spacing w:after="0"/>
        <w:ind w:left="0"/>
        <w:jc w:val="both"/>
      </w:pPr>
      <w:r>
        <w:rPr>
          <w:rFonts w:ascii="Times New Roman"/>
          <w:b w:val="false"/>
          <w:i w:val="false"/>
          <w:color w:val="000000"/>
          <w:sz w:val="28"/>
        </w:rPr>
        <w:t>
      3) коммуникативтік қызметті, қарым-қатынас дағдылары мен тәсілдерін дамыту деңгейін;</w:t>
      </w:r>
    </w:p>
    <w:bookmarkEnd w:id="296"/>
    <w:bookmarkStart w:name="z308" w:id="297"/>
    <w:p>
      <w:pPr>
        <w:spacing w:after="0"/>
        <w:ind w:left="0"/>
        <w:jc w:val="both"/>
      </w:pPr>
      <w:r>
        <w:rPr>
          <w:rFonts w:ascii="Times New Roman"/>
          <w:b w:val="false"/>
          <w:i w:val="false"/>
          <w:color w:val="000000"/>
          <w:sz w:val="28"/>
        </w:rPr>
        <w:t>
      4) эмоционалды-ерікті сала мен мінез-құлық ерекшеліктері;</w:t>
      </w:r>
    </w:p>
    <w:bookmarkEnd w:id="297"/>
    <w:bookmarkStart w:name="z309" w:id="298"/>
    <w:p>
      <w:pPr>
        <w:spacing w:after="0"/>
        <w:ind w:left="0"/>
        <w:jc w:val="both"/>
      </w:pPr>
      <w:r>
        <w:rPr>
          <w:rFonts w:ascii="Times New Roman"/>
          <w:b w:val="false"/>
          <w:i w:val="false"/>
          <w:color w:val="000000"/>
          <w:sz w:val="28"/>
        </w:rPr>
        <w:t>
      5) пациенттің және оның жақындарының жүйелі және ұзақ есту-сөйлеу жұмысына психологиялық дайындығы және уәждемесі;</w:t>
      </w:r>
    </w:p>
    <w:bookmarkEnd w:id="298"/>
    <w:bookmarkStart w:name="z310" w:id="299"/>
    <w:p>
      <w:pPr>
        <w:spacing w:after="0"/>
        <w:ind w:left="0"/>
        <w:jc w:val="both"/>
      </w:pPr>
      <w:r>
        <w:rPr>
          <w:rFonts w:ascii="Times New Roman"/>
          <w:b w:val="false"/>
          <w:i w:val="false"/>
          <w:color w:val="000000"/>
          <w:sz w:val="28"/>
        </w:rPr>
        <w:t>
      6) пациентте және оның жақындарында кохлеарлық импланттау операциясы нәтижелерін күтудің барабарлығы.</w:t>
      </w:r>
    </w:p>
    <w:bookmarkEnd w:id="299"/>
    <w:bookmarkStart w:name="z311" w:id="300"/>
    <w:p>
      <w:pPr>
        <w:spacing w:after="0"/>
        <w:ind w:left="0"/>
        <w:jc w:val="both"/>
      </w:pPr>
      <w:r>
        <w:rPr>
          <w:rFonts w:ascii="Times New Roman"/>
          <w:b w:val="false"/>
          <w:i w:val="false"/>
          <w:color w:val="000000"/>
          <w:sz w:val="28"/>
        </w:rPr>
        <w:t>
      Пациенттің психикалық даму деңгейі, пациенттің, балалардың ата-аналарының ұзақ есту-сөйлеу жұмысына уәждемелік дайындығы туралы қорытынды психологиялық тексерудің қорытындысы болып табылады.</w:t>
      </w:r>
    </w:p>
    <w:bookmarkEnd w:id="300"/>
    <w:bookmarkStart w:name="z312" w:id="301"/>
    <w:p>
      <w:pPr>
        <w:spacing w:after="0"/>
        <w:ind w:left="0"/>
        <w:jc w:val="both"/>
      </w:pPr>
      <w:r>
        <w:rPr>
          <w:rFonts w:ascii="Times New Roman"/>
          <w:b w:val="false"/>
          <w:i w:val="false"/>
          <w:color w:val="000000"/>
          <w:sz w:val="28"/>
        </w:rPr>
        <w:t>
      80. Жалпы және арнайы клиникалық зерттеулер:</w:t>
      </w:r>
    </w:p>
    <w:bookmarkEnd w:id="301"/>
    <w:bookmarkStart w:name="z313" w:id="302"/>
    <w:p>
      <w:pPr>
        <w:spacing w:after="0"/>
        <w:ind w:left="0"/>
        <w:jc w:val="both"/>
      </w:pPr>
      <w:r>
        <w:rPr>
          <w:rFonts w:ascii="Times New Roman"/>
          <w:b w:val="false"/>
          <w:i w:val="false"/>
          <w:color w:val="000000"/>
          <w:sz w:val="28"/>
        </w:rPr>
        <w:t>
      1) пациенттің соматикалық жай-күйін;</w:t>
      </w:r>
    </w:p>
    <w:bookmarkEnd w:id="302"/>
    <w:bookmarkStart w:name="z314" w:id="303"/>
    <w:p>
      <w:pPr>
        <w:spacing w:after="0"/>
        <w:ind w:left="0"/>
        <w:jc w:val="both"/>
      </w:pPr>
      <w:r>
        <w:rPr>
          <w:rFonts w:ascii="Times New Roman"/>
          <w:b w:val="false"/>
          <w:i w:val="false"/>
          <w:color w:val="000000"/>
          <w:sz w:val="28"/>
        </w:rPr>
        <w:t>
      2) пациенттің психологиялық-неврологиялық жай-күйін бағалау үшін жүргізіледі.</w:t>
      </w:r>
    </w:p>
    <w:bookmarkEnd w:id="303"/>
    <w:bookmarkStart w:name="z315" w:id="304"/>
    <w:p>
      <w:pPr>
        <w:spacing w:after="0"/>
        <w:ind w:left="0"/>
        <w:jc w:val="both"/>
      </w:pPr>
      <w:r>
        <w:rPr>
          <w:rFonts w:ascii="Times New Roman"/>
          <w:b w:val="false"/>
          <w:i w:val="false"/>
          <w:color w:val="000000"/>
          <w:sz w:val="28"/>
        </w:rPr>
        <w:t>
      81. Жалпы және арнайы клиникалық зерттеулер мыналарды қамтиды:</w:t>
      </w:r>
    </w:p>
    <w:bookmarkEnd w:id="304"/>
    <w:bookmarkStart w:name="z316" w:id="305"/>
    <w:p>
      <w:pPr>
        <w:spacing w:after="0"/>
        <w:ind w:left="0"/>
        <w:jc w:val="both"/>
      </w:pPr>
      <w:r>
        <w:rPr>
          <w:rFonts w:ascii="Times New Roman"/>
          <w:b w:val="false"/>
          <w:i w:val="false"/>
          <w:color w:val="000000"/>
          <w:sz w:val="28"/>
        </w:rPr>
        <w:t>
      1) "оториноларингология (ересектер немесе балалар)" мамандығы бойынша дәрігердің консультациясы";</w:t>
      </w:r>
    </w:p>
    <w:bookmarkEnd w:id="305"/>
    <w:bookmarkStart w:name="z317" w:id="306"/>
    <w:p>
      <w:pPr>
        <w:spacing w:after="0"/>
        <w:ind w:left="0"/>
        <w:jc w:val="both"/>
      </w:pPr>
      <w:r>
        <w:rPr>
          <w:rFonts w:ascii="Times New Roman"/>
          <w:b w:val="false"/>
          <w:i w:val="false"/>
          <w:color w:val="000000"/>
          <w:sz w:val="28"/>
        </w:rPr>
        <w:t>
      2) "педиатрия" немесе "терапия" мамандығы бойынша дәрігердің консультациясы";</w:t>
      </w:r>
    </w:p>
    <w:bookmarkEnd w:id="306"/>
    <w:bookmarkStart w:name="z318" w:id="307"/>
    <w:p>
      <w:pPr>
        <w:spacing w:after="0"/>
        <w:ind w:left="0"/>
        <w:jc w:val="both"/>
      </w:pPr>
      <w:r>
        <w:rPr>
          <w:rFonts w:ascii="Times New Roman"/>
          <w:b w:val="false"/>
          <w:i w:val="false"/>
          <w:color w:val="000000"/>
          <w:sz w:val="28"/>
        </w:rPr>
        <w:t>
      3) "анестезиология және реаниматология (ересектер немесе балалар)" мамандығы бойынша дәрігердің консультациясы";</w:t>
      </w:r>
    </w:p>
    <w:bookmarkEnd w:id="307"/>
    <w:bookmarkStart w:name="z319" w:id="308"/>
    <w:p>
      <w:pPr>
        <w:spacing w:after="0"/>
        <w:ind w:left="0"/>
        <w:jc w:val="both"/>
      </w:pPr>
      <w:r>
        <w:rPr>
          <w:rFonts w:ascii="Times New Roman"/>
          <w:b w:val="false"/>
          <w:i w:val="false"/>
          <w:color w:val="000000"/>
          <w:sz w:val="28"/>
        </w:rPr>
        <w:t>
      4) "невропатология (ересектер немесе балалар)" мамандығы бойынша дәрігердің консультациясы";</w:t>
      </w:r>
    </w:p>
    <w:bookmarkEnd w:id="308"/>
    <w:bookmarkStart w:name="z320" w:id="309"/>
    <w:p>
      <w:pPr>
        <w:spacing w:after="0"/>
        <w:ind w:left="0"/>
        <w:jc w:val="both"/>
      </w:pPr>
      <w:r>
        <w:rPr>
          <w:rFonts w:ascii="Times New Roman"/>
          <w:b w:val="false"/>
          <w:i w:val="false"/>
          <w:color w:val="000000"/>
          <w:sz w:val="28"/>
        </w:rPr>
        <w:t>
      5) электроэнцефалография;</w:t>
      </w:r>
    </w:p>
    <w:bookmarkEnd w:id="309"/>
    <w:bookmarkStart w:name="z321" w:id="310"/>
    <w:p>
      <w:pPr>
        <w:spacing w:after="0"/>
        <w:ind w:left="0"/>
        <w:jc w:val="both"/>
      </w:pPr>
      <w:r>
        <w:rPr>
          <w:rFonts w:ascii="Times New Roman"/>
          <w:b w:val="false"/>
          <w:i w:val="false"/>
          <w:color w:val="000000"/>
          <w:sz w:val="28"/>
        </w:rPr>
        <w:t>
      6) "балалар психиатриясы" (үш жастан асқан балаларға) немесе "психиатрия" мамандығы бойынша дәрігердің консультациясы.</w:t>
      </w:r>
    </w:p>
    <w:bookmarkEnd w:id="310"/>
    <w:bookmarkStart w:name="z322" w:id="311"/>
    <w:p>
      <w:pPr>
        <w:spacing w:after="0"/>
        <w:ind w:left="0"/>
        <w:jc w:val="both"/>
      </w:pPr>
      <w:r>
        <w:rPr>
          <w:rFonts w:ascii="Times New Roman"/>
          <w:b w:val="false"/>
          <w:i w:val="false"/>
          <w:color w:val="000000"/>
          <w:sz w:val="28"/>
        </w:rPr>
        <w:t>
      Медициналық көрсеткіштер бойынша бұл тізбе кеңейеді.</w:t>
      </w:r>
    </w:p>
    <w:bookmarkEnd w:id="311"/>
    <w:bookmarkStart w:name="z323" w:id="312"/>
    <w:p>
      <w:pPr>
        <w:spacing w:after="0"/>
        <w:ind w:left="0"/>
        <w:jc w:val="both"/>
      </w:pPr>
      <w:r>
        <w:rPr>
          <w:rFonts w:ascii="Times New Roman"/>
          <w:b w:val="false"/>
          <w:i w:val="false"/>
          <w:color w:val="000000"/>
          <w:sz w:val="28"/>
        </w:rPr>
        <w:t>
      82. Балаларға кохлеарлық импланттау бойынша жасалатын операция баланың ата-анасының немесе заңды өкілдерінің операциядан кейінгі есту-сөйлеуді оңалтуға қатысуға жазбаша келісімімен ғана жүзеге асырылады.</w:t>
      </w:r>
    </w:p>
    <w:bookmarkEnd w:id="312"/>
    <w:bookmarkStart w:name="z324" w:id="313"/>
    <w:p>
      <w:pPr>
        <w:spacing w:after="0"/>
        <w:ind w:left="0"/>
        <w:jc w:val="both"/>
      </w:pPr>
      <w:r>
        <w:rPr>
          <w:rFonts w:ascii="Times New Roman"/>
          <w:b w:val="false"/>
          <w:i w:val="false"/>
          <w:color w:val="000000"/>
          <w:sz w:val="28"/>
        </w:rPr>
        <w:t>
      83. Пациентте кохлеарлық импланттауға кандидат анамнезінде бастан өткерген нейроинфекцияны (серозды немесе іріңді менингит), не басқа себеп бойынша ұлуларды оссификациялаудың компьютерлік немесе магнитті-резонансты томография әдісімен расталған жағдайда операциялық емдеу кезектен тыс жүргізіледі.</w:t>
      </w:r>
    </w:p>
    <w:bookmarkEnd w:id="313"/>
    <w:bookmarkStart w:name="z325" w:id="314"/>
    <w:p>
      <w:pPr>
        <w:spacing w:after="0"/>
        <w:ind w:left="0"/>
        <w:jc w:val="both"/>
      </w:pPr>
      <w:r>
        <w:rPr>
          <w:rFonts w:ascii="Times New Roman"/>
          <w:b w:val="false"/>
          <w:i w:val="false"/>
          <w:color w:val="000000"/>
          <w:sz w:val="28"/>
        </w:rPr>
        <w:t>
      84. Пациентте кохлеарлық импланттауға кандидат анамнезінде бастан өткерген нейроинфекция (серозды немесе іріңді менингит), не басқа себеп бойынша ұлуларды оссификациялаудың компьютерлік немесе магнитті-резонансты томография әдісімен расталған жағдайда, операциялық емдеу екі құлаққа да осындай мүмкіндік болған кезде бір уақытта жүргізіледі.</w:t>
      </w:r>
    </w:p>
    <w:bookmarkEnd w:id="314"/>
    <w:bookmarkStart w:name="z326" w:id="315"/>
    <w:p>
      <w:pPr>
        <w:spacing w:after="0"/>
        <w:ind w:left="0"/>
        <w:jc w:val="both"/>
      </w:pPr>
      <w:r>
        <w:rPr>
          <w:rFonts w:ascii="Times New Roman"/>
          <w:b w:val="false"/>
          <w:i w:val="false"/>
          <w:color w:val="000000"/>
          <w:sz w:val="28"/>
        </w:rPr>
        <w:t>
      85. Кохлеарлық импланттау жүйесімен естуді протездеу бойынша ЖТМК көрсететін денсаулық сақтау ұйымында шешім шығарылғаннан кейін үш жұмыс күні ішінде нөмір бере отыра және жазбаша хабарлама бере отырып, медициналық көмектің осы түріне жүгіну тәртібімен пациенттер қатарынан кезектілік тізімі қалыптастырылады.</w:t>
      </w:r>
    </w:p>
    <w:bookmarkEnd w:id="315"/>
    <w:bookmarkStart w:name="z327" w:id="316"/>
    <w:p>
      <w:pPr>
        <w:spacing w:after="0"/>
        <w:ind w:left="0"/>
        <w:jc w:val="both"/>
      </w:pPr>
      <w:r>
        <w:rPr>
          <w:rFonts w:ascii="Times New Roman"/>
          <w:b w:val="false"/>
          <w:i w:val="false"/>
          <w:color w:val="000000"/>
          <w:sz w:val="28"/>
        </w:rPr>
        <w:t>
      86. Көрсетілімдер расталған кезде пациент "Емдеуге жатқызу бюросы" порталында тіркелу үшін бекітілген жері бойынша емханаға жіберіледі.</w:t>
      </w:r>
    </w:p>
    <w:bookmarkEnd w:id="316"/>
    <w:bookmarkStart w:name="z328" w:id="317"/>
    <w:p>
      <w:pPr>
        <w:spacing w:after="0"/>
        <w:ind w:left="0"/>
        <w:jc w:val="both"/>
      </w:pPr>
      <w:r>
        <w:rPr>
          <w:rFonts w:ascii="Times New Roman"/>
          <w:b w:val="false"/>
          <w:i w:val="false"/>
          <w:color w:val="000000"/>
          <w:sz w:val="28"/>
        </w:rPr>
        <w:t>
      87. Пациент (егер пациент бала болса, онда оның ата-анасы немесе басқа да заңды өкілдері) операциядан жазбаша бас тартқан кезде кезектілік сақталмайды.</w:t>
      </w:r>
    </w:p>
    <w:bookmarkEnd w:id="317"/>
    <w:bookmarkStart w:name="z329" w:id="318"/>
    <w:p>
      <w:pPr>
        <w:spacing w:after="0"/>
        <w:ind w:left="0"/>
        <w:jc w:val="both"/>
      </w:pPr>
      <w:r>
        <w:rPr>
          <w:rFonts w:ascii="Times New Roman"/>
          <w:b w:val="false"/>
          <w:i w:val="false"/>
          <w:color w:val="000000"/>
          <w:sz w:val="28"/>
        </w:rPr>
        <w:t>
      88. Кохлеарлық импланттауға дайындалып жатқан пациентте жіті қабыну процесі немесе басқа да салыстырмалы қарсы көрсетілімдер (жарақат, улану және басқалар) анықталған жағдайда ақпараттық парақты ресімдей отырып, операция неғұрлым кешірек мерзімге ауыстырылады.</w:t>
      </w:r>
    </w:p>
    <w:bookmarkEnd w:id="318"/>
    <w:bookmarkStart w:name="z330" w:id="319"/>
    <w:p>
      <w:pPr>
        <w:spacing w:after="0"/>
        <w:ind w:left="0"/>
        <w:jc w:val="both"/>
      </w:pPr>
      <w:r>
        <w:rPr>
          <w:rFonts w:ascii="Times New Roman"/>
          <w:b w:val="false"/>
          <w:i w:val="false"/>
          <w:color w:val="000000"/>
          <w:sz w:val="28"/>
        </w:rPr>
        <w:t>
      89. Пациентке берілетін ауру тарихынан үзіндіде операция күні, құлағы, имплантация жүйесінің, имплант пен аудио (сөйлеу) процессорының фирма-өндірушінің атауы көрсетіледі.</w:t>
      </w:r>
    </w:p>
    <w:bookmarkEnd w:id="319"/>
    <w:bookmarkStart w:name="z331" w:id="320"/>
    <w:p>
      <w:pPr>
        <w:spacing w:after="0"/>
        <w:ind w:left="0"/>
        <w:jc w:val="both"/>
      </w:pPr>
      <w:r>
        <w:rPr>
          <w:rFonts w:ascii="Times New Roman"/>
          <w:b w:val="false"/>
          <w:i w:val="false"/>
          <w:color w:val="000000"/>
          <w:sz w:val="28"/>
        </w:rPr>
        <w:t xml:space="preserve">
      90. Операциядан кейін 4 аптадан кейін кохлеарлық импланттау жүйесінің аудио- (сөйлеу) процессоры, баптау сессиясы қосылады және осы Қағидаларға 5-қосымшаға сәйкес нысан бойынша кохлеарлық импланттаудан кейін пациенттің төлқұжаты беріледі. </w:t>
      </w:r>
    </w:p>
    <w:bookmarkEnd w:id="320"/>
    <w:bookmarkStart w:name="z332" w:id="321"/>
    <w:p>
      <w:pPr>
        <w:spacing w:after="0"/>
        <w:ind w:left="0"/>
        <w:jc w:val="both"/>
      </w:pPr>
      <w:r>
        <w:rPr>
          <w:rFonts w:ascii="Times New Roman"/>
          <w:b w:val="false"/>
          <w:i w:val="false"/>
          <w:color w:val="000000"/>
          <w:sz w:val="28"/>
        </w:rPr>
        <w:t>
      91. Импланттаудан кейін пациенттің төлқұжаты ата-анасына беріледі және мамандар қызметтерінің бейініне (баптаудан кейін, педагогтардың сабағынан кейін, аудио (сөйлеу) процессорын ауыстырғаннан немесе жөндегеннен кейін) сәйкес толтырады.</w:t>
      </w:r>
    </w:p>
    <w:bookmarkEnd w:id="321"/>
    <w:bookmarkStart w:name="z333" w:id="322"/>
    <w:p>
      <w:pPr>
        <w:spacing w:after="0"/>
        <w:ind w:left="0"/>
        <w:jc w:val="both"/>
      </w:pPr>
      <w:r>
        <w:rPr>
          <w:rFonts w:ascii="Times New Roman"/>
          <w:b w:val="false"/>
          <w:i w:val="false"/>
          <w:color w:val="000000"/>
          <w:sz w:val="28"/>
        </w:rPr>
        <w:t>
      92. Кохлеарлық импланттау жүйесін орнатқаннан кейінгі бірінші жылы аудио- (сөйлеу) процессорын баптау кемінде 4 рет, екінші жылы – кемінде 2 рет, келесі жылдары – пациент үшін қажеттілігіне қарай жүргізіледі.</w:t>
      </w:r>
    </w:p>
    <w:bookmarkEnd w:id="322"/>
    <w:bookmarkStart w:name="z334" w:id="323"/>
    <w:p>
      <w:pPr>
        <w:spacing w:after="0"/>
        <w:ind w:left="0"/>
        <w:jc w:val="both"/>
      </w:pPr>
      <w:r>
        <w:rPr>
          <w:rFonts w:ascii="Times New Roman"/>
          <w:b w:val="false"/>
          <w:i w:val="false"/>
          <w:color w:val="000000"/>
          <w:sz w:val="28"/>
        </w:rPr>
        <w:t>
      93. Пациенттер кохлеарлық импланттау жүйесімен естуді протездегеннен кейін тұрғылықты жері бойынша аумақтық ПМПК арқылы жалпы және арнайы білім беру ұйымдарына арнайы ұйымдастырылған түзету психологиялық-педагогикалық жұмысын (түзету-дамыту көмегін) (оқыту) алу үшін жіберіледі.</w:t>
      </w:r>
    </w:p>
    <w:bookmarkEnd w:id="323"/>
    <w:bookmarkStart w:name="z335" w:id="324"/>
    <w:p>
      <w:pPr>
        <w:spacing w:after="0"/>
        <w:ind w:left="0"/>
        <w:jc w:val="both"/>
      </w:pPr>
      <w:r>
        <w:rPr>
          <w:rFonts w:ascii="Times New Roman"/>
          <w:b w:val="false"/>
          <w:i w:val="false"/>
          <w:color w:val="000000"/>
          <w:sz w:val="28"/>
        </w:rPr>
        <w:t>
      94. Баланың ата-аналары және (немесе) заңды өкілдері:</w:t>
      </w:r>
    </w:p>
    <w:bookmarkEnd w:id="324"/>
    <w:bookmarkStart w:name="z336" w:id="325"/>
    <w:p>
      <w:pPr>
        <w:spacing w:after="0"/>
        <w:ind w:left="0"/>
        <w:jc w:val="both"/>
      </w:pPr>
      <w:r>
        <w:rPr>
          <w:rFonts w:ascii="Times New Roman"/>
          <w:b w:val="false"/>
          <w:i w:val="false"/>
          <w:color w:val="000000"/>
          <w:sz w:val="28"/>
        </w:rPr>
        <w:t>
      1) сурдолог дәрігер мен сурдопедагогтың ұсынымдарына сәйкес баланы кохлеарлық импланттау жүйесінің аудио- (сөйлеу) процессорын қосу және күйге келтіру рәсіміне дайындау;</w:t>
      </w:r>
    </w:p>
    <w:bookmarkEnd w:id="325"/>
    <w:bookmarkStart w:name="z337" w:id="326"/>
    <w:p>
      <w:pPr>
        <w:spacing w:after="0"/>
        <w:ind w:left="0"/>
        <w:jc w:val="both"/>
      </w:pPr>
      <w:r>
        <w:rPr>
          <w:rFonts w:ascii="Times New Roman"/>
          <w:b w:val="false"/>
          <w:i w:val="false"/>
          <w:color w:val="000000"/>
          <w:sz w:val="28"/>
        </w:rPr>
        <w:t>
      2) баланы есту, түсіну және өз сөйлеуін дамыту үшін қолайлы жағдайларды қамтамасыз ету;</w:t>
      </w:r>
    </w:p>
    <w:bookmarkEnd w:id="326"/>
    <w:bookmarkStart w:name="z338" w:id="327"/>
    <w:p>
      <w:pPr>
        <w:spacing w:after="0"/>
        <w:ind w:left="0"/>
        <w:jc w:val="both"/>
      </w:pPr>
      <w:r>
        <w:rPr>
          <w:rFonts w:ascii="Times New Roman"/>
          <w:b w:val="false"/>
          <w:i w:val="false"/>
          <w:color w:val="000000"/>
          <w:sz w:val="28"/>
        </w:rPr>
        <w:t>
      3) баланың аудио - (сөйлеу) процессорын тұрақты пайдалануын қамтамасыз ету;</w:t>
      </w:r>
    </w:p>
    <w:bookmarkEnd w:id="327"/>
    <w:bookmarkStart w:name="z339" w:id="328"/>
    <w:p>
      <w:pPr>
        <w:spacing w:after="0"/>
        <w:ind w:left="0"/>
        <w:jc w:val="both"/>
      </w:pPr>
      <w:r>
        <w:rPr>
          <w:rFonts w:ascii="Times New Roman"/>
          <w:b w:val="false"/>
          <w:i w:val="false"/>
          <w:color w:val="000000"/>
          <w:sz w:val="28"/>
        </w:rPr>
        <w:t>
      4) үйде сөйлеу ортасын құру;</w:t>
      </w:r>
    </w:p>
    <w:bookmarkEnd w:id="328"/>
    <w:bookmarkStart w:name="z340" w:id="329"/>
    <w:p>
      <w:pPr>
        <w:spacing w:after="0"/>
        <w:ind w:left="0"/>
        <w:jc w:val="both"/>
      </w:pPr>
      <w:r>
        <w:rPr>
          <w:rFonts w:ascii="Times New Roman"/>
          <w:b w:val="false"/>
          <w:i w:val="false"/>
          <w:color w:val="000000"/>
          <w:sz w:val="28"/>
        </w:rPr>
        <w:t>
      5) жалпы және арнайы білім беру ұйымдарында арнайы ұйымдастырылған түзету психологиялық-педагогикалық жұмысын (түзету-дамыту көмегін) (оқытуды) алу үшін тұрғылықты жері бойынша аумақтық ПМПК-ға дереу жүгіну;</w:t>
      </w:r>
    </w:p>
    <w:bookmarkEnd w:id="329"/>
    <w:bookmarkStart w:name="z341" w:id="330"/>
    <w:p>
      <w:pPr>
        <w:spacing w:after="0"/>
        <w:ind w:left="0"/>
        <w:jc w:val="both"/>
      </w:pPr>
      <w:r>
        <w:rPr>
          <w:rFonts w:ascii="Times New Roman"/>
          <w:b w:val="false"/>
          <w:i w:val="false"/>
          <w:color w:val="000000"/>
          <w:sz w:val="28"/>
        </w:rPr>
        <w:t>
      6) кохлеарлық импланттау жүйесін пайдалану жөніндегі нұсқаулықты оқып үйрену;</w:t>
      </w:r>
    </w:p>
    <w:bookmarkEnd w:id="330"/>
    <w:bookmarkStart w:name="z342" w:id="331"/>
    <w:p>
      <w:pPr>
        <w:spacing w:after="0"/>
        <w:ind w:left="0"/>
        <w:jc w:val="both"/>
      </w:pPr>
      <w:r>
        <w:rPr>
          <w:rFonts w:ascii="Times New Roman"/>
          <w:b w:val="false"/>
          <w:i w:val="false"/>
          <w:color w:val="000000"/>
          <w:sz w:val="28"/>
        </w:rPr>
        <w:t>
      7) кепілдікті және кепілдіктен кейінгі қызмет көрсетуді жүзеге асыратын ұйымдарға уақтылы жүгіну;</w:t>
      </w:r>
    </w:p>
    <w:bookmarkEnd w:id="331"/>
    <w:bookmarkStart w:name="z343" w:id="332"/>
    <w:p>
      <w:pPr>
        <w:spacing w:after="0"/>
        <w:ind w:left="0"/>
        <w:jc w:val="both"/>
      </w:pPr>
      <w:r>
        <w:rPr>
          <w:rFonts w:ascii="Times New Roman"/>
          <w:b w:val="false"/>
          <w:i w:val="false"/>
          <w:color w:val="000000"/>
          <w:sz w:val="28"/>
        </w:rPr>
        <w:t xml:space="preserve">
      8) өз қаражаты есебінен шығыс материалдарымен (батарейкалармен, магниттермен және өзгелермен) уақтылы қамтамасыз ету; </w:t>
      </w:r>
    </w:p>
    <w:bookmarkEnd w:id="332"/>
    <w:bookmarkStart w:name="z344" w:id="333"/>
    <w:p>
      <w:pPr>
        <w:spacing w:after="0"/>
        <w:ind w:left="0"/>
        <w:jc w:val="both"/>
      </w:pPr>
      <w:r>
        <w:rPr>
          <w:rFonts w:ascii="Times New Roman"/>
          <w:b w:val="false"/>
          <w:i w:val="false"/>
          <w:color w:val="000000"/>
          <w:sz w:val="28"/>
        </w:rPr>
        <w:t xml:space="preserve">
      9) кохлеарлық импланттаудан кейін аудио (сөйлеу) процессоры баптауда, сабақтарда, аудио (сөйлеу) процессорын ауыстыру немесе жөндеу кезінде толтыру үшін пациенттің төлқұжатын мамандарға уақытылы ұсынуды қамтамасыз етеді. </w:t>
      </w:r>
    </w:p>
    <w:bookmarkEnd w:id="333"/>
    <w:bookmarkStart w:name="z345" w:id="334"/>
    <w:p>
      <w:pPr>
        <w:spacing w:after="0"/>
        <w:ind w:left="0"/>
        <w:jc w:val="left"/>
      </w:pPr>
      <w:r>
        <w:rPr>
          <w:rFonts w:ascii="Times New Roman"/>
          <w:b/>
          <w:i w:val="false"/>
          <w:color w:val="000000"/>
        </w:rPr>
        <w:t xml:space="preserve"> 6-тарау. Түзету-дамытушылық оқыту</w:t>
      </w:r>
    </w:p>
    <w:bookmarkEnd w:id="334"/>
    <w:bookmarkStart w:name="z346" w:id="335"/>
    <w:p>
      <w:pPr>
        <w:spacing w:after="0"/>
        <w:ind w:left="0"/>
        <w:jc w:val="both"/>
      </w:pPr>
      <w:r>
        <w:rPr>
          <w:rFonts w:ascii="Times New Roman"/>
          <w:b w:val="false"/>
          <w:i w:val="false"/>
          <w:color w:val="000000"/>
          <w:sz w:val="28"/>
        </w:rPr>
        <w:t>
      95. Естуді протездеуден кейін есту қабілеті бұзылған балалардың білім беру маршрутының түрі мен типін анықтауды тұрғылықты жері бойынша ПМПК жүзеге асырады.</w:t>
      </w:r>
    </w:p>
    <w:bookmarkEnd w:id="335"/>
    <w:bookmarkStart w:name="z347" w:id="336"/>
    <w:p>
      <w:pPr>
        <w:spacing w:after="0"/>
        <w:ind w:left="0"/>
        <w:jc w:val="both"/>
      </w:pPr>
      <w:r>
        <w:rPr>
          <w:rFonts w:ascii="Times New Roman"/>
          <w:b w:val="false"/>
          <w:i w:val="false"/>
          <w:color w:val="000000"/>
          <w:sz w:val="28"/>
        </w:rPr>
        <w:t>
      Есту протездеуден кейін есту қабілеті бұзылған балалардың білім беру бағытын анықтауды тұрғылықты мекен жайы бойынша ПМПК жүзеге асырады.</w:t>
      </w:r>
    </w:p>
    <w:bookmarkEnd w:id="336"/>
    <w:bookmarkStart w:name="z348" w:id="337"/>
    <w:p>
      <w:pPr>
        <w:spacing w:after="0"/>
        <w:ind w:left="0"/>
        <w:jc w:val="both"/>
      </w:pPr>
      <w:r>
        <w:rPr>
          <w:rFonts w:ascii="Times New Roman"/>
          <w:b w:val="false"/>
          <w:i w:val="false"/>
          <w:color w:val="000000"/>
          <w:sz w:val="28"/>
        </w:rPr>
        <w:t>
      96. Білім беру ұйымдарының мамандары, баланың заңды өкілдері есту протезін жасағаннан кейін балаларға олардың білім беру ұйымында, сонымен қатар ұйқы мен шомылудан басқа уақытта, үйде болған барлық уақытта СА, аудио - (сөйлеу) процессорын тұрақты пайдалануды қамтамасыз етеді.</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халқына сурдологиялық көмек көрсету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51" w:id="338"/>
    <w:p>
      <w:pPr>
        <w:spacing w:after="0"/>
        <w:ind w:left="0"/>
        <w:jc w:val="left"/>
      </w:pPr>
      <w:r>
        <w:rPr>
          <w:rFonts w:ascii="Times New Roman"/>
          <w:b/>
          <w:i w:val="false"/>
          <w:color w:val="000000"/>
        </w:rPr>
        <w:t xml:space="preserve"> Сурдологиялық орталық немесе бөлімшені (кабинетті) жарақтандыруға арналған жабдық</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9022"/>
        <w:gridCol w:w="1945"/>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блоктың атауы және жинақтау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функциясын зерттеуге арналған жабдық</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Тональды шекті аудиометрияны, пациенттер туралы деректер банкін құруға арналған бағдарламалық қамтамасыз етуі бар ойын аудиометриясын жүргізуге арналған диагностикалық аудиометр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Тональды шекті және жолдан тыс аудиометрияны, жоғары жиілікті аудиометрияны, еркін дыбыс өрісіндегі аудиометрияны, сөйлеу аудиометриясын, педиатриялық тестіні жүргізуге арналған, колонкалар жиынтығы және пациенттер туралы деректер банкін құруға арналған бағдарламалық қамтамасыз етуі бар клиникалық аудиометр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Импедансометрия жүргізуге арналған ортаңғы құлақ талдағышы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Отоакустикалық эмиссияны тіркеу модулімен жиілік-модуляцияланған тонға (ASSR) есту потенциалдарын (қысқа патенттелген есту потенциалдарын) және есту потенциалдарын тіркеу жүйесі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Отоакустикалық эмиссияны тіркеу құрылғысы немесе аппараты немесе жүйесі (ТЕОАЕ, DPOAE)</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Отоакустикалық эмиссияны (ТЕОАЕ, DPOAE) және есту қабілеті туындаған әлеуетті (қысқа патенттелген есту қабілеті туындаған әлеуетті) тіркеу әдісімен есту скринингіне арналған құрылғы немесе аппарат)</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Вестибулометрияны жүргізуге арналған жүйе (бейнонистагмография немесе электронистагмография)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Импульстік тест жүргізуге арналған жабдық (құрылғы)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аппараттарының анализаторы (есту аппараттарының шығу деңгейін немесе RECD тексеруге арналған 2сс камера)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имплантация жүйелерінің аудио- (сөйлеу) процессорларын, ортаңғы құлақты имплантациялау жүйелерін, сүйек өткізгіштігін күйге келтіруге арналған бағдарламалық қамтамасыз етуі бар бағдарламашылар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дәрігерге әр өндіруші фирмадан 1 данадан</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есту аппараттарын өндірушілердің бағдарламалық жасақтамасы бар есту аппараттарын баптауға арналған бағдарламашы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Принтері бар стационарлық компьютер (монитор, пернетақта, компьютер тінтуірі)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Естуді протездеу кабинетіне арналған жабдық</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Тональды шекті аудиометрияны, еркін дыбыс өрісіндегі аудиометрияны, пациенттер туралы деректер банкін құруға арналған бағдарламалық қамтамасыз етуі бар сөйлеу аудиометриясын жүргізуге арналған клиникалық немесе диагностикалық аудиометр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есту аппараттарын өндірушілердің бағдарламалық жасақтамасы бар есту аппараттарын таңдауға және күйге келтіруге арналған жүйе</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аппараттарының анализаторы (есту аппараттарының шығу деңгейін немесе RECD тексеруге арналған 2сс камера)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имплантация жүйелерінің аудио (сөйлеу) процессорларын, ортаңғы құлақ жүйелерін, сүйек өткізгіштігін теңшеу үшін өндіруші фирмалардан бағдарламалық қамтамасыз етуі бар бағдарламашылар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өндіруші фирмадан 1 данадан</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есту аппараттарын өндірушілердің бағдарламалық жасақтамасы бар есту аппараттарын баптауға арналған бағдарламашы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Принтері бар стационарлық компьютер (монитор, пернетақта, компьютер тінтуірі)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Бейнетоскоп</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Отоскоп</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жиынтық</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Оториноларингологтың құралдар жинағы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Бейнетоскоп</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Отоскоп</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сәулелендіргіш</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құрал-саймандарды сақтауға арналған камера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 кабинетіне арналған жабдық</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Тумбасы бар компьютерге арналған үстел</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және тығынды тақта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 монитор, акустикалық жүйе, телефон-микрофон гарнитурасы, желілік сүзгі, үздіксіз қоректендіру көзі, көп функциялы құрылғы, пернетақта, "тышқан" манипуляторы, модем</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үстелі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орындығы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орындық (көлемі-бойы 90 см-ден 115 см-ге дейін)</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орындық (көлемі-бойы 115 см-ден 160 см-ге дейін)</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балаларды психологиялық-педагогикалық тексеруге арналған жиынтық</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ойыншық</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ойыншық</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сигналға қозғалыс реакциясын пысықтауға арналған ойыншықтар жиынтығы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суреттер жиынтығы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Есту-сөйлеу қабілетін дамытуға және жеке есту-сөйлеу реабилитациясына арналған дыбысты айтуды қалыптастыруға арналған есту-сөйлеу тренажері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Сөйлеудің дыбыстық-айтылымдық және лексикалық-грамматикалық жағын дамытуға арналған дербес компьютер базасындағы Тренажер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сөйлеу коммуникациясын игеруге және дамытуға арналған сөйлеу тренажері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сөйлеу бұзылыстарын түзетуге арналған мультимедиялық кешен</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түзету-дамыту ойындары мен бағдарламалар жиынтығы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аппараттарын пайдаланатын оқушылар және кохлеарлық импланттары бар оқушылар ретінде есту-сөйлеу оңалтуының сапасын қамтамасыз етуге арналған сымсыз оқу сыныбы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FM жүйесі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Индукциялық цикл</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тақырыптар бойынша үстел ойыны немесе ойыншық</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Көрнекі-дидактикалық материал</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Тактильді-дамытушы үстел панельдері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Тактильді-дамытушы қабырға панельдері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дыбыстық панельдер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 панелі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ойын үстелі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шпатель</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Қойылымдық логопедтік зондтар (жиынтық)</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массаж зондтары (жинақ)</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логопедтік зондтар (жиынтық)</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 немесе зондтарды дезинфекциялауға арналған ыдыс</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әдебиеттер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кабинетіне арналған жабдық</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үстелі бар компьютерге арналған үстел</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немесе тығынды тақта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 монитор, акустикалық жүйе, телефон-микрофон гарнитурасы, желілік сүзгі, үздіксіз қоректендіру көзі, көп функциялы құрылғы, Пернетақта, "Тышқан" манипуляторы, модем</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үстелі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орындығы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орындық (көлемі-бойы 90 см-ден 115 см-ге дейін)</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орындық (көлемі-бойы 115 см-ден 160 см-ге дейін)</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балаларға арналған реттелетін массаж кушеткасы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балаларға арналған үстел-парта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Айнасы бар логопедиялық үстел-үстел</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логопедиялық сабақтарға арналған қабырға айнасы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логопедиялық сабақтарға арналған айна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Ауырлатқыштар (салмағы бойынша 500 гр., 1 кг., 2 кг.)</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шпатель</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Қойылымдық логопедтік зондтар (жиынтық)</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массаж зондтары (жинақ)</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логопедтік зондтар (жиынтық)</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 немесе зондтарды дезинфекциялауға арналған ыдыс</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орталық</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сөйлеу бұзылыстарын түзетуге арналған мультимедиялық кешен</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түзету-дамыту ойындары мен бағдарламалар жиынтығы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 базасындағы тренажер (сөйлеудің дыбыстық-айтылымдық және лексика-грамматикалық жағын дамыту үшін)</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сөйлеу коммуникациясын игеруге және дамытуға арналған сөйлеу тренажері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тақырыптар бойынша үстел ойыны немесе ойыншық</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Көрнекі-дидактикалық материал</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Тактильді-дамытушы үстел панельдері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Тактильді-дамытушы қабырға панельдері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бактерицидті сәулелендіргіш</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әдебиеттер мен оқу құралдары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кабинетіне арналған жабдық</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үстелі бар компьютерге арналған үстел</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немесе тығынды тақта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 монитор, акустикалық жүйе, телефон-микрофон гарнитурасы, желілік сүзгі, үздіксіз қоректендіру көзі, көп функциялы құрылғы, Пернетақта, "тышқан" манипуляторы, модем</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үстелі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орындығы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орындық (көлемі-бойы 90 см-ден 115 см-ге дейін)</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орындық (көлемі-бойы 115 см-ден 160 см-ге дейін)</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Осман</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 ойнатқышы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бактерицидті сәулелендіргіш</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балаларды психологиялық-педагогикалық тексеруге арналған жиынтық</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әрекетін дамытуға арналған үстел ойыны немесе ойыншық</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Ынталандырушы көрнекі-дидактикалық материал</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Рельефті ынталандырушы көрнекі-дидактикалық материал</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сөйлеу коммуникациясын игеруге және дамытуға арналған сөйлеу тренажері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әдебиеттер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Фонопедагог кабинетіне арналған жабдық</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үстелі бар компьютерге арналған үстел</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немесе тығынды тақта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 монитор, акустикалық жүйе, телефон-микрофон гарнитурасы, желілік сүзгі, үздіксіз қоректендіру көзі, көп функциялы құрылғы, пернетақта, "Тінтуір" манипуляторы, модем</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үстелі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орындығы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орындық (көлемі-бойы 90 см-ден 115 см-ге дейін)</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орындық (көлемі-бойы 115 см-ден 160 см-ге дейін)</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балаларға арналған үстел-парта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Айнасы бар логопедиялық үстел-үстел</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сабақтарға арналған қабырға айнасы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іс-шараларға арналған айна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орталық</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Пианино немесе фортепиано</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сөйлеу бұзылыстарын түзетуге арналған мультимедиялық кешен</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түзету-дамыту ойындары мен бағдарламалар жиынтығы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сөйлеу коммуникациясын игеруге және дамытуға арналған сөйлеу тренажері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тақырыптар бойынша үстел ойыны немесе ойыншық</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Көрнекі-дидактикалық материал</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Тактильді-дамытушы үстел панельдері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Тактильді-дамытушы қабырға панельдері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дыбыстық панельдер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 панелі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ойын үстелі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бактерицидті сәулелендіргіш</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әдебиеттер мен оқу құралдары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w:t>
            </w:r>
            <w:r>
              <w:br/>
            </w:r>
            <w:r>
              <w:rPr>
                <w:rFonts w:ascii="Times New Roman"/>
                <w:b w:val="false"/>
                <w:i w:val="false"/>
                <w:color w:val="000000"/>
                <w:sz w:val="20"/>
              </w:rPr>
              <w:t>сурдологиялық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53" w:id="339"/>
    <w:p>
      <w:pPr>
        <w:spacing w:after="0"/>
        <w:ind w:left="0"/>
        <w:jc w:val="left"/>
      </w:pPr>
      <w:r>
        <w:rPr>
          <w:rFonts w:ascii="Times New Roman"/>
          <w:b/>
          <w:i w:val="false"/>
          <w:color w:val="000000"/>
        </w:rPr>
        <w:t xml:space="preserve"> Сурдологиялық орталықтар мен бөлімшелердің (кабинеттердің) штаттары мен штат нормативтері</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9"/>
        <w:gridCol w:w="5701"/>
        <w:gridCol w:w="3300"/>
      </w:tblGrid>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 *</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сурдологиялық орталықтың/бөлімшенің (кабинеттің) меңгерушісі, сурдолог дәрігер</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сурдолог дәрігер</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тұрғындарға арналған сурдолог дәрігер</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фонопедагог</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протезі (акустик)</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(ересек қабылдауы)</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(балалар қабылдауы)</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тазалықшы</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54" w:id="340"/>
    <w:p>
      <w:pPr>
        <w:spacing w:after="0"/>
        <w:ind w:left="0"/>
        <w:jc w:val="both"/>
      </w:pPr>
      <w:r>
        <w:rPr>
          <w:rFonts w:ascii="Times New Roman"/>
          <w:b w:val="false"/>
          <w:i w:val="false"/>
          <w:color w:val="000000"/>
          <w:sz w:val="28"/>
        </w:rPr>
        <w:t>
      * Мөлшерлемелер саны ұлғаю жағына қарай өзгеруі мүмкін</w:t>
      </w:r>
    </w:p>
    <w:bookmarkEnd w:id="340"/>
    <w:bookmarkStart w:name="z355" w:id="341"/>
    <w:p>
      <w:pPr>
        <w:spacing w:after="0"/>
        <w:ind w:left="0"/>
        <w:jc w:val="left"/>
      </w:pPr>
      <w:r>
        <w:rPr>
          <w:rFonts w:ascii="Times New Roman"/>
          <w:b/>
          <w:i w:val="false"/>
          <w:color w:val="000000"/>
        </w:rPr>
        <w:t xml:space="preserve"> Естуді протездеу кабинеттерінің штаттары мен штат нормативтері</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1"/>
        <w:gridCol w:w="5682"/>
        <w:gridCol w:w="3897"/>
      </w:tblGrid>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меңгерушісі, сурдолог-дәрігер</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протезі (акустик)</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құлақішілік есту аппараттарын, жеке құлақ астарларын жасау технигі</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тазалықшы</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56" w:id="342"/>
    <w:p>
      <w:pPr>
        <w:spacing w:after="0"/>
        <w:ind w:left="0"/>
        <w:jc w:val="both"/>
      </w:pPr>
      <w:r>
        <w:rPr>
          <w:rFonts w:ascii="Times New Roman"/>
          <w:b w:val="false"/>
          <w:i w:val="false"/>
          <w:color w:val="000000"/>
          <w:sz w:val="28"/>
        </w:rPr>
        <w:t>
      * мөлшерлемелер саны ұлғаю жағына қарай өзгеруі мүмкін</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w:t>
            </w:r>
            <w:r>
              <w:br/>
            </w:r>
            <w:r>
              <w:rPr>
                <w:rFonts w:ascii="Times New Roman"/>
                <w:b w:val="false"/>
                <w:i w:val="false"/>
                <w:color w:val="000000"/>
                <w:sz w:val="20"/>
              </w:rPr>
              <w:t>сурдологиялық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358" w:id="343"/>
    <w:p>
      <w:pPr>
        <w:spacing w:after="0"/>
        <w:ind w:left="0"/>
        <w:jc w:val="left"/>
      </w:pPr>
      <w:r>
        <w:rPr>
          <w:rFonts w:ascii="Times New Roman"/>
          <w:b/>
          <w:i w:val="false"/>
          <w:color w:val="000000"/>
        </w:rPr>
        <w:t xml:space="preserve"> Сурдологиялық орталық пен бөлімшені (кабинет) ұйымдастыруға арналған үй-жайлар</w:t>
      </w:r>
    </w:p>
    <w:bookmarkEnd w:id="343"/>
    <w:bookmarkStart w:name="z359" w:id="344"/>
    <w:p>
      <w:pPr>
        <w:spacing w:after="0"/>
        <w:ind w:left="0"/>
        <w:jc w:val="both"/>
      </w:pPr>
      <w:r>
        <w:rPr>
          <w:rFonts w:ascii="Times New Roman"/>
          <w:b w:val="false"/>
          <w:i w:val="false"/>
          <w:color w:val="000000"/>
          <w:sz w:val="28"/>
        </w:rPr>
        <w:t>
      1) пациенттерді қабылдауды күтуге арналған холл;</w:t>
      </w:r>
    </w:p>
    <w:bookmarkEnd w:id="344"/>
    <w:bookmarkStart w:name="z360" w:id="345"/>
    <w:p>
      <w:pPr>
        <w:spacing w:after="0"/>
        <w:ind w:left="0"/>
        <w:jc w:val="both"/>
      </w:pPr>
      <w:r>
        <w:rPr>
          <w:rFonts w:ascii="Times New Roman"/>
          <w:b w:val="false"/>
          <w:i w:val="false"/>
          <w:color w:val="000000"/>
          <w:sz w:val="28"/>
        </w:rPr>
        <w:t>
      2) тіркеу орны;</w:t>
      </w:r>
    </w:p>
    <w:bookmarkEnd w:id="345"/>
    <w:bookmarkStart w:name="z361" w:id="346"/>
    <w:p>
      <w:pPr>
        <w:spacing w:after="0"/>
        <w:ind w:left="0"/>
        <w:jc w:val="both"/>
      </w:pPr>
      <w:r>
        <w:rPr>
          <w:rFonts w:ascii="Times New Roman"/>
          <w:b w:val="false"/>
          <w:i w:val="false"/>
          <w:color w:val="000000"/>
          <w:sz w:val="28"/>
        </w:rPr>
        <w:t>
      3) меңгерушінің кабинеті;</w:t>
      </w:r>
    </w:p>
    <w:bookmarkEnd w:id="346"/>
    <w:bookmarkStart w:name="z362" w:id="347"/>
    <w:p>
      <w:pPr>
        <w:spacing w:after="0"/>
        <w:ind w:left="0"/>
        <w:jc w:val="both"/>
      </w:pPr>
      <w:r>
        <w:rPr>
          <w:rFonts w:ascii="Times New Roman"/>
          <w:b w:val="false"/>
          <w:i w:val="false"/>
          <w:color w:val="000000"/>
          <w:sz w:val="28"/>
        </w:rPr>
        <w:t>
      4) сурдолог дәрігердің кабинеті;</w:t>
      </w:r>
    </w:p>
    <w:bookmarkEnd w:id="347"/>
    <w:bookmarkStart w:name="z363" w:id="348"/>
    <w:p>
      <w:pPr>
        <w:spacing w:after="0"/>
        <w:ind w:left="0"/>
        <w:jc w:val="both"/>
      </w:pPr>
      <w:r>
        <w:rPr>
          <w:rFonts w:ascii="Times New Roman"/>
          <w:b w:val="false"/>
          <w:i w:val="false"/>
          <w:color w:val="000000"/>
          <w:sz w:val="28"/>
        </w:rPr>
        <w:t>
      5) тональды және ойын аудиометриясын жүргізуге арналған кабинет;</w:t>
      </w:r>
    </w:p>
    <w:bookmarkEnd w:id="348"/>
    <w:bookmarkStart w:name="z364" w:id="349"/>
    <w:p>
      <w:pPr>
        <w:spacing w:after="0"/>
        <w:ind w:left="0"/>
        <w:jc w:val="both"/>
      </w:pPr>
      <w:r>
        <w:rPr>
          <w:rFonts w:ascii="Times New Roman"/>
          <w:b w:val="false"/>
          <w:i w:val="false"/>
          <w:color w:val="000000"/>
          <w:sz w:val="28"/>
        </w:rPr>
        <w:t>
      6) сөйлеу аудиометриясын, аудиометрияны еркін дыбыс алаңында жүргізуге және есту аппаратының жұмыс режимін нақтылауға арналған кабинет;</w:t>
      </w:r>
    </w:p>
    <w:bookmarkEnd w:id="349"/>
    <w:bookmarkStart w:name="z365" w:id="350"/>
    <w:p>
      <w:pPr>
        <w:spacing w:after="0"/>
        <w:ind w:left="0"/>
        <w:jc w:val="both"/>
      </w:pPr>
      <w:r>
        <w:rPr>
          <w:rFonts w:ascii="Times New Roman"/>
          <w:b w:val="false"/>
          <w:i w:val="false"/>
          <w:color w:val="000000"/>
          <w:sz w:val="28"/>
        </w:rPr>
        <w:t>
      7) функционалдық диагностика кабинеті (импедансометрия, есту қабілетінен туындаған әлеуетті, отоакустикалық эмиссияны тіркеу, вестибулометрия);</w:t>
      </w:r>
    </w:p>
    <w:bookmarkEnd w:id="350"/>
    <w:bookmarkStart w:name="z366" w:id="351"/>
    <w:p>
      <w:pPr>
        <w:spacing w:after="0"/>
        <w:ind w:left="0"/>
        <w:jc w:val="both"/>
      </w:pPr>
      <w:r>
        <w:rPr>
          <w:rFonts w:ascii="Times New Roman"/>
          <w:b w:val="false"/>
          <w:i w:val="false"/>
          <w:color w:val="000000"/>
          <w:sz w:val="28"/>
        </w:rPr>
        <w:t>
      8) кохлеарлық импланттау жүйелерінің аудио- (сөйлеу) процессорларын баптауға арналған кабинет;</w:t>
      </w:r>
    </w:p>
    <w:bookmarkEnd w:id="351"/>
    <w:bookmarkStart w:name="z367" w:id="352"/>
    <w:p>
      <w:pPr>
        <w:spacing w:after="0"/>
        <w:ind w:left="0"/>
        <w:jc w:val="both"/>
      </w:pPr>
      <w:r>
        <w:rPr>
          <w:rFonts w:ascii="Times New Roman"/>
          <w:b w:val="false"/>
          <w:i w:val="false"/>
          <w:color w:val="000000"/>
          <w:sz w:val="28"/>
        </w:rPr>
        <w:t>
      9) сурдопедагог кабинеті;</w:t>
      </w:r>
    </w:p>
    <w:bookmarkEnd w:id="352"/>
    <w:bookmarkStart w:name="z368" w:id="353"/>
    <w:p>
      <w:pPr>
        <w:spacing w:after="0"/>
        <w:ind w:left="0"/>
        <w:jc w:val="both"/>
      </w:pPr>
      <w:r>
        <w:rPr>
          <w:rFonts w:ascii="Times New Roman"/>
          <w:b w:val="false"/>
          <w:i w:val="false"/>
          <w:color w:val="000000"/>
          <w:sz w:val="28"/>
        </w:rPr>
        <w:t>
      10) логопед кабинеті;</w:t>
      </w:r>
    </w:p>
    <w:bookmarkEnd w:id="353"/>
    <w:bookmarkStart w:name="z369" w:id="354"/>
    <w:p>
      <w:pPr>
        <w:spacing w:after="0"/>
        <w:ind w:left="0"/>
        <w:jc w:val="both"/>
      </w:pPr>
      <w:r>
        <w:rPr>
          <w:rFonts w:ascii="Times New Roman"/>
          <w:b w:val="false"/>
          <w:i w:val="false"/>
          <w:color w:val="000000"/>
          <w:sz w:val="28"/>
        </w:rPr>
        <w:t>
      11) психолог кабинеті;</w:t>
      </w:r>
    </w:p>
    <w:bookmarkEnd w:id="354"/>
    <w:bookmarkStart w:name="z370" w:id="355"/>
    <w:p>
      <w:pPr>
        <w:spacing w:after="0"/>
        <w:ind w:left="0"/>
        <w:jc w:val="both"/>
      </w:pPr>
      <w:r>
        <w:rPr>
          <w:rFonts w:ascii="Times New Roman"/>
          <w:b w:val="false"/>
          <w:i w:val="false"/>
          <w:color w:val="000000"/>
          <w:sz w:val="28"/>
        </w:rPr>
        <w:t>
      12) тұрмыстық бөлме.</w:t>
      </w:r>
    </w:p>
    <w:bookmarkEnd w:id="355"/>
    <w:bookmarkStart w:name="z371" w:id="356"/>
    <w:p>
      <w:pPr>
        <w:spacing w:after="0"/>
        <w:ind w:left="0"/>
        <w:jc w:val="left"/>
      </w:pPr>
      <w:r>
        <w:rPr>
          <w:rFonts w:ascii="Times New Roman"/>
          <w:b/>
          <w:i w:val="false"/>
          <w:color w:val="000000"/>
        </w:rPr>
        <w:t xml:space="preserve"> Есту протездеу кабинеттеріне арналған үй-жайлар</w:t>
      </w:r>
    </w:p>
    <w:bookmarkEnd w:id="356"/>
    <w:bookmarkStart w:name="z372" w:id="357"/>
    <w:p>
      <w:pPr>
        <w:spacing w:after="0"/>
        <w:ind w:left="0"/>
        <w:jc w:val="both"/>
      </w:pPr>
      <w:r>
        <w:rPr>
          <w:rFonts w:ascii="Times New Roman"/>
          <w:b w:val="false"/>
          <w:i w:val="false"/>
          <w:color w:val="000000"/>
          <w:sz w:val="28"/>
        </w:rPr>
        <w:t>
      1) пациенттерді қабылдауды күтуге арналған холл;</w:t>
      </w:r>
    </w:p>
    <w:bookmarkEnd w:id="357"/>
    <w:bookmarkStart w:name="z373" w:id="358"/>
    <w:p>
      <w:pPr>
        <w:spacing w:after="0"/>
        <w:ind w:left="0"/>
        <w:jc w:val="both"/>
      </w:pPr>
      <w:r>
        <w:rPr>
          <w:rFonts w:ascii="Times New Roman"/>
          <w:b w:val="false"/>
          <w:i w:val="false"/>
          <w:color w:val="000000"/>
          <w:sz w:val="28"/>
        </w:rPr>
        <w:t>
      2) тіркеу орны;</w:t>
      </w:r>
    </w:p>
    <w:bookmarkEnd w:id="358"/>
    <w:bookmarkStart w:name="z374" w:id="359"/>
    <w:p>
      <w:pPr>
        <w:spacing w:after="0"/>
        <w:ind w:left="0"/>
        <w:jc w:val="both"/>
      </w:pPr>
      <w:r>
        <w:rPr>
          <w:rFonts w:ascii="Times New Roman"/>
          <w:b w:val="false"/>
          <w:i w:val="false"/>
          <w:color w:val="000000"/>
          <w:sz w:val="28"/>
        </w:rPr>
        <w:t>
      3) меңгерушінің, сурдолог дәрігердің кабинеті;</w:t>
      </w:r>
    </w:p>
    <w:bookmarkEnd w:id="359"/>
    <w:bookmarkStart w:name="z375" w:id="360"/>
    <w:p>
      <w:pPr>
        <w:spacing w:after="0"/>
        <w:ind w:left="0"/>
        <w:jc w:val="both"/>
      </w:pPr>
      <w:r>
        <w:rPr>
          <w:rFonts w:ascii="Times New Roman"/>
          <w:b w:val="false"/>
          <w:i w:val="false"/>
          <w:color w:val="000000"/>
          <w:sz w:val="28"/>
        </w:rPr>
        <w:t>
      4) тональды және ойын аудиометриясын жүргізуге арналған кабинет; еркін дыбыс алаңында сөйлеу аудиометриясын, аудиометрияны жүргізуге арналған кабинет;</w:t>
      </w:r>
    </w:p>
    <w:bookmarkEnd w:id="360"/>
    <w:bookmarkStart w:name="z376" w:id="361"/>
    <w:p>
      <w:pPr>
        <w:spacing w:after="0"/>
        <w:ind w:left="0"/>
        <w:jc w:val="both"/>
      </w:pPr>
      <w:r>
        <w:rPr>
          <w:rFonts w:ascii="Times New Roman"/>
          <w:b w:val="false"/>
          <w:i w:val="false"/>
          <w:color w:val="000000"/>
          <w:sz w:val="28"/>
        </w:rPr>
        <w:t>
      5) Есту аппаратының жұмыс режимін таңдауға, күйге келтіруге және нақтылауға, импланттау жүйелерінің аудио (сөйлеу) процессорларын күйге келтіруге арналған кабинет;</w:t>
      </w:r>
    </w:p>
    <w:bookmarkEnd w:id="361"/>
    <w:bookmarkStart w:name="z377" w:id="362"/>
    <w:p>
      <w:pPr>
        <w:spacing w:after="0"/>
        <w:ind w:left="0"/>
        <w:jc w:val="both"/>
      </w:pPr>
      <w:r>
        <w:rPr>
          <w:rFonts w:ascii="Times New Roman"/>
          <w:b w:val="false"/>
          <w:i w:val="false"/>
          <w:color w:val="000000"/>
          <w:sz w:val="28"/>
        </w:rPr>
        <w:t>
      6) сурдопедагог кабинеті;</w:t>
      </w:r>
    </w:p>
    <w:bookmarkEnd w:id="362"/>
    <w:bookmarkStart w:name="z378" w:id="363"/>
    <w:p>
      <w:pPr>
        <w:spacing w:after="0"/>
        <w:ind w:left="0"/>
        <w:jc w:val="both"/>
      </w:pPr>
      <w:r>
        <w:rPr>
          <w:rFonts w:ascii="Times New Roman"/>
          <w:b w:val="false"/>
          <w:i w:val="false"/>
          <w:color w:val="000000"/>
          <w:sz w:val="28"/>
        </w:rPr>
        <w:t>
      7) тұрмыстық бөлме.</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w:t>
            </w:r>
            <w:r>
              <w:br/>
            </w:r>
            <w:r>
              <w:rPr>
                <w:rFonts w:ascii="Times New Roman"/>
                <w:b w:val="false"/>
                <w:i w:val="false"/>
                <w:color w:val="000000"/>
                <w:sz w:val="20"/>
              </w:rPr>
              <w:t>сурдологиялық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380" w:id="364"/>
    <w:p>
      <w:pPr>
        <w:spacing w:after="0"/>
        <w:ind w:left="0"/>
        <w:jc w:val="left"/>
      </w:pPr>
      <w:r>
        <w:rPr>
          <w:rFonts w:ascii="Times New Roman"/>
          <w:b/>
          <w:i w:val="false"/>
          <w:color w:val="000000"/>
        </w:rPr>
        <w:t xml:space="preserve"> Сурдологиялық көмек көрсету үшін бір пациентке арналған уақыт нормативтері</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2"/>
        <w:gridCol w:w="2528"/>
      </w:tblGrid>
      <w:tr>
        <w:trPr>
          <w:trHeight w:val="30" w:hRule="atLeast"/>
        </w:trPr>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қабылдауы: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минутпен</w:t>
            </w:r>
          </w:p>
        </w:tc>
      </w:tr>
      <w:tr>
        <w:trPr>
          <w:trHeight w:val="30" w:hRule="atLeast"/>
        </w:trPr>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тұрғындар үшін сурдолог дәрігердің консультациясы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сурдолог дәрігердің консультациясы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Сурдопедагогтың консультациясы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Логопедтің консультациясы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Фонопедагогтың консультациясы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Есту протезі маманының консультациясы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консультациясы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 мен манипуляциялар: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Отоскопия</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Тональды шекті аудиометрия</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дыбыс өрісіндегі тоналды аудиометрия</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аудиометриясы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үсті аудиометриясы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аудиометриясы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Тимпанометрия</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рефлекс</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рефлекстің ыдырау сынағы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түтігінің функциясын тексеру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Промонториалдық тест</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жүйкесінің нерв реакциясы телеметриясы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импланты электродтарының импеданс телеметриясы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Бұрмалау өнімінің жиілігінде отоакустикалық эмиссияны тіркеу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патенттелген есту потенциалын тіркеу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Модуляцияланған тонға стационарлық потенциалдарды тіркеу (ASSR)</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аппараттарының немесе RECD сигналының шығу деңгейін тексеру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сабақтар (сурдопедагог немесе логопед немесе онопедагог)</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және сөйлеу жағдайын сурдопедагогикалық тексеру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жағдайын логопедтік тексеру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Сурдологтың аудио - (сөйлеу) процессорын қосу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Сурдологтың аудио- (сөйлеу) процессорын бапта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аппаратының сурдологын баптау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(сөйлеу) процессорының есту протезін баптау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аппаратының есту протездерін іріктеу және баптау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 кохлеарлық импланттау, ортаңғы құлақ және немесе сүйек өткізгіштігі жүйелерінің аудио (сөйлеу процессорының) күйге келтірілуін зерттеп-қарауы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Сурдопедагогтың есту аппаратын күйге келтіруді тексеруі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w:t>
            </w:r>
            <w:r>
              <w:br/>
            </w:r>
            <w:r>
              <w:rPr>
                <w:rFonts w:ascii="Times New Roman"/>
                <w:b w:val="false"/>
                <w:i w:val="false"/>
                <w:color w:val="000000"/>
                <w:sz w:val="20"/>
              </w:rPr>
              <w:t>сурдологиялық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382" w:id="365"/>
    <w:p>
      <w:pPr>
        <w:spacing w:after="0"/>
        <w:ind w:left="0"/>
        <w:jc w:val="left"/>
      </w:pPr>
      <w:r>
        <w:rPr>
          <w:rFonts w:ascii="Times New Roman"/>
          <w:b/>
          <w:i w:val="false"/>
          <w:color w:val="000000"/>
        </w:rPr>
        <w:t xml:space="preserve"> Нысан </w:t>
      </w:r>
    </w:p>
    <w:bookmarkEnd w:id="365"/>
    <w:bookmarkStart w:name="z383" w:id="366"/>
    <w:p>
      <w:pPr>
        <w:spacing w:after="0"/>
        <w:ind w:left="0"/>
        <w:jc w:val="left"/>
      </w:pPr>
      <w:r>
        <w:rPr>
          <w:rFonts w:ascii="Times New Roman"/>
          <w:b/>
          <w:i w:val="false"/>
          <w:color w:val="000000"/>
        </w:rPr>
        <w:t xml:space="preserve"> Кохлеарлық импланттаудан кейінгі пациенттің төлқұжаты </w:t>
      </w:r>
    </w:p>
    <w:bookmarkEnd w:id="366"/>
    <w:bookmarkStart w:name="z384" w:id="367"/>
    <w:p>
      <w:pPr>
        <w:spacing w:after="0"/>
        <w:ind w:left="0"/>
        <w:jc w:val="both"/>
      </w:pPr>
      <w:r>
        <w:rPr>
          <w:rFonts w:ascii="Times New Roman"/>
          <w:b w:val="false"/>
          <w:i w:val="false"/>
          <w:color w:val="000000"/>
          <w:sz w:val="28"/>
        </w:rPr>
        <w:t>
      1. Баланың аты, әкесінің аты (бар болған жағдайда), тегі _______________</w:t>
      </w:r>
    </w:p>
    <w:bookmarkEnd w:id="367"/>
    <w:bookmarkStart w:name="z385" w:id="368"/>
    <w:p>
      <w:pPr>
        <w:spacing w:after="0"/>
        <w:ind w:left="0"/>
        <w:jc w:val="both"/>
      </w:pPr>
      <w:r>
        <w:rPr>
          <w:rFonts w:ascii="Times New Roman"/>
          <w:b w:val="false"/>
          <w:i w:val="false"/>
          <w:color w:val="000000"/>
          <w:sz w:val="28"/>
        </w:rPr>
        <w:t>
      2. Туған күні _________________</w:t>
      </w:r>
    </w:p>
    <w:bookmarkEnd w:id="368"/>
    <w:bookmarkStart w:name="z386" w:id="369"/>
    <w:p>
      <w:pPr>
        <w:spacing w:after="0"/>
        <w:ind w:left="0"/>
        <w:jc w:val="both"/>
      </w:pPr>
      <w:r>
        <w:rPr>
          <w:rFonts w:ascii="Times New Roman"/>
          <w:b w:val="false"/>
          <w:i w:val="false"/>
          <w:color w:val="000000"/>
          <w:sz w:val="28"/>
        </w:rPr>
        <w:t>
      3. Операция жасау сәтінде жасы___________</w:t>
      </w:r>
    </w:p>
    <w:bookmarkEnd w:id="369"/>
    <w:bookmarkStart w:name="z387" w:id="370"/>
    <w:p>
      <w:pPr>
        <w:spacing w:after="0"/>
        <w:ind w:left="0"/>
        <w:jc w:val="both"/>
      </w:pPr>
      <w:r>
        <w:rPr>
          <w:rFonts w:ascii="Times New Roman"/>
          <w:b w:val="false"/>
          <w:i w:val="false"/>
          <w:color w:val="000000"/>
          <w:sz w:val="28"/>
        </w:rPr>
        <w:t>
      4. Тұрғылықты мекенжайы: ____________________облысы</w:t>
      </w:r>
    </w:p>
    <w:bookmarkEnd w:id="370"/>
    <w:bookmarkStart w:name="z388" w:id="371"/>
    <w:p>
      <w:pPr>
        <w:spacing w:after="0"/>
        <w:ind w:left="0"/>
        <w:jc w:val="both"/>
      </w:pPr>
      <w:r>
        <w:rPr>
          <w:rFonts w:ascii="Times New Roman"/>
          <w:b w:val="false"/>
          <w:i w:val="false"/>
          <w:color w:val="000000"/>
          <w:sz w:val="28"/>
        </w:rPr>
        <w:t>
      __________________ ауданы________________________________қаласы (ауылы)</w:t>
      </w:r>
    </w:p>
    <w:bookmarkEnd w:id="371"/>
    <w:bookmarkStart w:name="z389" w:id="372"/>
    <w:p>
      <w:pPr>
        <w:spacing w:after="0"/>
        <w:ind w:left="0"/>
        <w:jc w:val="both"/>
      </w:pPr>
      <w:r>
        <w:rPr>
          <w:rFonts w:ascii="Times New Roman"/>
          <w:b w:val="false"/>
          <w:i w:val="false"/>
          <w:color w:val="000000"/>
          <w:sz w:val="28"/>
        </w:rPr>
        <w:t>
      __________________ көшесі № _______ үй ________корпус</w:t>
      </w:r>
    </w:p>
    <w:bookmarkEnd w:id="372"/>
    <w:bookmarkStart w:name="z390" w:id="373"/>
    <w:p>
      <w:pPr>
        <w:spacing w:after="0"/>
        <w:ind w:left="0"/>
        <w:jc w:val="both"/>
      </w:pPr>
      <w:r>
        <w:rPr>
          <w:rFonts w:ascii="Times New Roman"/>
          <w:b w:val="false"/>
          <w:i w:val="false"/>
          <w:color w:val="000000"/>
          <w:sz w:val="28"/>
        </w:rPr>
        <w:t>
      ___________пәтер</w:t>
      </w:r>
    </w:p>
    <w:bookmarkEnd w:id="373"/>
    <w:bookmarkStart w:name="z391" w:id="374"/>
    <w:p>
      <w:pPr>
        <w:spacing w:after="0"/>
        <w:ind w:left="0"/>
        <w:jc w:val="both"/>
      </w:pPr>
      <w:r>
        <w:rPr>
          <w:rFonts w:ascii="Times New Roman"/>
          <w:b w:val="false"/>
          <w:i w:val="false"/>
          <w:color w:val="000000"/>
          <w:sz w:val="28"/>
        </w:rPr>
        <w:t>
      үй телефоны_______________</w:t>
      </w:r>
    </w:p>
    <w:bookmarkEnd w:id="374"/>
    <w:bookmarkStart w:name="z392" w:id="375"/>
    <w:p>
      <w:pPr>
        <w:spacing w:after="0"/>
        <w:ind w:left="0"/>
        <w:jc w:val="both"/>
      </w:pPr>
      <w:r>
        <w:rPr>
          <w:rFonts w:ascii="Times New Roman"/>
          <w:b w:val="false"/>
          <w:i w:val="false"/>
          <w:color w:val="000000"/>
          <w:sz w:val="28"/>
        </w:rPr>
        <w:t>
      ұялы телефоны_____________________</w:t>
      </w:r>
    </w:p>
    <w:bookmarkEnd w:id="375"/>
    <w:bookmarkStart w:name="z393" w:id="376"/>
    <w:p>
      <w:pPr>
        <w:spacing w:after="0"/>
        <w:ind w:left="0"/>
        <w:jc w:val="both"/>
      </w:pPr>
      <w:r>
        <w:rPr>
          <w:rFonts w:ascii="Times New Roman"/>
          <w:b w:val="false"/>
          <w:i w:val="false"/>
          <w:color w:val="000000"/>
          <w:sz w:val="28"/>
        </w:rPr>
        <w:t>
      5. Баланың ата-анасының немесе заңды өкілінің деректері (аты, әкесінің аты, тегі (бар болған жағдайда)</w:t>
      </w:r>
    </w:p>
    <w:bookmarkEnd w:id="376"/>
    <w:p>
      <w:pPr>
        <w:spacing w:after="0"/>
        <w:ind w:left="0"/>
        <w:jc w:val="both"/>
      </w:pPr>
      <w:r>
        <w:rPr>
          <w:rFonts w:ascii="Times New Roman"/>
          <w:b w:val="false"/>
          <w:i w:val="false"/>
          <w:color w:val="000000"/>
          <w:sz w:val="28"/>
        </w:rPr>
        <w:t>
      ___________________________________________</w:t>
      </w:r>
    </w:p>
    <w:bookmarkStart w:name="z394" w:id="377"/>
    <w:p>
      <w:pPr>
        <w:spacing w:after="0"/>
        <w:ind w:left="0"/>
        <w:jc w:val="both"/>
      </w:pPr>
      <w:r>
        <w:rPr>
          <w:rFonts w:ascii="Times New Roman"/>
          <w:b w:val="false"/>
          <w:i w:val="false"/>
          <w:color w:val="000000"/>
          <w:sz w:val="28"/>
        </w:rPr>
        <w:t>
      телефон_____________________________________________________________</w:t>
      </w:r>
    </w:p>
    <w:bookmarkEnd w:id="377"/>
    <w:bookmarkStart w:name="z395" w:id="378"/>
    <w:p>
      <w:pPr>
        <w:spacing w:after="0"/>
        <w:ind w:left="0"/>
        <w:jc w:val="both"/>
      </w:pPr>
      <w:r>
        <w:rPr>
          <w:rFonts w:ascii="Times New Roman"/>
          <w:b w:val="false"/>
          <w:i w:val="false"/>
          <w:color w:val="000000"/>
          <w:sz w:val="28"/>
        </w:rPr>
        <w:t>
      6. Анамнез:</w:t>
      </w:r>
    </w:p>
    <w:bookmarkEnd w:id="378"/>
    <w:bookmarkStart w:name="z396" w:id="379"/>
    <w:p>
      <w:pPr>
        <w:spacing w:after="0"/>
        <w:ind w:left="0"/>
        <w:jc w:val="both"/>
      </w:pPr>
      <w:r>
        <w:rPr>
          <w:rFonts w:ascii="Times New Roman"/>
          <w:b w:val="false"/>
          <w:i w:val="false"/>
          <w:color w:val="000000"/>
          <w:sz w:val="28"/>
        </w:rPr>
        <w:t>
      1) есту қабілеті бұзылғандығы байқалған жасы__________________</w:t>
      </w:r>
    </w:p>
    <w:bookmarkEnd w:id="379"/>
    <w:bookmarkStart w:name="z397" w:id="380"/>
    <w:p>
      <w:pPr>
        <w:spacing w:after="0"/>
        <w:ind w:left="0"/>
        <w:jc w:val="both"/>
      </w:pPr>
      <w:r>
        <w:rPr>
          <w:rFonts w:ascii="Times New Roman"/>
          <w:b w:val="false"/>
          <w:i w:val="false"/>
          <w:color w:val="000000"/>
          <w:sz w:val="28"/>
        </w:rPr>
        <w:t>
      2) алғаш диагноз қойылған жасы _____________________</w:t>
      </w:r>
    </w:p>
    <w:bookmarkEnd w:id="380"/>
    <w:bookmarkStart w:name="z398" w:id="381"/>
    <w:p>
      <w:pPr>
        <w:spacing w:after="0"/>
        <w:ind w:left="0"/>
        <w:jc w:val="both"/>
      </w:pPr>
      <w:r>
        <w:rPr>
          <w:rFonts w:ascii="Times New Roman"/>
          <w:b w:val="false"/>
          <w:i w:val="false"/>
          <w:color w:val="000000"/>
          <w:sz w:val="28"/>
        </w:rPr>
        <w:t>
      3) есту қабілеті бұзылуының болжамды себебі ___________________________</w:t>
      </w:r>
    </w:p>
    <w:bookmarkEnd w:id="381"/>
    <w:bookmarkStart w:name="z399" w:id="382"/>
    <w:p>
      <w:pPr>
        <w:spacing w:after="0"/>
        <w:ind w:left="0"/>
        <w:jc w:val="both"/>
      </w:pPr>
      <w:r>
        <w:rPr>
          <w:rFonts w:ascii="Times New Roman"/>
          <w:b w:val="false"/>
          <w:i w:val="false"/>
          <w:color w:val="000000"/>
          <w:sz w:val="28"/>
        </w:rPr>
        <w:t>
      4) шалдыққан менингит/нейроинфекция туралы деректер_____________________</w:t>
      </w:r>
    </w:p>
    <w:bookmarkEnd w:id="382"/>
    <w:bookmarkStart w:name="z400" w:id="383"/>
    <w:p>
      <w:pPr>
        <w:spacing w:after="0"/>
        <w:ind w:left="0"/>
        <w:jc w:val="both"/>
      </w:pPr>
      <w:r>
        <w:rPr>
          <w:rFonts w:ascii="Times New Roman"/>
          <w:b w:val="false"/>
          <w:i w:val="false"/>
          <w:color w:val="000000"/>
          <w:sz w:val="28"/>
        </w:rPr>
        <w:t>
      5) операцияға дейін есту аппаратын пайдалану (есту аппаратымен жүру кезеңін көрсете</w:t>
      </w:r>
    </w:p>
    <w:bookmarkEnd w:id="383"/>
    <w:p>
      <w:pPr>
        <w:spacing w:after="0"/>
        <w:ind w:left="0"/>
        <w:jc w:val="both"/>
      </w:pPr>
      <w:r>
        <w:rPr>
          <w:rFonts w:ascii="Times New Roman"/>
          <w:b w:val="false"/>
          <w:i w:val="false"/>
          <w:color w:val="000000"/>
          <w:sz w:val="28"/>
        </w:rPr>
        <w:t>
      отырып)___________________________</w:t>
      </w:r>
    </w:p>
    <w:bookmarkStart w:name="z401" w:id="384"/>
    <w:p>
      <w:pPr>
        <w:spacing w:after="0"/>
        <w:ind w:left="0"/>
        <w:jc w:val="both"/>
      </w:pPr>
      <w:r>
        <w:rPr>
          <w:rFonts w:ascii="Times New Roman"/>
          <w:b w:val="false"/>
          <w:i w:val="false"/>
          <w:color w:val="000000"/>
          <w:sz w:val="28"/>
        </w:rPr>
        <w:t>
      6) Оқу орны (ұйымдастырылған балалар үшін) ________________________</w:t>
      </w:r>
    </w:p>
    <w:bookmarkEnd w:id="384"/>
    <w:bookmarkStart w:name="z402" w:id="385"/>
    <w:p>
      <w:pPr>
        <w:spacing w:after="0"/>
        <w:ind w:left="0"/>
        <w:jc w:val="both"/>
      </w:pPr>
      <w:r>
        <w:rPr>
          <w:rFonts w:ascii="Times New Roman"/>
          <w:b w:val="false"/>
          <w:i w:val="false"/>
          <w:color w:val="000000"/>
          <w:sz w:val="28"/>
        </w:rPr>
        <w:t>
      7. Кохлеарлық имплантация жүйесі:</w:t>
      </w:r>
    </w:p>
    <w:bookmarkEnd w:id="385"/>
    <w:bookmarkStart w:name="z403" w:id="386"/>
    <w:p>
      <w:pPr>
        <w:spacing w:after="0"/>
        <w:ind w:left="0"/>
        <w:jc w:val="both"/>
      </w:pPr>
      <w:r>
        <w:rPr>
          <w:rFonts w:ascii="Times New Roman"/>
          <w:b w:val="false"/>
          <w:i w:val="false"/>
          <w:color w:val="000000"/>
          <w:sz w:val="28"/>
        </w:rPr>
        <w:t>
      1) Кохлеарлық имплантация жүйесі фирма-өндірушінің атауы _________</w:t>
      </w:r>
    </w:p>
    <w:bookmarkEnd w:id="386"/>
    <w:bookmarkStart w:name="z404" w:id="387"/>
    <w:p>
      <w:pPr>
        <w:spacing w:after="0"/>
        <w:ind w:left="0"/>
        <w:jc w:val="both"/>
      </w:pPr>
      <w:r>
        <w:rPr>
          <w:rFonts w:ascii="Times New Roman"/>
          <w:b w:val="false"/>
          <w:i w:val="false"/>
          <w:color w:val="000000"/>
          <w:sz w:val="28"/>
        </w:rPr>
        <w:t>
      2) Кохлеарлық имплант атауы _________________</w:t>
      </w:r>
    </w:p>
    <w:bookmarkEnd w:id="387"/>
    <w:bookmarkStart w:name="z405" w:id="388"/>
    <w:p>
      <w:pPr>
        <w:spacing w:after="0"/>
        <w:ind w:left="0"/>
        <w:jc w:val="both"/>
      </w:pPr>
      <w:r>
        <w:rPr>
          <w:rFonts w:ascii="Times New Roman"/>
          <w:b w:val="false"/>
          <w:i w:val="false"/>
          <w:color w:val="000000"/>
          <w:sz w:val="28"/>
        </w:rPr>
        <w:t>
      3) Электрод түрі ___________________________________________________</w:t>
      </w:r>
    </w:p>
    <w:bookmarkEnd w:id="388"/>
    <w:bookmarkStart w:name="z406" w:id="389"/>
    <w:p>
      <w:pPr>
        <w:spacing w:after="0"/>
        <w:ind w:left="0"/>
        <w:jc w:val="both"/>
      </w:pPr>
      <w:r>
        <w:rPr>
          <w:rFonts w:ascii="Times New Roman"/>
          <w:b w:val="false"/>
          <w:i w:val="false"/>
          <w:color w:val="000000"/>
          <w:sz w:val="28"/>
        </w:rPr>
        <w:t>
      4) Сөйлеу процессорының атауы ________________________________________</w:t>
      </w:r>
    </w:p>
    <w:bookmarkEnd w:id="389"/>
    <w:bookmarkStart w:name="z407" w:id="390"/>
    <w:p>
      <w:pPr>
        <w:spacing w:after="0"/>
        <w:ind w:left="0"/>
        <w:jc w:val="both"/>
      </w:pPr>
      <w:r>
        <w:rPr>
          <w:rFonts w:ascii="Times New Roman"/>
          <w:b w:val="false"/>
          <w:i w:val="false"/>
          <w:color w:val="000000"/>
          <w:sz w:val="28"/>
        </w:rPr>
        <w:t>
      5) Имплантталған жағы: сол/оң / билатералды (керегін сызу)</w:t>
      </w:r>
    </w:p>
    <w:bookmarkEnd w:id="390"/>
    <w:bookmarkStart w:name="z408" w:id="391"/>
    <w:p>
      <w:pPr>
        <w:spacing w:after="0"/>
        <w:ind w:left="0"/>
        <w:jc w:val="both"/>
      </w:pPr>
      <w:r>
        <w:rPr>
          <w:rFonts w:ascii="Times New Roman"/>
          <w:b w:val="false"/>
          <w:i w:val="false"/>
          <w:color w:val="000000"/>
          <w:sz w:val="28"/>
        </w:rPr>
        <w:t>
      6) Ішкі құлақ иірімінің болуы _____________________________________</w:t>
      </w:r>
    </w:p>
    <w:bookmarkEnd w:id="391"/>
    <w:bookmarkStart w:name="z409" w:id="392"/>
    <w:p>
      <w:pPr>
        <w:spacing w:after="0"/>
        <w:ind w:left="0"/>
        <w:jc w:val="both"/>
      </w:pPr>
      <w:r>
        <w:rPr>
          <w:rFonts w:ascii="Times New Roman"/>
          <w:b w:val="false"/>
          <w:i w:val="false"/>
          <w:color w:val="000000"/>
          <w:sz w:val="28"/>
        </w:rPr>
        <w:t>
      7) Операцияны жасаудың ерекшеліктері___________________________________</w:t>
      </w:r>
    </w:p>
    <w:bookmarkEnd w:id="392"/>
    <w:bookmarkStart w:name="z410" w:id="393"/>
    <w:p>
      <w:pPr>
        <w:spacing w:after="0"/>
        <w:ind w:left="0"/>
        <w:jc w:val="both"/>
      </w:pPr>
      <w:r>
        <w:rPr>
          <w:rFonts w:ascii="Times New Roman"/>
          <w:b w:val="false"/>
          <w:i w:val="false"/>
          <w:color w:val="000000"/>
          <w:sz w:val="28"/>
        </w:rPr>
        <w:t>
      8) Операция күні ___________________ Қосу күні __________________</w:t>
      </w:r>
    </w:p>
    <w:bookmarkEnd w:id="393"/>
    <w:bookmarkStart w:name="z411" w:id="394"/>
    <w:p>
      <w:pPr>
        <w:spacing w:after="0"/>
        <w:ind w:left="0"/>
        <w:jc w:val="both"/>
      </w:pPr>
      <w:r>
        <w:rPr>
          <w:rFonts w:ascii="Times New Roman"/>
          <w:b w:val="false"/>
          <w:i w:val="false"/>
          <w:color w:val="000000"/>
          <w:sz w:val="28"/>
        </w:rPr>
        <w:t>
      9) Операция жасау орыны________________________________________</w:t>
      </w:r>
    </w:p>
    <w:bookmarkEnd w:id="394"/>
    <w:bookmarkStart w:name="z412" w:id="395"/>
    <w:p>
      <w:pPr>
        <w:spacing w:after="0"/>
        <w:ind w:left="0"/>
        <w:jc w:val="both"/>
      </w:pPr>
      <w:r>
        <w:rPr>
          <w:rFonts w:ascii="Times New Roman"/>
          <w:b w:val="false"/>
          <w:i w:val="false"/>
          <w:color w:val="000000"/>
          <w:sz w:val="28"/>
        </w:rPr>
        <w:t>
      10) Сөйлеу процессорының жиынтығы:</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413" w:id="396"/>
    <w:p>
      <w:pPr>
        <w:spacing w:after="0"/>
        <w:ind w:left="0"/>
        <w:jc w:val="both"/>
      </w:pPr>
      <w:r>
        <w:rPr>
          <w:rFonts w:ascii="Times New Roman"/>
          <w:b w:val="false"/>
          <w:i w:val="false"/>
          <w:color w:val="000000"/>
          <w:sz w:val="28"/>
        </w:rPr>
        <w:t>
      8 Сөйлеу процессорын баптау немесе оның баптау сессиясы:</w:t>
      </w:r>
    </w:p>
    <w:bookmarkEnd w:id="396"/>
    <w:bookmarkStart w:name="z414" w:id="397"/>
    <w:p>
      <w:pPr>
        <w:spacing w:after="0"/>
        <w:ind w:left="0"/>
        <w:jc w:val="both"/>
      </w:pPr>
      <w:r>
        <w:rPr>
          <w:rFonts w:ascii="Times New Roman"/>
          <w:b w:val="false"/>
          <w:i w:val="false"/>
          <w:color w:val="000000"/>
          <w:sz w:val="28"/>
        </w:rPr>
        <w:t>
      1) Баптау немесе баптау сессиясының күні ______________________________</w:t>
      </w:r>
    </w:p>
    <w:bookmarkEnd w:id="397"/>
    <w:bookmarkStart w:name="z415" w:id="398"/>
    <w:p>
      <w:pPr>
        <w:spacing w:after="0"/>
        <w:ind w:left="0"/>
        <w:jc w:val="both"/>
      </w:pPr>
      <w:r>
        <w:rPr>
          <w:rFonts w:ascii="Times New Roman"/>
          <w:b w:val="false"/>
          <w:i w:val="false"/>
          <w:color w:val="000000"/>
          <w:sz w:val="28"/>
        </w:rPr>
        <w:t>
      2) Ұйымның атауы ________________________________________</w:t>
      </w:r>
    </w:p>
    <w:bookmarkEnd w:id="398"/>
    <w:bookmarkStart w:name="z416" w:id="399"/>
    <w:p>
      <w:pPr>
        <w:spacing w:after="0"/>
        <w:ind w:left="0"/>
        <w:jc w:val="both"/>
      </w:pPr>
      <w:r>
        <w:rPr>
          <w:rFonts w:ascii="Times New Roman"/>
          <w:b w:val="false"/>
          <w:i w:val="false"/>
          <w:color w:val="000000"/>
          <w:sz w:val="28"/>
        </w:rPr>
        <w:t>
      3) Дәрігердің (аты, әкесінің аты, тегі (бар болған жағдайда)___________________</w:t>
      </w:r>
    </w:p>
    <w:bookmarkEnd w:id="399"/>
    <w:bookmarkStart w:name="z417" w:id="400"/>
    <w:p>
      <w:pPr>
        <w:spacing w:after="0"/>
        <w:ind w:left="0"/>
        <w:jc w:val="both"/>
      </w:pPr>
      <w:r>
        <w:rPr>
          <w:rFonts w:ascii="Times New Roman"/>
          <w:b w:val="false"/>
          <w:i w:val="false"/>
          <w:color w:val="000000"/>
          <w:sz w:val="28"/>
        </w:rPr>
        <w:t>
      4) Сурдопедагогтың аты, әкесінің аты, тегі (бар болған жағдайда) _______________</w:t>
      </w:r>
    </w:p>
    <w:bookmarkEnd w:id="400"/>
    <w:bookmarkStart w:name="z418" w:id="401"/>
    <w:p>
      <w:pPr>
        <w:spacing w:after="0"/>
        <w:ind w:left="0"/>
        <w:jc w:val="both"/>
      </w:pPr>
      <w:r>
        <w:rPr>
          <w:rFonts w:ascii="Times New Roman"/>
          <w:b w:val="false"/>
          <w:i w:val="false"/>
          <w:color w:val="000000"/>
          <w:sz w:val="28"/>
        </w:rPr>
        <w:t>
      5) Стратегия _______________________________________________________</w:t>
      </w:r>
    </w:p>
    <w:bookmarkEnd w:id="401"/>
    <w:bookmarkStart w:name="z419" w:id="402"/>
    <w:p>
      <w:pPr>
        <w:spacing w:after="0"/>
        <w:ind w:left="0"/>
        <w:jc w:val="both"/>
      </w:pPr>
      <w:r>
        <w:rPr>
          <w:rFonts w:ascii="Times New Roman"/>
          <w:b w:val="false"/>
          <w:i w:val="false"/>
          <w:color w:val="000000"/>
          <w:sz w:val="28"/>
        </w:rPr>
        <w:t>
      6) Бағдарламалар ______________________________________________________</w:t>
      </w:r>
    </w:p>
    <w:bookmarkEnd w:id="402"/>
    <w:bookmarkStart w:name="z420" w:id="403"/>
    <w:p>
      <w:pPr>
        <w:spacing w:after="0"/>
        <w:ind w:left="0"/>
        <w:jc w:val="both"/>
      </w:pPr>
      <w:r>
        <w:rPr>
          <w:rFonts w:ascii="Times New Roman"/>
          <w:b w:val="false"/>
          <w:i w:val="false"/>
          <w:color w:val="000000"/>
          <w:sz w:val="28"/>
        </w:rPr>
        <w:t>
      7) Баптаудың ерекшеліктері (олар болған жағдайда)_________________________</w:t>
      </w:r>
    </w:p>
    <w:bookmarkEnd w:id="403"/>
    <w:bookmarkStart w:name="z421" w:id="404"/>
    <w:p>
      <w:pPr>
        <w:spacing w:after="0"/>
        <w:ind w:left="0"/>
        <w:jc w:val="both"/>
      </w:pPr>
      <w:r>
        <w:rPr>
          <w:rFonts w:ascii="Times New Roman"/>
          <w:b w:val="false"/>
          <w:i w:val="false"/>
          <w:color w:val="000000"/>
          <w:sz w:val="28"/>
        </w:rPr>
        <w:t>
      9. Операциядан кейінгі есту-сөйлеу оңалтуы:</w:t>
      </w:r>
    </w:p>
    <w:bookmarkEnd w:id="404"/>
    <w:bookmarkStart w:name="z422" w:id="405"/>
    <w:p>
      <w:pPr>
        <w:spacing w:after="0"/>
        <w:ind w:left="0"/>
        <w:jc w:val="both"/>
      </w:pPr>
      <w:r>
        <w:rPr>
          <w:rFonts w:ascii="Times New Roman"/>
          <w:b w:val="false"/>
          <w:i w:val="false"/>
          <w:color w:val="000000"/>
          <w:sz w:val="28"/>
        </w:rPr>
        <w:t>
      1) Күні_________________________</w:t>
      </w:r>
    </w:p>
    <w:bookmarkEnd w:id="405"/>
    <w:bookmarkStart w:name="z423" w:id="406"/>
    <w:p>
      <w:pPr>
        <w:spacing w:after="0"/>
        <w:ind w:left="0"/>
        <w:jc w:val="both"/>
      </w:pPr>
      <w:r>
        <w:rPr>
          <w:rFonts w:ascii="Times New Roman"/>
          <w:b w:val="false"/>
          <w:i w:val="false"/>
          <w:color w:val="000000"/>
          <w:sz w:val="28"/>
        </w:rPr>
        <w:t>
      2) Ұйымның атауы және педагогтың аты, әкесінің аты, тегі (бар болған жағдайда)</w:t>
      </w:r>
    </w:p>
    <w:bookmarkEnd w:id="406"/>
    <w:p>
      <w:pPr>
        <w:spacing w:after="0"/>
        <w:ind w:left="0"/>
        <w:jc w:val="both"/>
      </w:pPr>
      <w:r>
        <w:rPr>
          <w:rFonts w:ascii="Times New Roman"/>
          <w:b w:val="false"/>
          <w:i w:val="false"/>
          <w:color w:val="000000"/>
          <w:sz w:val="28"/>
        </w:rPr>
        <w:t>
      ____________________</w:t>
      </w:r>
    </w:p>
    <w:bookmarkStart w:name="z424" w:id="407"/>
    <w:p>
      <w:pPr>
        <w:spacing w:after="0"/>
        <w:ind w:left="0"/>
        <w:jc w:val="both"/>
      </w:pPr>
      <w:r>
        <w:rPr>
          <w:rFonts w:ascii="Times New Roman"/>
          <w:b w:val="false"/>
          <w:i w:val="false"/>
          <w:color w:val="000000"/>
          <w:sz w:val="28"/>
        </w:rPr>
        <w:t>
      3) Сабақтың түрі_______________________</w:t>
      </w:r>
    </w:p>
    <w:bookmarkEnd w:id="407"/>
    <w:bookmarkStart w:name="z425" w:id="408"/>
    <w:p>
      <w:pPr>
        <w:spacing w:after="0"/>
        <w:ind w:left="0"/>
        <w:jc w:val="both"/>
      </w:pPr>
      <w:r>
        <w:rPr>
          <w:rFonts w:ascii="Times New Roman"/>
          <w:b w:val="false"/>
          <w:i w:val="false"/>
          <w:color w:val="000000"/>
          <w:sz w:val="28"/>
        </w:rPr>
        <w:t>
      4) Сабақтың мазмұны _____________________________________________</w:t>
      </w:r>
    </w:p>
    <w:bookmarkEnd w:id="408"/>
    <w:bookmarkStart w:name="z426" w:id="409"/>
    <w:p>
      <w:pPr>
        <w:spacing w:after="0"/>
        <w:ind w:left="0"/>
        <w:jc w:val="both"/>
      </w:pPr>
      <w:r>
        <w:rPr>
          <w:rFonts w:ascii="Times New Roman"/>
          <w:b w:val="false"/>
          <w:i w:val="false"/>
          <w:color w:val="000000"/>
          <w:sz w:val="28"/>
        </w:rPr>
        <w:t>
      10. Операциядан кейінгі техникалық сүйемелдеу:</w:t>
      </w:r>
    </w:p>
    <w:bookmarkEnd w:id="409"/>
    <w:bookmarkStart w:name="z427" w:id="410"/>
    <w:p>
      <w:pPr>
        <w:spacing w:after="0"/>
        <w:ind w:left="0"/>
        <w:jc w:val="both"/>
      </w:pPr>
      <w:r>
        <w:rPr>
          <w:rFonts w:ascii="Times New Roman"/>
          <w:b w:val="false"/>
          <w:i w:val="false"/>
          <w:color w:val="000000"/>
          <w:sz w:val="28"/>
        </w:rPr>
        <w:t>
      1) Сөйлеу процессорын ауыстыру немесе жөндеу күні ______________________</w:t>
      </w:r>
    </w:p>
    <w:bookmarkEnd w:id="410"/>
    <w:bookmarkStart w:name="z428" w:id="411"/>
    <w:p>
      <w:pPr>
        <w:spacing w:after="0"/>
        <w:ind w:left="0"/>
        <w:jc w:val="both"/>
      </w:pPr>
      <w:r>
        <w:rPr>
          <w:rFonts w:ascii="Times New Roman"/>
          <w:b w:val="false"/>
          <w:i w:val="false"/>
          <w:color w:val="000000"/>
          <w:sz w:val="28"/>
        </w:rPr>
        <w:t>
      2) Сөйлеу процессорын ауыстыруды немесе жөндеуді жүргізетін ұйымның атауы</w:t>
      </w:r>
    </w:p>
    <w:bookmarkEnd w:id="411"/>
    <w:p>
      <w:pPr>
        <w:spacing w:after="0"/>
        <w:ind w:left="0"/>
        <w:jc w:val="both"/>
      </w:pPr>
      <w:r>
        <w:rPr>
          <w:rFonts w:ascii="Times New Roman"/>
          <w:b w:val="false"/>
          <w:i w:val="false"/>
          <w:color w:val="000000"/>
          <w:sz w:val="28"/>
        </w:rPr>
        <w:t>
      ________________________________________________</w:t>
      </w:r>
    </w:p>
    <w:bookmarkStart w:name="z429" w:id="412"/>
    <w:p>
      <w:pPr>
        <w:spacing w:after="0"/>
        <w:ind w:left="0"/>
        <w:jc w:val="both"/>
      </w:pPr>
      <w:r>
        <w:rPr>
          <w:rFonts w:ascii="Times New Roman"/>
          <w:b w:val="false"/>
          <w:i w:val="false"/>
          <w:color w:val="000000"/>
          <w:sz w:val="28"/>
        </w:rPr>
        <w:t>
      3) Жиынтық____________________________________________________</w:t>
      </w:r>
    </w:p>
    <w:bookmarkEnd w:id="4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