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a5a48" w14:textId="09a5a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қорғаудың құлақтандыру жүйесін ұйымдастыру, бейбіт және соғыс уақытында төтенше жағдайлар кезінде халықты, мемлекеттік органдарды құлақтандыру қағидаларын бекіту туралы" Қазақстан Республикасы Ішкі істер министрінің 2014 жылғы 26 желтоқсандағы № 945 бұйрығына өзгеріс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2020 жылғы 25 желтоқсандағы № 115 бұйрығы. Қазақстан Республикасының Әділет министрлігінде 2020 жылғы 29 желтоқсанда № 21953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"Азаматтық қорғаудың құлақтандыру жүйесін ұйымдастыру, бейбіт және соғыс уақытында төтенше жағдайлар кезінде халықты, мемлекеттік органдарды құлақтандыру қағидаларын бекіту туралы" Қазақстан Республикасы Ішкі істер министрінің 2014 жылғы 26 желтоқсандағы № 945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10151 болып тіркелген, 2015 жылғы 4 ақпанда "Әділет" ақпараттық-құқықтық жүйесінде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Азаматтық қорғаудың құлақтандыру жүйесін ұйымдастыру, бейбіт және соғыс уақытында төтенше жағдайлар кезінде халықты, мемлекеттік органдарды құлақтандыру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"6. Табиғи, техногендік және әлеуметтік сипаттағы төтенше жағдайлар қатері немесе туындауы туралы, оның ішінде қазіргі заманғы зақымдаушы құралдардың қолданылуы туралы ақпаратты қадағалау, ахуалды бақылау және болжау қызметтері, оның ішінде сейсмологиялық қызмет, селдік құлақтандыру, радиациялық ахуалды бақылау жүйелері және меншік нысанына қарамастан өзге де құзыретті ұйымдар қалыптастырады және Қазақстан Республикасы Төтенше жағдайлар министрлігінің Дағдарыс жағдайларында басқару орталығына (бұдан әрі - ДЖБО) береді. ДЖБО осындай ақпаратты алуы халықты және мемлекеттік органдарды құлақтандыруды ұйымдастыру үшін негіз болып табылады.".</w:t>
      </w:r>
    </w:p>
    <w:bookmarkEnd w:id="3"/>
    <w:bookmarkStart w:name="z7" w:id="4"/>
    <w:p>
      <w:pPr>
        <w:spacing w:after="0"/>
        <w:ind w:left="0"/>
        <w:jc w:val="both"/>
      </w:pPr>
      <w:r>
        <w:rPr>
          <w:rFonts w:ascii="Times New Roman"/>
          <w:b w:val="false"/>
          <w:i w:val="false"/>
          <w:color w:val="000000"/>
          <w:sz w:val="28"/>
        </w:rPr>
        <w:t>
      2. Қазақстан Республикасы Төтенше жағдайлар министрлігінің Ақпараттандыру, цифрландыру және байланыс департаментіне Қазақстан Республикасы заңнамасында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5"/>
    <w:bookmarkStart w:name="z9" w:id="6"/>
    <w:p>
      <w:pPr>
        <w:spacing w:after="0"/>
        <w:ind w:left="0"/>
        <w:jc w:val="both"/>
      </w:pPr>
      <w:r>
        <w:rPr>
          <w:rFonts w:ascii="Times New Roman"/>
          <w:b w:val="false"/>
          <w:i w:val="false"/>
          <w:color w:val="000000"/>
          <w:sz w:val="28"/>
        </w:rPr>
        <w:t>
      2) осы бұйрықты оның ресми жарияланғанынан кейін Қазақстан Республикасы Төтенше жағдайлар министрлігінің интернет-ресурсына орналастыруды;</w:t>
      </w:r>
    </w:p>
    <w:bookmarkEnd w:id="6"/>
    <w:bookmarkStart w:name="z10" w:id="7"/>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