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4224" w14:textId="78b4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30 желтоқсандағы № 100 қе бұйрығы. Қазақстан Республикасының Әділет министрлігінде 2021 жылғы 5 қаңтарда № 22018 болып тіркелді. Күші жойылды - Қазақстан Республикасы Ұлттық қауіпсіздік комитеті Төрағасының 2024 жылғы 23 ақпандағы № 42/қе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23.02.2024 </w:t>
      </w:r>
      <w:r>
        <w:rPr>
          <w:rFonts w:ascii="Times New Roman"/>
          <w:b w:val="false"/>
          <w:i w:val="false"/>
          <w:color w:val="ff0000"/>
          <w:sz w:val="28"/>
        </w:rPr>
        <w:t>№ 42/қе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шекарасы туралы" 2013 жылғы 16 қаңтардағы Қазақстан Республикасының Заңы 56-бабының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адамдарды, көлік құралдарын, жүктер мен тауарларды өткізу пункттерінде өткізуді ұйымдастырудың үлгілік схемаларын бекіту туралы" Қазақстан Республикасы Ұлттық қауіпсіздік комитеті Төрағасының 2013 жылғы 30 қарашадағы № 504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9070 болып тіркелген, 2014 жылғы 8 наурыздағы № 47 (27668)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Мемлекеттік шекарасы арқылы, сондай-ақ Қазақстан Республикасының Мемлекеттік шекарасы арқылы адамдарды, көлік құралдарын, жүктерді және тауарларды өткізу пункттерінде өткізуді ұйымдастырудың үлгілік схемаларын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Қазақстан Республикасының Мемлекеттік шекарасы арқылы адамдарды, көлік құралдарын, жүктерді және тауарларды әуе (авиациялық) өткізу пункттерінде өткізуді ұйымдастырудың үлгілік схемасы; </w:t>
      </w:r>
    </w:p>
    <w:bookmarkEnd w:id="4"/>
    <w:p>
      <w:pPr>
        <w:spacing w:after="0"/>
        <w:ind w:left="0"/>
        <w:jc w:val="both"/>
      </w:pPr>
      <w:r>
        <w:rPr>
          <w:rFonts w:ascii="Times New Roman"/>
          <w:b w:val="false"/>
          <w:i w:val="false"/>
          <w:color w:val="000000"/>
          <w:sz w:val="28"/>
        </w:rPr>
        <w:t>
      2) Қазақстан Республикасының Мемлекеттік шекарасы арқылы адамдарды, көлік құралдарын, жүктерді және тауарларды автомобиль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p>
      <w:pPr>
        <w:spacing w:after="0"/>
        <w:ind w:left="0"/>
        <w:jc w:val="both"/>
      </w:pPr>
      <w:r>
        <w:rPr>
          <w:rFonts w:ascii="Times New Roman"/>
          <w:b w:val="false"/>
          <w:i w:val="false"/>
          <w:color w:val="000000"/>
          <w:sz w:val="28"/>
        </w:rPr>
        <w:t>
      3) Қазақстан Республикасының Мемлекеттік шекарасы арқылы адамдарды, көлік құралдарын, жүктерді және тауарларды теміржол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p>
      <w:pPr>
        <w:spacing w:after="0"/>
        <w:ind w:left="0"/>
        <w:jc w:val="both"/>
      </w:pPr>
      <w:r>
        <w:rPr>
          <w:rFonts w:ascii="Times New Roman"/>
          <w:b w:val="false"/>
          <w:i w:val="false"/>
          <w:color w:val="000000"/>
          <w:sz w:val="28"/>
        </w:rPr>
        <w:t xml:space="preserve">
      4) Қазақстан Республикасының Мемлекеттік шекарасы арқылы адамдарды, көлік құралдарын, жүктерді және тауарларды теңіз (өзен)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 бекітілсін."; </w:t>
      </w:r>
    </w:p>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шекарасы арқылы адамдарды, көлік құралдарын, жүктерді және тауарларды әуе (авиациялық) өткізу пункттерінде өткізуді ұйымдастырудың үлгілік </w:t>
      </w:r>
      <w:r>
        <w:rPr>
          <w:rFonts w:ascii="Times New Roman"/>
          <w:b w:val="false"/>
          <w:i w:val="false"/>
          <w:color w:val="000000"/>
          <w:sz w:val="28"/>
        </w:rPr>
        <w:t>схемасында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"1-тарау. Жалпы ережелер";</w:t>
      </w:r>
    </w:p>
    <w:bookmarkEnd w:id="7"/>
    <w:bookmarkStart w:name="z10" w:id="8"/>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"2-тарау. Адамдар, жүктер мен тауарлар Қазақстан Республикасына әуе кемесімен келген кездегі бақылаушы органдар мен авиация қызметтерінің іс-қимылдары";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Start w:name="z13" w:id="10"/>
    <w:p>
      <w:pPr>
        <w:spacing w:after="0"/>
        <w:ind w:left="0"/>
        <w:jc w:val="both"/>
      </w:pPr>
      <w:r>
        <w:rPr>
          <w:rFonts w:ascii="Times New Roman"/>
          <w:b w:val="false"/>
          <w:i w:val="false"/>
          <w:color w:val="000000"/>
          <w:sz w:val="28"/>
        </w:rPr>
        <w:t xml:space="preserve">
      "11. Жолаушыға Қазақстан Республикасына рұқсат берілмеген жағдайда "Қазақстан Республикасының Мемлекеттік шекарасы туралы" 2013 жылғы 16 қаңтардағы Қазақстан Республикасының Заңы 19-бабының </w:t>
      </w:r>
      <w:r>
        <w:rPr>
          <w:rFonts w:ascii="Times New Roman"/>
          <w:b w:val="false"/>
          <w:i w:val="false"/>
          <w:color w:val="000000"/>
          <w:sz w:val="28"/>
        </w:rPr>
        <w:t>10-тармағында</w:t>
      </w:r>
      <w:r>
        <w:rPr>
          <w:rFonts w:ascii="Times New Roman"/>
          <w:b w:val="false"/>
          <w:i w:val="false"/>
          <w:color w:val="000000"/>
          <w:sz w:val="28"/>
        </w:rPr>
        <w:t xml:space="preserve"> және "Халықтың көші-қоны туралы" 2011 жылғы 22 шілдедегі Қазақстан Республикасы Заңының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негіздерде шекаралық наряд жетекшісі әуежайдың жолаушылар тасымалын ұйымдастыру қызметінің (бұдан әрі - ЖТҰҚ) агентіне немесе авиакомпанияның өкіліне ақпарат 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"13. Әуе кемелері экипаждарының мүшелері Қазақстан Республикасына кіру құқығына арналған құжаттар бойынша, сондай-ақ авиакомпанияның өкілі (ЖТҰҚ агенті) шекаралық наряд жетекшісі алдын ала ұсынатын ұшу тапсырмасына (бас декларацияға) сәйкес мемлекеттік шекара арқылы өткізіледі.";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"14. Шекаралық бақылау бөлімшелері жүктер мен тауарлардың тексеріп қарауды Мемлекеттік шекараны бұзушыларды анықтау және ұстау мақсатында өткізеді. Жүктер мен тауарларды тексеріп қарау оларды түсіру кезінде әуе кемесінің тұрағында немесе Еуразиялық экономикалық одақтың және Қазақстан Республикасының кедендік заңнамасында белгіленген орындарда кедендік бақылау бөлімшелерімен бірлесе отырып, жүзеге асырылады.</w:t>
      </w:r>
    </w:p>
    <w:bookmarkEnd w:id="12"/>
    <w:p>
      <w:pPr>
        <w:spacing w:after="0"/>
        <w:ind w:left="0"/>
        <w:jc w:val="both"/>
      </w:pPr>
      <w:r>
        <w:rPr>
          <w:rFonts w:ascii="Times New Roman"/>
          <w:b w:val="false"/>
          <w:i w:val="false"/>
          <w:color w:val="000000"/>
          <w:sz w:val="28"/>
        </w:rPr>
        <w:t>
      "Мемлекеттік кіріс органдары жоқ өткізу пункттерінде (кедендік бақылау заңнамада көзделмеген әуе кемелерін ресімдеу кезінде), сонымен қатар радиациялық бақылау шекаралық бақылау бөлімшесі кедендік бақылау бөлімшелерінің радиациялық бақылаудың стационарлық техникалық құралдарын пайдалануымен өткізіледі.";</w:t>
      </w:r>
    </w:p>
    <w:bookmarkStart w:name="z18" w:id="13"/>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3"/>
    <w:bookmarkStart w:name="z19" w:id="14"/>
    <w:p>
      <w:pPr>
        <w:spacing w:after="0"/>
        <w:ind w:left="0"/>
        <w:jc w:val="both"/>
      </w:pPr>
      <w:r>
        <w:rPr>
          <w:rFonts w:ascii="Times New Roman"/>
          <w:b w:val="false"/>
          <w:i w:val="false"/>
          <w:color w:val="000000"/>
          <w:sz w:val="28"/>
        </w:rPr>
        <w:t>
      6) шетелге бара жатқан жолаушыларды тіркеу шетелге бара жатқан әуе кемелерін ресімдеудің белгіленген регламентіне сәйкес әуе кемесі ұшып шыққанға дейін алдын ала басталады. Жолаушыларды тіркеудің басталуымен кедендік бақылау тіректері мен паспорттық бақылау кабиналарының жұмысы басталады. Бір мезгілде жұмыс істейтін кедендік бақылау тіректері мен паспорттық бақылау кабиналарының саны жолаушылар ағынының қарқындылығына сәйкес келуі және кезектер жасамауы тиіс.</w:t>
      </w:r>
    </w:p>
    <w:bookmarkEnd w:id="14"/>
    <w:p>
      <w:pPr>
        <w:spacing w:after="0"/>
        <w:ind w:left="0"/>
        <w:jc w:val="both"/>
      </w:pPr>
      <w:r>
        <w:rPr>
          <w:rFonts w:ascii="Times New Roman"/>
          <w:b w:val="false"/>
          <w:i w:val="false"/>
          <w:color w:val="000000"/>
          <w:sz w:val="28"/>
        </w:rPr>
        <w:t xml:space="preserve">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бекіту туралы" Қазақстан Республикасы Үкіметінің 2013 жылғы 17 қыркүйектегі № 977 </w:t>
      </w:r>
      <w:r>
        <w:rPr>
          <w:rFonts w:ascii="Times New Roman"/>
          <w:b w:val="false"/>
          <w:i w:val="false"/>
          <w:color w:val="000000"/>
          <w:sz w:val="28"/>
        </w:rPr>
        <w:t>қаулысының</w:t>
      </w:r>
      <w:r>
        <w:rPr>
          <w:rFonts w:ascii="Times New Roman"/>
          <w:b w:val="false"/>
          <w:i w:val="false"/>
          <w:color w:val="000000"/>
          <w:sz w:val="28"/>
        </w:rPr>
        <w:t xml:space="preserve"> Қағидаларымен белгіленген мемлекеттік бақылаудың түрлері (бұдан әрі - мемлекеттік бақылаудың түрлері) тіркеудің аяқталу уақытына кешіккен адамдарға қатысты мемлекеттік бақылаудың түрлері жүргізілмейді.".</w:t>
      </w:r>
    </w:p>
    <w:bookmarkStart w:name="z20" w:id="15"/>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"3-тарау. Қазақстан Республикасынан әуе кемесінде адамдар, жүктер мен тауарлар кеткен кездегі бақылаушы органдар мен авиация қызметтерінің іс-қимылдары.".</w:t>
      </w:r>
    </w:p>
    <w:bookmarkEnd w:id="16"/>
    <w:bookmarkStart w:name="z22"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шекарасы арқылы адамдарды, көлік құралдарын, жүктерді және тауарларды автомобиль өткізу пункттерінде өткізуді ұйымдастырудың үлгілік </w:t>
      </w:r>
      <w:r>
        <w:rPr>
          <w:rFonts w:ascii="Times New Roman"/>
          <w:b w:val="false"/>
          <w:i w:val="false"/>
          <w:color w:val="000000"/>
          <w:sz w:val="28"/>
        </w:rPr>
        <w:t>схемасы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шекарасы арқылы адамдарды, көлік құралдарын, жүктерді және мен тауарларды теміржол өткізу пункттерінде өткізуді ұйымдастырудың үлгілік </w:t>
      </w:r>
      <w:r>
        <w:rPr>
          <w:rFonts w:ascii="Times New Roman"/>
          <w:b w:val="false"/>
          <w:i w:val="false"/>
          <w:color w:val="000000"/>
          <w:sz w:val="28"/>
        </w:rPr>
        <w:t>схемасында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"Қазақстан Республикасының Мемлекеттік шекарасы арқылы адамдарды, көлік құралдарын, жүктерді және тауарларды теміржол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bookmarkEnd w:id="19"/>
    <w:bookmarkStart w:name="z26" w:id="20"/>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0"/>
    <w:bookmarkStart w:name="z27" w:id="21"/>
    <w:p>
      <w:pPr>
        <w:spacing w:after="0"/>
        <w:ind w:left="0"/>
        <w:jc w:val="both"/>
      </w:pPr>
      <w:r>
        <w:rPr>
          <w:rFonts w:ascii="Times New Roman"/>
          <w:b w:val="false"/>
          <w:i w:val="false"/>
          <w:color w:val="000000"/>
          <w:sz w:val="28"/>
        </w:rPr>
        <w:t>
      "1-тарау. Жалпы ережелер";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 Осы Қазақстан Республикасының Мемлекеттік шекарасы арқылы адамдарды, көлік құралдарын, жүктер мен тауарларды теміржол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 (бұдан әрі – Үлгілік схема) бақылаушы органдардың бөлімшелері шекаралық, кедендік, санитариялық-карантиндік, карантиндік фитосанитариялық, мемлекеттік ветеринариялық-санитариялық бақылауды және (немесе) қадағалауды (бұдан әрі – бақылаушы органдар) жүзеге асырған кезде өткізуді ұйымдастыру схемасын, сондай-ақ теміржол өткізу пункттерінде, сондай-ақ Мемлекеттік шекара арқылы өткізу жүзеге асырылатын өзге де орындарда (бұдан әрі – өткізу пункттерін) Қазақстан Республикасының Мемлекеттік шекарасын (бұдан әрі – Мемлекеттік шекара) кесіп өтетін адамдарға, теміржол көлік құралдарына, жүктерге және тауарларға қатысты теміржол теміржол станциялары әкімшілерінің іс-қимылдарын анықтайды";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"5. Жолаушылар поездарының поездық бригадасының қызметкерлері поезд өткізу пунктіне келгенге дейін бақылау үшін дайындалған құжаттармен, қол жүгімен және кедендік саласы қолданыстағы заңнамаға сәйкес толтырылған кедендік декларациялармен жолаушылардың өз орындарында болуын қамтамасыз 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"10. Жүк және жолаушылар поездарының Мемлекеттік шекара арқылы өтулері кезінде кедендік бақылау бөлімшесі автоматтық немесе қол режимінде радиациялық бақылаудың техникалық құралдарын пайдалана отырып, радиациялық бақылауды жүргізеді.</w:t>
      </w:r>
    </w:p>
    <w:bookmarkEnd w:id="24"/>
    <w:p>
      <w:pPr>
        <w:spacing w:after="0"/>
        <w:ind w:left="0"/>
        <w:jc w:val="both"/>
      </w:pPr>
      <w:r>
        <w:rPr>
          <w:rFonts w:ascii="Times New Roman"/>
          <w:b w:val="false"/>
          <w:i w:val="false"/>
          <w:color w:val="000000"/>
          <w:sz w:val="28"/>
        </w:rPr>
        <w:t>
      Мемлекеттік кірістер органдары (кедендік бақылау бөлімшелері) жоқ өткізу пункттерінде радиациялық бақылауды, оның ішінде радиациялық бақылаудың стационарлық және алып жүретін техникалық құралдары арқылы шекаралық бақылау бөлімшесі жүргізеді.</w:t>
      </w:r>
    </w:p>
    <w:p>
      <w:pPr>
        <w:spacing w:after="0"/>
        <w:ind w:left="0"/>
        <w:jc w:val="both"/>
      </w:pPr>
      <w:r>
        <w:rPr>
          <w:rFonts w:ascii="Times New Roman"/>
          <w:b w:val="false"/>
          <w:i w:val="false"/>
          <w:color w:val="000000"/>
          <w:sz w:val="28"/>
        </w:rPr>
        <w:t>
      Қазақстан Республикасынан шығуға және/немесе Қазақстан Республикасына кіруге қатысты жүк және жолаушылар поездарының өтулері кезінде радиоактивтік материалдардың болуына қатысты радиациялық бақылаудың автоматтандырылған жүйелері іске қосылған жағдайда кедендік бақылау бөлімшесінің лауазымды тұлғасы жылжымалы құрамды тоқтату, қайта тексеру жүргізу, ал расталған жағдайда – радиотехникалық бақылаудың тасымалданатын (алып жүретін) жүйелерін пайдалана отырып, иондаушы сәулелену көздерін оқшауландыру және сәйкестендіру үшін кедендік (шекаралық) бақылау бөлімшесі мен теміржол қызметінің басшылығына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"11. Инспекциялық тексеріп қарау кешендерін (бұдан әрі - ИТҚК) пайдаланумен өткізу пункттерінде теміржол көлігін тексеріп қарау Қазақстан Республикасының теміржол қызметтері ұсынатын теміржол құрамдары, жеке тұлғалардың саны, оның ішінде жүктерді алып жүретін адамдардың саны туралы ақпаратқа сәйкес шекаралық бақылау бөлімшесімен келісе отырып, кедендік бақылау бөлімшесі жүргізеді.</w:t>
      </w:r>
    </w:p>
    <w:bookmarkEnd w:id="25"/>
    <w:p>
      <w:pPr>
        <w:spacing w:after="0"/>
        <w:ind w:left="0"/>
        <w:jc w:val="both"/>
      </w:pPr>
      <w:r>
        <w:rPr>
          <w:rFonts w:ascii="Times New Roman"/>
          <w:b w:val="false"/>
          <w:i w:val="false"/>
          <w:color w:val="000000"/>
          <w:sz w:val="28"/>
        </w:rPr>
        <w:t>
      Шекаралық бақылау бөлімшесі инспекциялық тексеріп қарау кешендерін пайдалана отырып, жүргізген кедендік бақылау бөлімшелерінің тексеріп қарау нәтижелерін мойындайды және олардың құзыретіне жататын мәселелер бойынша өзара ақпарат алмасуды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7" w:id="26"/>
    <w:p>
      <w:pPr>
        <w:spacing w:after="0"/>
        <w:ind w:left="0"/>
        <w:jc w:val="both"/>
      </w:pPr>
      <w:r>
        <w:rPr>
          <w:rFonts w:ascii="Times New Roman"/>
          <w:b w:val="false"/>
          <w:i w:val="false"/>
          <w:color w:val="000000"/>
          <w:sz w:val="28"/>
        </w:rPr>
        <w:t>
      "12. Әрбір теміржол өткізу пунктінде оның ерекшеліктеріне (санаттау, сыныптау, инфрақұрылымды және техникалық жарақтандыруды дамыту, мемлекеттік шекара сызығынан алшақтығы, жыл уақыты) қарай Үлгілік схема негізінде адамдарды, көлік құралдарын, жүктер мен тауарларды мемлекеттік шекара арқылы өткізуді ұйымдастыру схемалары (бұдан әрі – өткізуді ұйымдастыру схемалары) әзірленеді және бақылаушы органдар мен теміржол ұйымдары басшыларының бірлескен шешімімен бекітіледі.</w:t>
      </w:r>
    </w:p>
    <w:bookmarkEnd w:id="26"/>
    <w:p>
      <w:pPr>
        <w:spacing w:after="0"/>
        <w:ind w:left="0"/>
        <w:jc w:val="both"/>
      </w:pPr>
      <w:r>
        <w:rPr>
          <w:rFonts w:ascii="Times New Roman"/>
          <w:b w:val="false"/>
          <w:i w:val="false"/>
          <w:color w:val="000000"/>
          <w:sz w:val="28"/>
        </w:rPr>
        <w:t>
      Теміржол өткізу пункттерінде кеден және өзге де бақылаушы органдар болмаған кезде өткізуді ұйымдастыру схемаларын Қазақстан Республикасы Ұлттық қауіпсіздік комитеті Шекара қызметі аумақтық бөлімшесінің бастығы және теміржол ұйымының басшысы бекітеді.</w:t>
      </w:r>
    </w:p>
    <w:p>
      <w:pPr>
        <w:spacing w:after="0"/>
        <w:ind w:left="0"/>
        <w:jc w:val="both"/>
      </w:pPr>
      <w:r>
        <w:rPr>
          <w:rFonts w:ascii="Times New Roman"/>
          <w:b w:val="false"/>
          <w:i w:val="false"/>
          <w:color w:val="000000"/>
          <w:sz w:val="28"/>
        </w:rPr>
        <w:t>
      Өткізуді ұйымдастыру схемаларында жолаушылар поездарының қозғалысы мен тұрақтарының кестесіне сәйкес бақылау операцияларын жүзеге асыру ұзақтығы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9" w:id="27"/>
    <w:p>
      <w:pPr>
        <w:spacing w:after="0"/>
        <w:ind w:left="0"/>
        <w:jc w:val="both"/>
      </w:pPr>
      <w:r>
        <w:rPr>
          <w:rFonts w:ascii="Times New Roman"/>
          <w:b w:val="false"/>
          <w:i w:val="false"/>
          <w:color w:val="000000"/>
          <w:sz w:val="28"/>
        </w:rPr>
        <w:t>
      "2-тарау. Халықаралық қатынастағы поездар Қазақстан Республикасының өткізу пункттерінің аумағына келген кездегі бақылаушы органдардың іс-қимылы";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"35. Жүк поездарын шекаралық бақылау локомотив бригадасы мүшелерінің және жүктерді алып жүретін адамдардың құжаттарын тексеруден, бір мезгілде құрамды қарап тексеруден басталады. Кедендік бақылау бөлімшесі тексеруді шекаралық бақылау бөлімшесімен бірлесіп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43" w:id="29"/>
    <w:p>
      <w:pPr>
        <w:spacing w:after="0"/>
        <w:ind w:left="0"/>
        <w:jc w:val="both"/>
      </w:pPr>
      <w:r>
        <w:rPr>
          <w:rFonts w:ascii="Times New Roman"/>
          <w:b w:val="false"/>
          <w:i w:val="false"/>
          <w:color w:val="000000"/>
          <w:sz w:val="28"/>
        </w:rPr>
        <w:t>
      "54. Еуразиялық экономикалық одаққа мүше мемлекеттермен мемлекеттік шекара учаскелеріндегі теміржол өткізу пункттерінде тек шекаралық бақылау жүзеге асырылады.</w:t>
      </w:r>
    </w:p>
    <w:bookmarkEnd w:id="29"/>
    <w:bookmarkStart w:name="z44" w:id="30"/>
    <w:p>
      <w:pPr>
        <w:spacing w:after="0"/>
        <w:ind w:left="0"/>
        <w:jc w:val="both"/>
      </w:pPr>
      <w:r>
        <w:rPr>
          <w:rFonts w:ascii="Times New Roman"/>
          <w:b w:val="false"/>
          <w:i w:val="false"/>
          <w:color w:val="000000"/>
          <w:sz w:val="28"/>
        </w:rPr>
        <w:t xml:space="preserve">
      Көрсетілген бұйрықпен бекітілген теңіз (өзен) өткізу пункттерінде адамдарды, көлік құралдарын, жүктер мен тауарларды Қазақстан Республикасының Мемлекеттік шекарасы арқылы өткізуді ұйымдастырудың үлгілік </w:t>
      </w:r>
      <w:r>
        <w:rPr>
          <w:rFonts w:ascii="Times New Roman"/>
          <w:b w:val="false"/>
          <w:i w:val="false"/>
          <w:color w:val="000000"/>
          <w:sz w:val="28"/>
        </w:rPr>
        <w:t>схемасында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6" w:id="31"/>
    <w:p>
      <w:pPr>
        <w:spacing w:after="0"/>
        <w:ind w:left="0"/>
        <w:jc w:val="both"/>
      </w:pPr>
      <w:r>
        <w:rPr>
          <w:rFonts w:ascii="Times New Roman"/>
          <w:b w:val="false"/>
          <w:i w:val="false"/>
          <w:color w:val="000000"/>
          <w:sz w:val="28"/>
        </w:rPr>
        <w:t>
      "Қазақстан Республикасының Мемлекеттік шекарасы арқылы адамдарды, көлік құралдарын, жүктерді және тауарларды теңіз (өзен)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8" w:id="32"/>
    <w:p>
      <w:pPr>
        <w:spacing w:after="0"/>
        <w:ind w:left="0"/>
        <w:jc w:val="both"/>
      </w:pPr>
      <w:r>
        <w:rPr>
          <w:rFonts w:ascii="Times New Roman"/>
          <w:b w:val="false"/>
          <w:i w:val="false"/>
          <w:color w:val="000000"/>
          <w:sz w:val="28"/>
        </w:rPr>
        <w:t>
      "1-тарау. Жалпы ережелер";</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"1. Осы Қазақстан Республикасының Мемлекеттік шекарасы арқылы адамдарды, көлік құралдарын, жүктерді және тауарларды теңіз (өзен)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 (бұдан әрі - Үлгілік схема) шекаралық, кедендік, көліктік, санитариялық-карантиндік, карантиндік фитосанитариялық, мемлекеттік ветеринариялық-санитариялық бақылауды және (немесе) қадағалауды бақылаушы органдар (бұдан әрі – бақылаушы органдар) бөлімшелерінің жүзеге асыру дәйектілігін, сондай-ақ теңіз (өзен) порттары әкімшіліктерінің (бұдан әрі – порт әкімшілігі) теңіз (өзен) өткізу пункттерінде, сондай-ақ Мемлекеттік шекара арқылы өткізу жүзеге асырылатын өзге де орындарда (бұдан әрі - өткізу пункттері) Қазақстан Республикасының Мемлекеттік шекарасын кесіп өтетін адамдарға, теңіз (өзен) кемелеріне, жүктер мен тауарларға қатысты іс-қимылын анықтайды.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2" w:id="34"/>
    <w:p>
      <w:pPr>
        <w:spacing w:after="0"/>
        <w:ind w:left="0"/>
        <w:jc w:val="both"/>
      </w:pPr>
      <w:r>
        <w:rPr>
          <w:rFonts w:ascii="Times New Roman"/>
          <w:b w:val="false"/>
          <w:i w:val="false"/>
          <w:color w:val="000000"/>
          <w:sz w:val="28"/>
        </w:rPr>
        <w:t>
      "2-тарау. Адамдар, көлік құралдары, жүктер мен тауарлар Қазақстан Республикасының аумағына келген кездегі бақылаушы органдардың іс-қимылы";</w:t>
      </w:r>
    </w:p>
    <w:bookmarkEnd w:id="34"/>
    <w:bookmarkStart w:name="z53" w:id="35"/>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3-тармақшасы</w:t>
      </w:r>
      <w:r>
        <w:rPr>
          <w:rFonts w:ascii="Times New Roman"/>
          <w:b w:val="false"/>
          <w:i w:val="false"/>
          <w:color w:val="000000"/>
          <w:sz w:val="28"/>
        </w:rPr>
        <w:t xml:space="preserve"> келесі редакцияда жазылсын:</w:t>
      </w:r>
    </w:p>
    <w:bookmarkEnd w:id="35"/>
    <w:bookmarkStart w:name="z54" w:id="36"/>
    <w:p>
      <w:pPr>
        <w:spacing w:after="0"/>
        <w:ind w:left="0"/>
        <w:jc w:val="both"/>
      </w:pPr>
      <w:r>
        <w:rPr>
          <w:rFonts w:ascii="Times New Roman"/>
          <w:b w:val="false"/>
          <w:i w:val="false"/>
          <w:color w:val="000000"/>
          <w:sz w:val="28"/>
        </w:rPr>
        <w:t>
      "3) кемеге, сондай-ақ кемемен тасымалданатын және кеме азық-түлігі ретінде пайдаланылатын тауарларға және экипаж мүшелерінің жеке заттарына қатысты кедендік бақылау:</w:t>
      </w:r>
    </w:p>
    <w:bookmarkEnd w:id="36"/>
    <w:p>
      <w:pPr>
        <w:spacing w:after="0"/>
        <w:ind w:left="0"/>
        <w:jc w:val="both"/>
      </w:pPr>
      <w:r>
        <w:rPr>
          <w:rFonts w:ascii="Times New Roman"/>
          <w:b w:val="false"/>
          <w:i w:val="false"/>
          <w:color w:val="000000"/>
          <w:sz w:val="28"/>
        </w:rPr>
        <w:t>
      кедендік бақылау бөлімшесіне мәлімделген құжаттардағы мәліметтердің нақтылығын тексеру және Еуразиялық экономикалық одақтың және Қазақстан Республикасының заңнамасына сәйкес кемеге, тауарларға қатысты кедендік бақылауды жүзеге асыру;</w:t>
      </w:r>
    </w:p>
    <w:p>
      <w:pPr>
        <w:spacing w:after="0"/>
        <w:ind w:left="0"/>
        <w:jc w:val="both"/>
      </w:pPr>
      <w:r>
        <w:rPr>
          <w:rFonts w:ascii="Times New Roman"/>
          <w:b w:val="false"/>
          <w:i w:val="false"/>
          <w:color w:val="000000"/>
          <w:sz w:val="28"/>
        </w:rPr>
        <w:t>
      кеме келген кезде қойылған кедендік сәйкестендіру құралдарын (пломбалар және мөрлер) тексеру;</w:t>
      </w:r>
    </w:p>
    <w:p>
      <w:pPr>
        <w:spacing w:after="0"/>
        <w:ind w:left="0"/>
        <w:jc w:val="both"/>
      </w:pPr>
      <w:r>
        <w:rPr>
          <w:rFonts w:ascii="Times New Roman"/>
          <w:b w:val="false"/>
          <w:i w:val="false"/>
          <w:color w:val="000000"/>
          <w:sz w:val="28"/>
        </w:rPr>
        <w:t xml:space="preserve">
      кеменің келген кезінде жарияланған және кеменің портта тұрағы кезінде қолданылған кеме керек-жарақтарының, кеме азық-түліктері және кеме қосалқы бөлшектерінің болуын және олардың декларациядағы кеме азық-түліктері, материалдық есепке алу журналдарындағы және "Ішкі су көлігі туралы" 2004 жылғы 6 шілдедегі Қазақстан Республикасының Заңының </w:t>
      </w:r>
      <w:r>
        <w:rPr>
          <w:rFonts w:ascii="Times New Roman"/>
          <w:b w:val="false"/>
          <w:i w:val="false"/>
          <w:color w:val="000000"/>
          <w:sz w:val="28"/>
        </w:rPr>
        <w:t>23-бабында</w:t>
      </w:r>
      <w:r>
        <w:rPr>
          <w:rFonts w:ascii="Times New Roman"/>
          <w:b w:val="false"/>
          <w:i w:val="false"/>
          <w:color w:val="000000"/>
          <w:sz w:val="28"/>
        </w:rPr>
        <w:t xml:space="preserve"> белгіленген кеме құжаттарындағы (бұдан әрі- кеме құжаттары) жазбаларға сәйкестігін тексеру;</w:t>
      </w:r>
    </w:p>
    <w:p>
      <w:pPr>
        <w:spacing w:after="0"/>
        <w:ind w:left="0"/>
        <w:jc w:val="both"/>
      </w:pPr>
      <w:r>
        <w:rPr>
          <w:rFonts w:ascii="Times New Roman"/>
          <w:b w:val="false"/>
          <w:i w:val="false"/>
          <w:color w:val="000000"/>
          <w:sz w:val="28"/>
        </w:rPr>
        <w:t>
      материалдық есепке алу журналдарында басқа да кеме құжаттарында жарияланған тиелген кеме керек-жарақтарының, кеме азық-түліктері және кеме қосалқы бөлшектерінің нақты санының сәйкестігін тексеру;</w:t>
      </w:r>
    </w:p>
    <w:p>
      <w:pPr>
        <w:spacing w:after="0"/>
        <w:ind w:left="0"/>
        <w:jc w:val="both"/>
      </w:pPr>
      <w:r>
        <w:rPr>
          <w:rFonts w:ascii="Times New Roman"/>
          <w:b w:val="false"/>
          <w:i w:val="false"/>
          <w:color w:val="000000"/>
          <w:sz w:val="28"/>
        </w:rPr>
        <w:t>
      радиациялық бақылау.</w:t>
      </w:r>
    </w:p>
    <w:p>
      <w:pPr>
        <w:spacing w:after="0"/>
        <w:ind w:left="0"/>
        <w:jc w:val="both"/>
      </w:pPr>
      <w:r>
        <w:rPr>
          <w:rFonts w:ascii="Times New Roman"/>
          <w:b w:val="false"/>
          <w:i w:val="false"/>
          <w:color w:val="000000"/>
          <w:sz w:val="28"/>
        </w:rPr>
        <w:t>
      Мемлекеттік кіріс органдары жоқ өткізу пункттерінде (кедендік бақылау заңнамамен көзделмеген теңіз кемелерін ресімдеу кезінде), радиациялық бақылауды шекаралық бақылау бөлімшесі кедендік бақылау бөлімшесінің стационарлық радиациялық бақылау техникалық құралдарын пайдалану арқылы өткізеді.".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6" w:id="37"/>
    <w:p>
      <w:pPr>
        <w:spacing w:after="0"/>
        <w:ind w:left="0"/>
        <w:jc w:val="both"/>
      </w:pPr>
      <w:r>
        <w:rPr>
          <w:rFonts w:ascii="Times New Roman"/>
          <w:b w:val="false"/>
          <w:i w:val="false"/>
          <w:color w:val="000000"/>
          <w:sz w:val="28"/>
        </w:rPr>
        <w:t>
      "25. Кеме капитаны (кеме иесі немесе ол уәкілеттік берген адам) Еуразиялық экономикалық одақ және Қазақстан Республикасы заңнамасының өткізу пункттерінде бақылаудың барлық түрлерін жүзеге асыру мәселелерін реттейтін талаптарын сақтамаған жағдайда бақылаушы органдардың лауазымды адамдарының осы Үлгілік схеманың 3-тарауда көрсетілген іс-әрекеттері (бұдан әрі-іс-әрекеттері) тоқтатылады, бұл туралы порт әкімшілігіне (порт капитаны) хабарланады.</w:t>
      </w:r>
    </w:p>
    <w:bookmarkEnd w:id="37"/>
    <w:p>
      <w:pPr>
        <w:spacing w:after="0"/>
        <w:ind w:left="0"/>
        <w:jc w:val="both"/>
      </w:pPr>
      <w:r>
        <w:rPr>
          <w:rFonts w:ascii="Times New Roman"/>
          <w:b w:val="false"/>
          <w:i w:val="false"/>
          <w:color w:val="000000"/>
          <w:sz w:val="28"/>
        </w:rPr>
        <w:t>
      Кемедегі бақылаушы органдардың лауазымды адамдарының іс-әрекеттеріне кедергі келтіретін себептерді жойғаннан кейін кеме капитаны (кеме иесі немесе ол уәкілеттік берген адам) порт әкімшілігіне кеменің кетуіне арналған өтінімді қайта береді.</w:t>
      </w:r>
    </w:p>
    <w:p>
      <w:pPr>
        <w:spacing w:after="0"/>
        <w:ind w:left="0"/>
        <w:jc w:val="both"/>
      </w:pPr>
      <w:r>
        <w:rPr>
          <w:rFonts w:ascii="Times New Roman"/>
          <w:b w:val="false"/>
          <w:i w:val="false"/>
          <w:color w:val="000000"/>
          <w:sz w:val="28"/>
        </w:rPr>
        <w:t>
      Бір тәулікте бір кемеде бақылаушы органдардың лауазымды адамдарының іс-әрекетін бір ауысудан асырмай ауыстыруға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8" w:id="38"/>
    <w:p>
      <w:pPr>
        <w:spacing w:after="0"/>
        <w:ind w:left="0"/>
        <w:jc w:val="both"/>
      </w:pPr>
      <w:r>
        <w:rPr>
          <w:rFonts w:ascii="Times New Roman"/>
          <w:b w:val="false"/>
          <w:i w:val="false"/>
          <w:color w:val="000000"/>
          <w:sz w:val="28"/>
        </w:rPr>
        <w:t>
      "3-тарау. Адамдардың, көлік құралдарының, жүктер мен тауарлардың Қазақстан Республикасының аумағынан кетуі кезіндегі бақылаушы органдардың іс-қимылдары".</w:t>
      </w:r>
    </w:p>
    <w:bookmarkEnd w:id="38"/>
    <w:bookmarkStart w:name="z59" w:id="39"/>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(Д.А. Ділманов) заңнамада белгіленген тәртіппен:</w:t>
      </w:r>
    </w:p>
    <w:bookmarkEnd w:id="39"/>
    <w:bookmarkStart w:name="z60" w:id="4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0"/>
    <w:bookmarkStart w:name="z61" w:id="41"/>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интернет-ресурсында орналастыруды;</w:t>
      </w:r>
    </w:p>
    <w:bookmarkEnd w:id="41"/>
    <w:bookmarkStart w:name="z62" w:id="42"/>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42"/>
    <w:bookmarkStart w:name="z63" w:id="4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100 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2013 жылғы 30 қарашадағы</w:t>
            </w:r>
            <w:r>
              <w:br/>
            </w:r>
            <w:r>
              <w:rPr>
                <w:rFonts w:ascii="Times New Roman"/>
                <w:b w:val="false"/>
                <w:i w:val="false"/>
                <w:color w:val="000000"/>
                <w:sz w:val="20"/>
              </w:rPr>
              <w:t>№ 504 бұйрығымен</w:t>
            </w:r>
            <w:r>
              <w:br/>
            </w:r>
            <w:r>
              <w:rPr>
                <w:rFonts w:ascii="Times New Roman"/>
                <w:b w:val="false"/>
                <w:i w:val="false"/>
                <w:color w:val="000000"/>
                <w:sz w:val="20"/>
              </w:rPr>
              <w:t>бекітілген</w:t>
            </w:r>
          </w:p>
        </w:tc>
      </w:tr>
    </w:tbl>
    <w:bookmarkStart w:name="z66" w:id="44"/>
    <w:p>
      <w:pPr>
        <w:spacing w:after="0"/>
        <w:ind w:left="0"/>
        <w:jc w:val="left"/>
      </w:pPr>
      <w:r>
        <w:rPr>
          <w:rFonts w:ascii="Times New Roman"/>
          <w:b/>
          <w:i w:val="false"/>
          <w:color w:val="000000"/>
        </w:rPr>
        <w:t xml:space="preserve"> Қазақстан Республикасының Мемлекеттік шекарасы арқылы адамдарды, көлік құралдарын, жүктерді және тауарларды автомобиль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w:t>
      </w:r>
    </w:p>
    <w:bookmarkEnd w:id="44"/>
    <w:bookmarkStart w:name="z67" w:id="45"/>
    <w:p>
      <w:pPr>
        <w:spacing w:after="0"/>
        <w:ind w:left="0"/>
        <w:jc w:val="left"/>
      </w:pPr>
      <w:r>
        <w:rPr>
          <w:rFonts w:ascii="Times New Roman"/>
          <w:b/>
          <w:i w:val="false"/>
          <w:color w:val="000000"/>
        </w:rPr>
        <w:t xml:space="preserve"> 1-тарау. Жалпы ережелер</w:t>
      </w:r>
    </w:p>
    <w:bookmarkEnd w:id="45"/>
    <w:bookmarkStart w:name="z68" w:id="46"/>
    <w:p>
      <w:pPr>
        <w:spacing w:after="0"/>
        <w:ind w:left="0"/>
        <w:jc w:val="both"/>
      </w:pPr>
      <w:r>
        <w:rPr>
          <w:rFonts w:ascii="Times New Roman"/>
          <w:b w:val="false"/>
          <w:i w:val="false"/>
          <w:color w:val="000000"/>
          <w:sz w:val="28"/>
        </w:rPr>
        <w:t>
      1. Осы Қазақстан Республикасының Мемлекеттік шекарасы арқылы адамдарды, көлік құралдарын, жүктерді және тауарларды автомобиль өткізу пункттерінде, сондай-ақ Қазақстан Республикасының Мемлекеттік шекарасы арқылы өткізу жүзеге асырылатын өзге де орындарда өткізуді ұйымдастырудың үлгілік схемасы (бұдан әрі – Үлгілік схема) бақылаушы органдар бөлімшелерінің (бұдан әрі – бақылаушы органдар) Қазақстан Республикасының Мемлекеттік шекарасын (бұдан әрі – Мемлекеттік шекара) автомобильлдік өткізу пункттерінен, сондай-ақ Қазақстан Республикасының Мемлекеттік шекарасы арқылы өткізу жүзеге асырылатын өзге де орындарда (бұдан әрі – өткізу пункттері) кесіп өтетін адамдарға, көлік құралдарына, жүктер мен тауарларға қатысты шекаралық, кедендік, санитарлық-карантиндік, карантиндік фитосанитарлық, мемлекеттік ветеринарлық-санитарлық бақылауды және/немесе қадағалауды жүзеге асыруы кезінде өткізуді ұйымдастыру схемасын айқындайды.</w:t>
      </w:r>
    </w:p>
    <w:bookmarkEnd w:id="46"/>
    <w:bookmarkStart w:name="z69" w:id="47"/>
    <w:p>
      <w:pPr>
        <w:spacing w:after="0"/>
        <w:ind w:left="0"/>
        <w:jc w:val="both"/>
      </w:pPr>
      <w:r>
        <w:rPr>
          <w:rFonts w:ascii="Times New Roman"/>
          <w:b w:val="false"/>
          <w:i w:val="false"/>
          <w:color w:val="000000"/>
          <w:sz w:val="28"/>
        </w:rPr>
        <w:t>
      2. Өткізу пункттеріндегі шекаралық, кедендік, экспорттық, санитариялық-карантиндік, карантиндік фитосанитариялық, мемлекеттік ветеринариялық-санитариялық бақылау және (немесе) қадағалау бақылаушы органдар арасындағы өзара іс-қимыл жасай отырып жүзеге асырылады.</w:t>
      </w:r>
    </w:p>
    <w:bookmarkEnd w:id="47"/>
    <w:bookmarkStart w:name="z70" w:id="48"/>
    <w:p>
      <w:pPr>
        <w:spacing w:after="0"/>
        <w:ind w:left="0"/>
        <w:jc w:val="both"/>
      </w:pPr>
      <w:r>
        <w:rPr>
          <w:rFonts w:ascii="Times New Roman"/>
          <w:b w:val="false"/>
          <w:i w:val="false"/>
          <w:color w:val="000000"/>
          <w:sz w:val="28"/>
        </w:rPr>
        <w:t>
      3. Бақылаушы органдар қызметті үйлестіру жолымен бақылау жүргізу уақытын барынша азайту және бақылау операцияларын жүргізуге бөлінген уақытты негізсіз созуға жол бермеу жөнінде шаралар қабылдайды.</w:t>
      </w:r>
    </w:p>
    <w:bookmarkEnd w:id="48"/>
    <w:bookmarkStart w:name="z71" w:id="49"/>
    <w:p>
      <w:pPr>
        <w:spacing w:after="0"/>
        <w:ind w:left="0"/>
        <w:jc w:val="both"/>
      </w:pPr>
      <w:r>
        <w:rPr>
          <w:rFonts w:ascii="Times New Roman"/>
          <w:b w:val="false"/>
          <w:i w:val="false"/>
          <w:color w:val="000000"/>
          <w:sz w:val="28"/>
        </w:rPr>
        <w:t>
      4. Көлік құралдарын тексеріп қарауды өткізу пунктінің тексеріп қарау алаңында шекаралық бақылау бөлімшесі Мемлекеттік шекараны бұзушыларды табу және ұстау мақсатында жүргізеді.</w:t>
      </w:r>
    </w:p>
    <w:bookmarkEnd w:id="49"/>
    <w:bookmarkStart w:name="z72" w:id="50"/>
    <w:p>
      <w:pPr>
        <w:spacing w:after="0"/>
        <w:ind w:left="0"/>
        <w:jc w:val="both"/>
      </w:pPr>
      <w:r>
        <w:rPr>
          <w:rFonts w:ascii="Times New Roman"/>
          <w:b w:val="false"/>
          <w:i w:val="false"/>
          <w:color w:val="000000"/>
          <w:sz w:val="28"/>
        </w:rPr>
        <w:t>
      5. Кедендік бақылаудың тиімділігін арттыру мақсатында Кеден ісі саласындағы құқық бұзушылықтар (қылмыстар) фактілерін анықтау, Еуразиялық экономикалық одақтың кедендік шекарасы арқылы өткізілетін тауарлар мен көлік құралдарына кедендік бақылауды жүзеге асыру кезінде тексеріп қарауды жүргізу уақытын қысқарту үшін инспекциялық-тексеріп қарау кешендері пайдаланылады.</w:t>
      </w:r>
    </w:p>
    <w:bookmarkEnd w:id="50"/>
    <w:p>
      <w:pPr>
        <w:spacing w:after="0"/>
        <w:ind w:left="0"/>
        <w:jc w:val="both"/>
      </w:pPr>
      <w:r>
        <w:rPr>
          <w:rFonts w:ascii="Times New Roman"/>
          <w:b w:val="false"/>
          <w:i w:val="false"/>
          <w:color w:val="000000"/>
          <w:sz w:val="28"/>
        </w:rPr>
        <w:t>
      Кедендік бақылау бөлімшелері пайдаланатын инспекциялық-тексеріп қарау кешендерімен жарақтандырылған өткізу пункттерінде шекаралық бақылау бөлімшелері тексеріп қарау нәтижелерін оларды қолдана отырып таниды. Кедендік бақылау бөлімшелері мен шекаралық бақылау бөлімшелері олардың баланстық тиесілігіне қарай инспекциялық-тексеріп қарау кешендерін пайдалана отырып, тексеріп қарау нәтижелеріне өзара рұқсат беруді қамтамасыз етеді.</w:t>
      </w:r>
    </w:p>
    <w:p>
      <w:pPr>
        <w:spacing w:after="0"/>
        <w:ind w:left="0"/>
        <w:jc w:val="both"/>
      </w:pPr>
      <w:r>
        <w:rPr>
          <w:rFonts w:ascii="Times New Roman"/>
          <w:b w:val="false"/>
          <w:i w:val="false"/>
          <w:color w:val="000000"/>
          <w:sz w:val="28"/>
        </w:rPr>
        <w:t>
      Көлік құралдарын, жүктер мен тауарларды тексеріп қарауды шекаралық және кедендік бақылау бөлімшелері бірлесіп жүзеге асырады.</w:t>
      </w:r>
    </w:p>
    <w:bookmarkStart w:name="z73" w:id="51"/>
    <w:p>
      <w:pPr>
        <w:spacing w:after="0"/>
        <w:ind w:left="0"/>
        <w:jc w:val="both"/>
      </w:pPr>
      <w:r>
        <w:rPr>
          <w:rFonts w:ascii="Times New Roman"/>
          <w:b w:val="false"/>
          <w:i w:val="false"/>
          <w:color w:val="000000"/>
          <w:sz w:val="28"/>
        </w:rPr>
        <w:t>
      6. Әрбір өткізу пунктінде оның ерекшеліктеріне қарай (санаттарға бөлу, сыныптау, инфрақұрылымды және техникалық жарақтандыруды дамыту, мемлекеттік шекара сызығынан қашықтығы, жыл уақыты) үлгілік схема негізінде адамдарды, көлік құралдарын, жүктер мен тауарларды мемлекеттік шекара арқылы өткізуді ұйымдастыру схемалары (бұдан әрі – өткізуді ұйымдастыру схемасы) әзірленеді және бақылаушы органдар басшыларының бірлескен шешімімен бекітіледі.</w:t>
      </w:r>
    </w:p>
    <w:bookmarkEnd w:id="51"/>
    <w:p>
      <w:pPr>
        <w:spacing w:after="0"/>
        <w:ind w:left="0"/>
        <w:jc w:val="both"/>
      </w:pPr>
      <w:r>
        <w:rPr>
          <w:rFonts w:ascii="Times New Roman"/>
          <w:b w:val="false"/>
          <w:i w:val="false"/>
          <w:color w:val="000000"/>
          <w:sz w:val="28"/>
        </w:rPr>
        <w:t>
      Өткізуді ұйымдастыру схемаларында тиісті өткізу пунктіндегі жергілікті жағдайларды ескере отырып, мемлекеттік бақылаудың барлық түрлерін жүзеге асыру ұзақтығы белгіленеді.</w:t>
      </w:r>
    </w:p>
    <w:p>
      <w:pPr>
        <w:spacing w:after="0"/>
        <w:ind w:left="0"/>
        <w:jc w:val="both"/>
      </w:pPr>
      <w:r>
        <w:rPr>
          <w:rFonts w:ascii="Times New Roman"/>
          <w:b w:val="false"/>
          <w:i w:val="false"/>
          <w:color w:val="000000"/>
          <w:sz w:val="28"/>
        </w:rPr>
        <w:t>
      Кеден және басқа да бақылаушы органдары жоқ өткізу пункттерінде өткізуді ұйымдастыру схемаларын Қазақстан Республикасы Ұлттық қауіпсіздік комитеті Шекара қызметінің аумақтық бөлімшесінің бастығы бекітеді.</w:t>
      </w:r>
    </w:p>
    <w:bookmarkStart w:name="z74" w:id="52"/>
    <w:p>
      <w:pPr>
        <w:spacing w:after="0"/>
        <w:ind w:left="0"/>
        <w:jc w:val="both"/>
      </w:pPr>
      <w:r>
        <w:rPr>
          <w:rFonts w:ascii="Times New Roman"/>
          <w:b w:val="false"/>
          <w:i w:val="false"/>
          <w:color w:val="000000"/>
          <w:sz w:val="28"/>
        </w:rPr>
        <w:t>
      7. Қазақстан Республикасының заңнамасында көзделген жағдайларды, сондай-ақ өткізу пункттерінде кезекті электрондық броньдау жүйелерінің жұмыс істеуін қоспағанда, мемлекеттік бақылау түрлері алдын ала жазылусыз және жеделдетілген қызмет көрсетусіз адамдардың, көлік құралдарының келу кезегі тәртібімен өткізу пункттерінің жұмыс режиміне сәйкес жүзеге асырылады.</w:t>
      </w:r>
    </w:p>
    <w:bookmarkEnd w:id="52"/>
    <w:bookmarkStart w:name="z75" w:id="53"/>
    <w:p>
      <w:pPr>
        <w:spacing w:after="0"/>
        <w:ind w:left="0"/>
        <w:jc w:val="both"/>
      </w:pPr>
      <w:r>
        <w:rPr>
          <w:rFonts w:ascii="Times New Roman"/>
          <w:b w:val="false"/>
          <w:i w:val="false"/>
          <w:color w:val="000000"/>
          <w:sz w:val="28"/>
        </w:rPr>
        <w:t>
      8. Еуразиялық экономикалық одаққа мүше мемлекеттермен мемлекеттік шекара арқылы өткізілетін тауарлардың жекелеген түрлеріне қатысты қосарланған және әскери мақсаттағы тауарлардың өткізілуін, сондай-ақ тыйым салулар мен шектеулердің сақталуын бақылауды өткізу пункттерінде экспорттық бақылау бекеттерін қою арқылы Қазақстан Республикасы Қаржы министрлігі Мемлекеттік кірістер комитетінің Мемлекеттік кірістер органдары (бұдан әрі – Мемлекеттік кірістер органдары) жүзеге асырады.</w:t>
      </w:r>
    </w:p>
    <w:bookmarkEnd w:id="53"/>
    <w:bookmarkStart w:name="z76" w:id="54"/>
    <w:p>
      <w:pPr>
        <w:spacing w:after="0"/>
        <w:ind w:left="0"/>
        <w:jc w:val="both"/>
      </w:pPr>
      <w:r>
        <w:rPr>
          <w:rFonts w:ascii="Times New Roman"/>
          <w:b w:val="false"/>
          <w:i w:val="false"/>
          <w:color w:val="000000"/>
          <w:sz w:val="28"/>
        </w:rPr>
        <w:t>
      9. Қазақстан Республикасы ратификациялаған халықаралық шарттарға сәйкес жұмыс режимі тәулік бойы болмайтын өткізу пункттерінде автокөлік құралдарының жиналуын болдырмау мақсатында шекаралық бақылау бөлімшесінің келісімі бойынша өткізу пункттерінің аумағында орналасқан автокөлік құралдарына қатысты кедендік операцияларды жүргізуге мемлекеттік шекара арқылы өткізу тоқтатылғаннан кейін жол беріледі.</w:t>
      </w:r>
    </w:p>
    <w:bookmarkEnd w:id="54"/>
    <w:bookmarkStart w:name="z77" w:id="55"/>
    <w:p>
      <w:pPr>
        <w:spacing w:after="0"/>
        <w:ind w:left="0"/>
        <w:jc w:val="left"/>
      </w:pPr>
      <w:r>
        <w:rPr>
          <w:rFonts w:ascii="Times New Roman"/>
          <w:b/>
          <w:i w:val="false"/>
          <w:color w:val="000000"/>
        </w:rPr>
        <w:t xml:space="preserve"> 2-тарау. Адамдар, көлік құралдары, жүктер мен тауарлар өткізу пунктінің аумағына келген кездегі бақылаушы органдардың іс-қимылы.</w:t>
      </w:r>
    </w:p>
    <w:bookmarkEnd w:id="55"/>
    <w:bookmarkStart w:name="z78" w:id="56"/>
    <w:p>
      <w:pPr>
        <w:spacing w:after="0"/>
        <w:ind w:left="0"/>
        <w:jc w:val="both"/>
      </w:pPr>
      <w:r>
        <w:rPr>
          <w:rFonts w:ascii="Times New Roman"/>
          <w:b w:val="false"/>
          <w:i w:val="false"/>
          <w:color w:val="000000"/>
          <w:sz w:val="28"/>
        </w:rPr>
        <w:t>
      10. Қазақстан Республикасының аумағына кіретін автокөлік құралдарының өткізу пунктіне, сондай-ақ Мемлекеттік шекара арқылы өткізу жүзеге асырылатын өзге де орынға келуі кезінде бақылаушы органдар мынадай негізгі бақылау операцияларын жүзеге асырады:</w:t>
      </w:r>
    </w:p>
    <w:bookmarkEnd w:id="56"/>
    <w:bookmarkStart w:name="z79" w:id="57"/>
    <w:p>
      <w:pPr>
        <w:spacing w:after="0"/>
        <w:ind w:left="0"/>
        <w:jc w:val="both"/>
      </w:pPr>
      <w:r>
        <w:rPr>
          <w:rFonts w:ascii="Times New Roman"/>
          <w:b w:val="false"/>
          <w:i w:val="false"/>
          <w:color w:val="000000"/>
          <w:sz w:val="28"/>
        </w:rPr>
        <w:t>
      1) шекаралық бақылау бөлімшесі:</w:t>
      </w:r>
    </w:p>
    <w:bookmarkEnd w:id="57"/>
    <w:p>
      <w:pPr>
        <w:spacing w:after="0"/>
        <w:ind w:left="0"/>
        <w:jc w:val="both"/>
      </w:pPr>
      <w:r>
        <w:rPr>
          <w:rFonts w:ascii="Times New Roman"/>
          <w:b w:val="false"/>
          <w:i w:val="false"/>
          <w:color w:val="000000"/>
          <w:sz w:val="28"/>
        </w:rPr>
        <w:t>
      өткізу пунктіне, кіру кезінде автокөлік құралдарын тіркеу;</w:t>
      </w:r>
    </w:p>
    <w:p>
      <w:pPr>
        <w:spacing w:after="0"/>
        <w:ind w:left="0"/>
        <w:jc w:val="both"/>
      </w:pPr>
      <w:r>
        <w:rPr>
          <w:rFonts w:ascii="Times New Roman"/>
          <w:b w:val="false"/>
          <w:i w:val="false"/>
          <w:color w:val="000000"/>
          <w:sz w:val="28"/>
        </w:rPr>
        <w:t>
      автокөлік құралдарымен баратын адамдардың Қазақстан Республикасына кіруіне құқық беретін құжаттарын тексереді және шекаралық бақылау нәтижелерін ақпараттық жүйеге енгізу;</w:t>
      </w:r>
    </w:p>
    <w:p>
      <w:pPr>
        <w:spacing w:after="0"/>
        <w:ind w:left="0"/>
        <w:jc w:val="both"/>
      </w:pPr>
      <w:r>
        <w:rPr>
          <w:rFonts w:ascii="Times New Roman"/>
          <w:b w:val="false"/>
          <w:i w:val="false"/>
          <w:color w:val="000000"/>
          <w:sz w:val="28"/>
        </w:rPr>
        <w:t>
      автокөлік құралдарын кедендік бақылау бөлімшесінің лауазымды тұлғаларымен бірлесіп тексеріп қарау;</w:t>
      </w:r>
    </w:p>
    <w:p>
      <w:pPr>
        <w:spacing w:after="0"/>
        <w:ind w:left="0"/>
        <w:jc w:val="both"/>
      </w:pPr>
      <w:r>
        <w:rPr>
          <w:rFonts w:ascii="Times New Roman"/>
          <w:b w:val="false"/>
          <w:i w:val="false"/>
          <w:color w:val="000000"/>
          <w:sz w:val="28"/>
        </w:rPr>
        <w:t>
      адамдарға және көлік құралдарына одан әрі жүру құқығын беру туралы шешім қабылдау;</w:t>
      </w:r>
    </w:p>
    <w:p>
      <w:pPr>
        <w:spacing w:after="0"/>
        <w:ind w:left="0"/>
        <w:jc w:val="both"/>
      </w:pPr>
      <w:r>
        <w:rPr>
          <w:rFonts w:ascii="Times New Roman"/>
          <w:b w:val="false"/>
          <w:i w:val="false"/>
          <w:color w:val="000000"/>
          <w:sz w:val="28"/>
        </w:rPr>
        <w:t>
      мемлекеттік кіріс органдары (кедендік бақылау бөлімшелері) жоқ өткізу пункттерінде радиациялық бақылаудың автоматтандырылған жүйесі және/немесе тасымалды радиациялық бақылаудың техникалық құралдары арқылы радиациялық бақылауды жүзеге асыру</w:t>
      </w:r>
    </w:p>
    <w:bookmarkStart w:name="z80" w:id="58"/>
    <w:p>
      <w:pPr>
        <w:spacing w:after="0"/>
        <w:ind w:left="0"/>
        <w:jc w:val="both"/>
      </w:pPr>
      <w:r>
        <w:rPr>
          <w:rFonts w:ascii="Times New Roman"/>
          <w:b w:val="false"/>
          <w:i w:val="false"/>
          <w:color w:val="000000"/>
          <w:sz w:val="28"/>
        </w:rPr>
        <w:t>
      2) кедендік бақылау бөлімшесі:</w:t>
      </w:r>
    </w:p>
    <w:bookmarkEnd w:id="58"/>
    <w:p>
      <w:pPr>
        <w:spacing w:after="0"/>
        <w:ind w:left="0"/>
        <w:jc w:val="both"/>
      </w:pPr>
      <w:r>
        <w:rPr>
          <w:rFonts w:ascii="Times New Roman"/>
          <w:b w:val="false"/>
          <w:i w:val="false"/>
          <w:color w:val="000000"/>
          <w:sz w:val="28"/>
        </w:rPr>
        <w:t>
      автокөлік құралдарын есепке алудың автоматтандырылған жүйесін қолдана отырып, автокөлік құралдарының кіруін тіркеу;</w:t>
      </w:r>
    </w:p>
    <w:p>
      <w:pPr>
        <w:spacing w:after="0"/>
        <w:ind w:left="0"/>
        <w:jc w:val="both"/>
      </w:pPr>
      <w:r>
        <w:rPr>
          <w:rFonts w:ascii="Times New Roman"/>
          <w:b w:val="false"/>
          <w:i w:val="false"/>
          <w:color w:val="000000"/>
          <w:sz w:val="28"/>
        </w:rPr>
        <w:t>
      радиациялық бақылаудың автоматтандырылған жүйесін және/немесе радиациялық бақылаудың ауыспалы техникалық құралдарын қолдана отырып, радиациялық бақылауды жүзеге асыру;</w:t>
      </w:r>
    </w:p>
    <w:p>
      <w:pPr>
        <w:spacing w:after="0"/>
        <w:ind w:left="0"/>
        <w:jc w:val="both"/>
      </w:pPr>
      <w:r>
        <w:rPr>
          <w:rFonts w:ascii="Times New Roman"/>
          <w:b w:val="false"/>
          <w:i w:val="false"/>
          <w:color w:val="000000"/>
          <w:sz w:val="28"/>
        </w:rPr>
        <w:t>
      көлік құралдары мен тауарларды кедендік бақылауды және кедендік декларациялауды жүзеге асыру;</w:t>
      </w:r>
    </w:p>
    <w:p>
      <w:pPr>
        <w:spacing w:after="0"/>
        <w:ind w:left="0"/>
        <w:jc w:val="both"/>
      </w:pPr>
      <w:r>
        <w:rPr>
          <w:rFonts w:ascii="Times New Roman"/>
          <w:b w:val="false"/>
          <w:i w:val="false"/>
          <w:color w:val="000000"/>
          <w:sz w:val="28"/>
        </w:rPr>
        <w:t>
      автокөлік құралдарын шекарлық бақылау бөлімшесінің лауазымды тұлғаларымен бірлесіп тексеріп қарау;</w:t>
      </w:r>
    </w:p>
    <w:p>
      <w:pPr>
        <w:spacing w:after="0"/>
        <w:ind w:left="0"/>
        <w:jc w:val="both"/>
      </w:pPr>
      <w:r>
        <w:rPr>
          <w:rFonts w:ascii="Times New Roman"/>
          <w:b w:val="false"/>
          <w:i w:val="false"/>
          <w:color w:val="000000"/>
          <w:sz w:val="28"/>
        </w:rPr>
        <w:t>
      көліктік бақылауды Қазақстан Республикасы ратификациялаған халықаралық шарттарға және Қазақстан Республикасының заңнамасына сәйкес рұқсат беру құжаттарының бар болуы мен қолданылуын тексеру, автомобильдік көлік құралдарының салмақтық және көлемдік параметрлерін қолда бар бақылау жүйесімен анықтау арқылы жүзеге асыру;</w:t>
      </w:r>
    </w:p>
    <w:p>
      <w:pPr>
        <w:spacing w:after="0"/>
        <w:ind w:left="0"/>
        <w:jc w:val="both"/>
      </w:pPr>
      <w:r>
        <w:rPr>
          <w:rFonts w:ascii="Times New Roman"/>
          <w:b w:val="false"/>
          <w:i w:val="false"/>
          <w:color w:val="000000"/>
          <w:sz w:val="28"/>
        </w:rPr>
        <w:t>
      мемлекеттік карантиндік фитосанитарлық бақылау мен мемлекеттік ветеринарлық-санитарлық бақылауды зертханалық бақылау мен зертханалық сараптаманы қоспағанда, Қазақстан Республикасы ратификациялаған халықаралық шарттарға және Қазақстан Республикасының заңнамасына сәйкес жүзеге асыру.</w:t>
      </w:r>
    </w:p>
    <w:p>
      <w:pPr>
        <w:spacing w:after="0"/>
        <w:ind w:left="0"/>
        <w:jc w:val="both"/>
      </w:pPr>
      <w:r>
        <w:rPr>
          <w:rFonts w:ascii="Times New Roman"/>
          <w:b w:val="false"/>
          <w:i w:val="false"/>
          <w:color w:val="000000"/>
          <w:sz w:val="28"/>
        </w:rPr>
        <w:t>
      Еуразиялық экономикалық одақтың кедендік шекарасымен сәйкес келмейтін Мемлекеттік шекарасы арқылы өткізу пункттерінде экспорттық бақылауды жүзеге асыру: тауарларға ілеспе құжаттарды тексеру және сканерлеу; мемлекеттік кірістер органынның электрондық жүйесіне тауарларға ілеспе құжаттарды енгізу; тауардың Мемлекеттік шекара арқылы одан әрі тасымалдануы туралы шешім қабылдау.</w:t>
      </w:r>
    </w:p>
    <w:p>
      <w:pPr>
        <w:spacing w:after="0"/>
        <w:ind w:left="0"/>
        <w:jc w:val="both"/>
      </w:pPr>
      <w:r>
        <w:rPr>
          <w:rFonts w:ascii="Times New Roman"/>
          <w:b w:val="false"/>
          <w:i w:val="false"/>
          <w:color w:val="000000"/>
          <w:sz w:val="28"/>
        </w:rPr>
        <w:t>
      Барлық белгіленген бақылау түрлерін жүргізгеннен кейін шекаралық наряд өткізу пунктінің, сондай-ақ Мемлекеттік шекара арқылы өткізу жүзеге асырылатын өзге де орынның аумағынан көлік құралдарын шығаруды жүзеге асырады.</w:t>
      </w:r>
    </w:p>
    <w:bookmarkStart w:name="z81" w:id="59"/>
    <w:p>
      <w:pPr>
        <w:spacing w:after="0"/>
        <w:ind w:left="0"/>
        <w:jc w:val="both"/>
      </w:pPr>
      <w:r>
        <w:rPr>
          <w:rFonts w:ascii="Times New Roman"/>
          <w:b w:val="false"/>
          <w:i w:val="false"/>
          <w:color w:val="000000"/>
          <w:sz w:val="28"/>
        </w:rPr>
        <w:t>
      11. Адамдар мен көлік құралдарының шығуы, жүктер мен тауарларды Қазақстан Республикасынан әкету кезіндегі бақылаушы органдардың іс-қимылдарының дәйектілігі кері реттілікпен белгіленеді.</w:t>
      </w:r>
    </w:p>
    <w:bookmarkEnd w:id="59"/>
    <w:bookmarkStart w:name="z82" w:id="60"/>
    <w:p>
      <w:pPr>
        <w:spacing w:after="0"/>
        <w:ind w:left="0"/>
        <w:jc w:val="both"/>
      </w:pPr>
      <w:r>
        <w:rPr>
          <w:rFonts w:ascii="Times New Roman"/>
          <w:b w:val="false"/>
          <w:i w:val="false"/>
          <w:color w:val="000000"/>
          <w:sz w:val="28"/>
        </w:rPr>
        <w:t>
      12. Мемлекеттік шекара арқылы жаяу жүретін адамдарға, автобустар мен жүк көлік құралдарына қатысты бақылауды жүзеге асыру бойынша бақылаушы органдардың іс-қимылдарының дәйектілігі оның ерекшелігіне байланысты әрбір өткізу пункті үшін нақты айқындалады.</w:t>
      </w:r>
    </w:p>
    <w:bookmarkEnd w:id="60"/>
    <w:bookmarkStart w:name="z83" w:id="61"/>
    <w:p>
      <w:pPr>
        <w:spacing w:after="0"/>
        <w:ind w:left="0"/>
        <w:jc w:val="both"/>
      </w:pPr>
      <w:r>
        <w:rPr>
          <w:rFonts w:ascii="Times New Roman"/>
          <w:b w:val="false"/>
          <w:i w:val="false"/>
          <w:color w:val="000000"/>
          <w:sz w:val="28"/>
        </w:rPr>
        <w:t xml:space="preserve">
      13. Бақылаудың мемлекеттік түрлері өткізу пункттерінде ауыр науқасты тасымалдауға, жолаушыларды тұрақты тасымалдауды орындайтын автобустарға, сондай-ақ жануарларды, жылдам бұзылатын және қауіпті жүктерді тасымалдау кезінде өткізу пункттерінде бақылаудың белгіленген түрлері Қазақстан Республикасымен ратификацияланған үкіметаралық келісімдердің және 2003 жылғы 4 шілдесіндегі Қазақстан Республикасының "Автомобильдік көлік туралы" </w:t>
      </w:r>
      <w:r>
        <w:rPr>
          <w:rFonts w:ascii="Times New Roman"/>
          <w:b w:val="false"/>
          <w:i w:val="false"/>
          <w:color w:val="000000"/>
          <w:sz w:val="28"/>
        </w:rPr>
        <w:t>Заңының</w:t>
      </w:r>
      <w:r>
        <w:rPr>
          <w:rFonts w:ascii="Times New Roman"/>
          <w:b w:val="false"/>
          <w:i w:val="false"/>
          <w:color w:val="000000"/>
          <w:sz w:val="28"/>
        </w:rPr>
        <w:t xml:space="preserve"> негізінде басымдылық тәртіпте жүзеге асырылады.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