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649e" w14:textId="4256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әкімдігінің мемлекеттік бағалы қағаздарды шығару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7 сәуірдегі № 113-649 қаулысы. Нұр-Сұлтан қаласының Әділет департаментінде 2020 жылғы 7 сәуірде № 1261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төтенше жағдайды енгізу туралы" Қазақстан Республикасы Президентiнiң 2020 жылғы 16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Төтенше жағдайдың әрекет ету кезеңінде белгіленген Жұмыспен қамту жол картасының іс-шараларын қаржыландыру үшін Нұр-Сұлтан қаласы жергілікті атқарушы органының мемлекеттік бағалы қағаздар шығаруының мынадай шарттары, көлемі және нысаналы мақсаты: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ұзақ мерзімді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44 030 000 000 (қырық төрт миллиард отыз миллион) теңгеден аспайтын;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 жол картасының шеңберіндегі шараларды қаржыландыру үшін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Қаржы басқармасы" мемлекеттік мекемесі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Нұр-Сұлтан қаласының Әділет департаментінде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Нұр-Сұлтан қаласы әкімдігінің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 шығаруын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А.К. Әмринге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