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c4bb1" w14:textId="acc4b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"Нұр-Сұлтан қаласы Ұлы Отан соғысының қатысушылары мен мүгедектеріне Жеңіс күніне орай қосымша әлеуметтік көмек көрсету туралы" Нұр-Сұлтан қаласы мәслихатының 2019 жылғы 3 мамырдағы № 380/49-VI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мәслихатының 2020 жылғы 30 маусымдағы № 515/68-VI шешімі. Нұр-Сұлтан қаласының Әділет департаментінде 2020 жылғы 8 шiлдеде № 1277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2016 жылғы 6 сәуірдегі Қазақстан Республикасы Заңы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Нұр-Сұлтан қаласының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"Нұр-Сұлтан қаласы Ұлы Отан соғысының қатысушылары мен мүгедектеріне Жеңіс күніне орай қосымша әлеуметтік көмек көрсету туралы" Нұр-Сұлтан қаласы мәслихатының 2019 жылғы 3 мамырдағы № 380/49-VI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1226 болып тіркелген, 2019 жылғы 14 мамырда Қазақстан Республикасы нормативтік құқықтық актілерінің эталондық бақылау банкінде электрондық түрде жарияланған)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Нұр-Сұлтан қаласы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Нұр-Сұлтан қаласы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