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db2a" w14:textId="397d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Нұр-Сұлтан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Нұр-Сұлтан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Нұр-Сұлтан қаласы әкімдігінің 2020 жылғы 5 қазандағы № 112-2072 қаулысы. Нұр-Сұлтан қаласының Әділет департаментінде 2020 жылғы 9 қазанда № 1294 болып тіркелді. Күші жойылды - Астана қаласы әкімдігінің 2025 жылғы 18 наурыздағы № 112-754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18.03.2025 </w:t>
      </w:r>
      <w:r>
        <w:rPr>
          <w:rFonts w:ascii="Times New Roman"/>
          <w:b w:val="false"/>
          <w:i w:val="false"/>
          <w:color w:val="ff0000"/>
          <w:sz w:val="28"/>
        </w:rPr>
        <w:t>№ 112-754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2014 жылғы 3 шілдедегі "Дене шынықтыру және спорт туралы"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20-4-тармағына, </w:t>
      </w:r>
      <w:r>
        <w:rPr>
          <w:rFonts w:ascii="Times New Roman"/>
          <w:b w:val="false"/>
          <w:i w:val="false"/>
          <w:color w:val="000000"/>
          <w:sz w:val="28"/>
        </w:rPr>
        <w:t>45-бабы</w:t>
      </w:r>
      <w:r>
        <w:rPr>
          <w:rFonts w:ascii="Times New Roman"/>
          <w:b w:val="false"/>
          <w:i w:val="false"/>
          <w:color w:val="000000"/>
          <w:sz w:val="28"/>
        </w:rPr>
        <w:t xml:space="preserve"> 2-тармағына сәйкес, Нұр-Сұлтан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Спорт түрлері бойынша Қазақстан Республикасы құрама командаларының (спорт түрлері бойынша ұлттық құрама командалардың) құрамына кіретін Нұр-Сұлтан қаласының спортшыларына, олардың жаттықтырушыларына, сондай-ақ спорттың ойналатын түрлері бойынша Қазақстан Республикасы құрама командаларының (ұлттық құрама командалардың) құрамында ойнайтын спортшыларға, олардың жаттықтырушыларына және клубтық командалардың жетекшілеріне ай сайын ақшалай жабдықталым төлемдерінің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1"/>
    <w:bookmarkStart w:name="z3" w:id="2"/>
    <w:p>
      <w:pPr>
        <w:spacing w:after="0"/>
        <w:ind w:left="0"/>
        <w:jc w:val="both"/>
      </w:pPr>
      <w:r>
        <w:rPr>
          <w:rFonts w:ascii="Times New Roman"/>
          <w:b w:val="false"/>
          <w:i w:val="false"/>
          <w:color w:val="000000"/>
          <w:sz w:val="28"/>
        </w:rPr>
        <w:t xml:space="preserve">
      2. "Астана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Астана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мөлшерін бекіту туралы" Астана қаласы әкімдігінің 2018 жылғы 8 қаңтардағы № 112-10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2018 жылғы 19 қаңтарда № 1154 болып тіркелген, Қазақстан Республикасының құқықтық актілерінің эталондық бақылау банкінде 2018 жылғы 25 қаңтарда электрондық түрде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"Нұр-Сұлтан қаласының Дене шынықтыру және спорт басқармасы" мемлекеттік мекемесі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қаулы мемлекеттік тіркелгеннен кейін күнтізбелік он күн ішінде оның көшірмесін Нұр-Сұлтан қаласының аумағында таратылатын мерзімді баспа басылымдарында ресми жариялау үшін жіберуді;</w:t>
      </w:r>
    </w:p>
    <w:bookmarkEnd w:id="5"/>
    <w:bookmarkStart w:name="z7" w:id="6"/>
    <w:p>
      <w:pPr>
        <w:spacing w:after="0"/>
        <w:ind w:left="0"/>
        <w:jc w:val="both"/>
      </w:pPr>
      <w:r>
        <w:rPr>
          <w:rFonts w:ascii="Times New Roman"/>
          <w:b w:val="false"/>
          <w:i w:val="false"/>
          <w:color w:val="000000"/>
          <w:sz w:val="28"/>
        </w:rPr>
        <w:t>
      3) осы қаулы ресми жарияланғаннан кейін Нұр-Сұлтан қаласы әкімдігінің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аумақтық әділет органына осы 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тармақшаларымен</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4. Осы қаулының орындалуын бақылау Нұр-Сұлтан қаласы әкімінің орынбасары Б.М. Мәкенге жүктелсін. </w:t>
      </w:r>
    </w:p>
    <w:bookmarkEnd w:id="8"/>
    <w:bookmarkStart w:name="z10" w:id="9"/>
    <w:p>
      <w:pPr>
        <w:spacing w:after="0"/>
        <w:ind w:left="0"/>
        <w:jc w:val="both"/>
      </w:pPr>
      <w:r>
        <w:rPr>
          <w:rFonts w:ascii="Times New Roman"/>
          <w:b w:val="false"/>
          <w:i w:val="false"/>
          <w:color w:val="000000"/>
          <w:sz w:val="28"/>
        </w:rPr>
        <w:t>
      5. Осы қаулы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әкімдігінің</w:t>
            </w:r>
            <w:r>
              <w:br/>
            </w:r>
            <w:r>
              <w:rPr>
                <w:rFonts w:ascii="Times New Roman"/>
                <w:b w:val="false"/>
                <w:i w:val="false"/>
                <w:color w:val="000000"/>
                <w:sz w:val="20"/>
              </w:rPr>
              <w:t>2020 жылғы 5 қазаны</w:t>
            </w:r>
            <w:r>
              <w:br/>
            </w:r>
            <w:r>
              <w:rPr>
                <w:rFonts w:ascii="Times New Roman"/>
                <w:b w:val="false"/>
                <w:i w:val="false"/>
                <w:color w:val="000000"/>
                <w:sz w:val="20"/>
              </w:rPr>
              <w:t>№ 112-2072 қаулысына</w:t>
            </w:r>
            <w:r>
              <w:br/>
            </w:r>
            <w:r>
              <w:rPr>
                <w:rFonts w:ascii="Times New Roman"/>
                <w:b w:val="false"/>
                <w:i w:val="false"/>
                <w:color w:val="000000"/>
                <w:sz w:val="20"/>
              </w:rPr>
              <w:t>қосымша</w:t>
            </w:r>
          </w:p>
        </w:tc>
      </w:tr>
    </w:tbl>
    <w:bookmarkStart w:name="z12" w:id="10"/>
    <w:p>
      <w:pPr>
        <w:spacing w:after="0"/>
        <w:ind w:left="0"/>
        <w:jc w:val="left"/>
      </w:pPr>
      <w:r>
        <w:rPr>
          <w:rFonts w:ascii="Times New Roman"/>
          <w:b/>
          <w:i w:val="false"/>
          <w:color w:val="000000"/>
        </w:rPr>
        <w:t xml:space="preserve"> Нұр-Сұлтан қаласының спорт түрлері бойынша Қазақстан Республикасы құрама командаларының (спорт түрлері бойынша ұлттық құрама командалардың) құрамына кіретін спортшыларға, олардың жаттықтырушыларына, сондай-ақ Нұр-Сұлтан қаласында спорттың ойналатын түрлері бойынша Қазақстан Республикасы құрама командаларының (ұлттық құрама командалардың) құрамдарында қатысатын спортшыларға, олардың жаттықтырушыларына және клубтық командалардың жетекшілеріне ай сайынғы ақшалай жабдықталым төлемдерінің мөлшері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w:t>
            </w:r>
          </w:p>
          <w:p>
            <w:pPr>
              <w:spacing w:after="20"/>
              <w:ind w:left="20"/>
              <w:jc w:val="both"/>
            </w:pPr>
            <w:r>
              <w:rPr>
                <w:rFonts w:ascii="Times New Roman"/>
                <w:b w:val="false"/>
                <w:i w:val="false"/>
                <w:color w:val="000000"/>
                <w:sz w:val="20"/>
              </w:rPr>
              <w:t>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және Паралимпиада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ойындарында үміткер спортшылар (Қазақстан Республикасының ұлттық штаттық командасына енген)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қатысу үшін лицензия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ғимараттардағы Азия ойындарын қоспағанда Азия, Паралимпиада, Сурдлимпиада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жастары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Әлем чемпионаты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Паралимпиадалық, Сурдлимпиадалық түрлері бойынша Азия чемпионаты, Дүниежүзілік Универсиада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мен юниорлар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мен юниорлар арасындағы Азия чемпионаты, Азия балалары, жасөспірімдер мен кадеттер арасындағы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жасөспірімдер мен кадеттер арасындағы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ересектер арасындағы Қазақстан Республикасының чемпионаты мен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жастар мен юниорлар арасындағы Жастар ойындары мен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олимпиадалық түрлері бойынша жасөспірімдер мен кадеттер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Паралимпиялық ойындары, тірек-қимыл аппараты, естуі мен көруі зақымдалған мүгедек-спортшылар ересектер арасындағы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 бойынша ересектер арасындағы Қазақстан Республикасының чемпионаты, Олимпиадалық емес спорт түрлерінен Қазақстан Республикасының спартакиадасы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ересектер арасында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ересектер арасында Әлем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олимпиадалық емес спорт түрлері бойынша жастар мен юниорлар арасында Қазақстан Республикасының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bl>
    <w:bookmarkStart w:name="z13" w:id="11"/>
    <w:p>
      <w:pPr>
        <w:spacing w:after="0"/>
        <w:ind w:left="0"/>
        <w:jc w:val="left"/>
      </w:pPr>
      <w:r>
        <w:rPr>
          <w:rFonts w:ascii="Times New Roman"/>
          <w:b/>
          <w:i w:val="false"/>
          <w:color w:val="000000"/>
        </w:rPr>
        <w:t xml:space="preserve"> Олимпиадалық спорт түрлерінен Қазақстан Республикасының құрама командаларына кіретін Нұр-Сұлтан қаласының (спорт түрлері бойынша ұлттық құрама командалары) спортшыларының жаттықтырушыларына ай сайынғы ақшалай жабдықталым төлемдерінің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Жүлделі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Жабдықталым мөлшері</w:t>
            </w:r>
          </w:p>
          <w:p>
            <w:pPr>
              <w:spacing w:after="20"/>
              <w:ind w:left="20"/>
              <w:jc w:val="both"/>
            </w:pPr>
            <w:r>
              <w:rPr>
                <w:rFonts w:ascii="Times New Roman"/>
                <w:b w:val="false"/>
                <w:i w:val="false"/>
                <w:color w:val="000000"/>
                <w:sz w:val="20"/>
              </w:rPr>
              <w:t>
(АЕК)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Олимпиада, Паралимпиада, Сурдлимпиада ойындары (жазғы,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Олимпиада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Әлем чемпионаты, Азия ойындары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арасындағы Дүниежүзілік универсиада, Азия чемпионаты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 орын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bl>
    <w:p>
      <w:pPr>
        <w:spacing w:after="0"/>
        <w:ind w:left="0"/>
        <w:jc w:val="both"/>
      </w:pPr>
      <w:r>
        <w:rPr>
          <w:rFonts w:ascii="Times New Roman"/>
          <w:b w:val="false"/>
          <w:i w:val="false"/>
          <w:color w:val="000000"/>
          <w:sz w:val="28"/>
        </w:rPr>
        <w:t>
                        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