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28f1" w14:textId="2d72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25 ақпандағы № А-3/89 қаулысы. Ақмола облысының Әділет департаментінде 2020 жылғы 28 ақпанда № 7706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"Ветеринария саласындағы мемлекеттік көрсетілетін қызметтер регламенттерін бекіту туралы" 2015 жылғы 2 қарашадағы № А-11/501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5092 болып тіркелген, 2015 жылғы 14 желтоқсанда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"Ветеринария саласындағы мемлекеттік көрсетілетін қызметтер регламенттерін бекіту туралы" 2015 жылғы 2 қарашадағы № А-11/501 қаулысына өзгерістер енгізу туралы" Ақмола облысы әкімдігінің 2017 жылғы 20 қыркүйектегі № А-10/411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6116 болып тіркелген, 2017 жылғы 20 қазанда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"Ветеринария саласындағы мемлекеттік көрсетілетін қызметтер регламенттерін бекіту туралы" 2015 жылғы 2 қарашадағы № А-11/501 қаулысына өзгерістер енгізу туралы" Ақмола облысы әкімдігінің 2019 жылғы 23 сәуірдегі № А-4/187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7163 болып тіркелген, 2019 жылғы 15 мамырда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