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e9f01" w14:textId="53e9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қалалары мен елді мекендерінің аумақтарын абаттандыру қағидаларын бекіту туралы" Ақмола облыстық мәслихатының 2017 жылғы 22 қарашадағы № 6С-16-7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облыстық мәслихатының 2020 жылғы 19 наурыздағы № 6С-41-8 шешімі. Ақмола облысының Әділет департаментінде 2020 жылғы 30 наурызда № 7753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Ақмола облыстық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"Ақмола облысының қалалары мен елді мекендерінің аумақтарын абаттандыру қағидаларын бекіту туралы" Ақмола облыстық мәслихатының 2017 жылғы 22 қарашадағы № 6С-16-7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6204 болып тіркелген, 2017 жылғы 14 желтоқсанда Қазақстан Республикасы нормативтік құқықтық актілерінің электрондық түрдегі эталондық бақылау банкінде жарияланған) келесі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Ақмола облысының қалалары мен елді мекендерінің аумақтарын абаттандыру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мазмұндағы 1-1) тармақшасымен толықтырылсын:</w:t>
      </w:r>
    </w:p>
    <w:p>
      <w:pPr>
        <w:spacing w:after="0"/>
        <w:ind w:left="0"/>
        <w:jc w:val="both"/>
      </w:pPr>
      <w:r>
        <w:rPr>
          <w:rFonts w:ascii="Times New Roman"/>
          <w:b w:val="false"/>
          <w:i w:val="false"/>
          <w:color w:val="000000"/>
          <w:sz w:val="28"/>
        </w:rPr>
        <w:t>
      "1-1) жалпыға ортақ пайдаланылатын орындар – халық үшін қолжетімді немесе ашық болатын аумақтар, объектілер;";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мазмұндағы 6-1) тармақшасымен толықтырылсын:</w:t>
      </w:r>
    </w:p>
    <w:p>
      <w:pPr>
        <w:spacing w:after="0"/>
        <w:ind w:left="0"/>
        <w:jc w:val="both"/>
      </w:pPr>
      <w:r>
        <w:rPr>
          <w:rFonts w:ascii="Times New Roman"/>
          <w:b w:val="false"/>
          <w:i w:val="false"/>
          <w:color w:val="000000"/>
          <w:sz w:val="28"/>
        </w:rPr>
        <w:t>
      "6-1) халықтың жүріп-тұруы шектеулі топтары – өз бетімен жүріп-тұру, көрсетілетін қызметтер, ақпарат алу немесе кеңістікте бағдарлану кезінде қиындық көріп жүрген, оның ішінде балаларға арналған арбаларды пайдаланатын адамдар, қарттар, мүгедектер;";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"20. Үй иелерінің аумағында Қазақстан Республикасы Ұлттық экономика министрінің 2015 жылғы 3 наурыздағы № 183 бұйрығымен бекітілген "Коммуналдық мақсаттағы объектілерге қойылатын санитариялық-эпидемиологиялық талаптар" санитариялық қағидаларының (Нормативтік құқықтық актілерді мемлекеттік тіркеу тізілімінде № 10796 болып тіркелген) 22-тармағының және Қазақстан Республикасы Денсаулық сақтау министрінің 2018 жылғы 23 сәуірдегі № 187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(Нормативтік құқықтық актілерді мемлекеттік тіркеу тізілімінде № 17242 болып тіркелген) 55, 56, 57 және 58-тармақтарының талаптарына сәйкес мамандандырылған көлік үшін ыңғайлы кірме жолдармен контейнерлерді орналастыруға арналған арнайы алаңдар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"31. Қалалар мен елді мекендердің аумағын абаттандыру кезінде халықтың жүріп-тұруы шектеулі топтарын қоса алғанда, халықтың барлық санаттары үшін жалпыға ортақ пайдаланылатын, тұрғын және рекреациялық мақсаттағы орындарға, сондай-ақ "Қазақстан Республикасындағы сәулет, қала құрылысы және құрылыс қызметі туралы" 2001 жылғы 16 шілдедегі Қазақстан Республикасы Заңының 20-бабы 23-16) тармақшасына сай бекітілген сәулет, қала құрылысы және құрылыс қызметі саласындағы мемлекеттік нормативтерге сәйкес көлік инфрақұрылымы объектілеріне қол жеткізуін оңтайлы жағдайлармен және құралдармен қамтамасыз етіледі.</w:t>
      </w:r>
    </w:p>
    <w:p>
      <w:pPr>
        <w:spacing w:after="0"/>
        <w:ind w:left="0"/>
        <w:jc w:val="both"/>
      </w:pPr>
      <w:r>
        <w:rPr>
          <w:rFonts w:ascii="Times New Roman"/>
          <w:b w:val="false"/>
          <w:i w:val="false"/>
          <w:color w:val="000000"/>
          <w:sz w:val="28"/>
        </w:rPr>
        <w:t>
      32. Жобалау (жобалау-сметалық) құжаттамасында көзделген қалалар мен елді мекендердің аумақтарындағы абаттандыру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Start w:name="z9" w:id="0"/>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М.Божко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