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abbd" w14:textId="599a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7 шілдедегі № А-7/351 қаулысы. Ақмола облысының Әділет департаментінде 2020 жылғы 9 шілдеде № 7947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2016 жылғы 6 сәуірдегі Заңына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"Кең таралған пайдалы қазбаларды барлауға, өндіруге жер қойнауын пайдалану құқығының кепіл шартын тіркеу" мемлекеттiк көрсетілетін қызмет регламентін бекiту туралы" 2015 жылғы 23 желтоқсандағы № А-12/594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5236 тіркелген, 2016 жылғы 10 ақпанда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"Кең таралған пайдалы қазбаларды барлауға, өндіруге жер қойнауын пайдалану құқығының кепіл шартын тіркеу" мемлекеттiк көрсетілетін қызмет регламентін бекiту туралы" Ақмола облысы әкімдігінің 2015 жылғы 23 желтоқсандағы № А-12/594 қаулысына өзгеріс енгізу туралы" 2016 жылғы 23 мамырдағы № А-7/236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5429 тіркелген, 2016 жылғы 13 шілдеде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"Кең таралған пайдалы қазбаларды барлауға, өндіруге жер қойнауын пайдалану құқығының кепіл шартын тіркеу" мемлекеттiк көрсетілетін қызмет регламентін бекiту туралы" Ақмола облысы әкімдігінің 2015 жылғы 23 желтоқсандағы № А-12/594 қаулысына өзгеріс енгізу туралы" 2019 жылғы 29 тамыздағы № А-9/411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7361 тіркелген, 2016 жылғы 6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"Кәсіпкерлік саласындағы мемлекеттік көрсетілетін қызметтер регламенттерін бекіту туралы" 2019 жылғы 29 тамыздағы № А-9/410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7374 тіркелген, 2019 жылғы 12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"Геология саласындағы мемлекеттік көрсетілетін қызметтер регламенттерін бекіту туралы" 2019 жылғы 22 қазандағы № А-11/495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7438 тіркелген, 2019 жылғы 25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"Кең таралған пайдалы қазбаларды барлауға, өндіруге жер қойнауын пайдалану құқығының кепіл шартын тіркеу" мемлекеттiк көрсетілетін қызмет регламентін бекiту туралы" Ақмола облысы әкімдігінің 2015 жылғы 23 желтоқсандағы № А-12/594 қаулысына өзгеріс енгізу туралы" 2019 жылғы 30 қазандағы № А-11/518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7459 тіркелген, 2019 жылғы 31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