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a042" w14:textId="582a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20 жылғы 20 қазандағы № а-10/444 қаулысы. Ақмола облысының Әділет департаментінде 2020 жылғы 21 қазанда № 80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йбір қаулы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епногорск қаласы әкімдігінің "Степногорск қаласының әкімшілік шекараларында салық салу объектісінің орналасуын ескеретін аймаққа бөлу коэффициенттерін бекіту туралы" 2019 жылғы 18 қазандағы № а-10/483 (Нормативтік құқықтық актілерді мемлекеттік тіркеу тізілімінде № 7432 болып тіркелген, 2019 жылғы 23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епногорск қаласы әкімдігінің "Степногорск қаласы әкімдігінің 2019 жылғы 18 қазандағы № а-10/483 "Степногорск қаласының әкімшілік шекараларында салық салу объектісінің орналасуын ескеретін аймаққа бөлу коэффициенттерін бекіту туралы" қаулысына өзгеріс енгізу туралы" 2020 жылғы 1 сәуірдегі № а-4/136 (Нормативтік құқықтық актілерді мемлекеттік тіркеу тізілімінде № 7784 болып тіркелген, 2020 жылғы 3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Степногорс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