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2cf1" w14:textId="f622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қаласының әкімшілік шекараларында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2020 жылғы 30 қарашадағы № а-11/525 қаулысы. Ақмола облысының Әділет департаментінде 2020 жылғы 4 желтоқсанда № 8195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Степногорск қаласының әкімшілік шекараларында салық салу объектісінің орналасуын ескеретін аймаққа бөлу </w:t>
      </w:r>
      <w:r>
        <w:rPr>
          <w:rFonts w:ascii="Times New Roman"/>
          <w:b w:val="false"/>
          <w:i w:val="false"/>
          <w:color w:val="000000"/>
          <w:sz w:val="28"/>
        </w:rPr>
        <w:t>коэффициенттері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Степногорск қаласы әкімінің орынбасары Н.З. Мұқатовқа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комитеті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Степногорск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а-11/525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қаласының әкімшілік шекараларында салық салу объектісінің орналасуын ескеретін аймаққа 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1"/>
        <w:gridCol w:w="6739"/>
        <w:gridCol w:w="3370"/>
      </w:tblGrid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әкімшілік шекараларында салық салу объектісінің орналасуы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шағын ауданы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шағын ауданы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шағын ауданы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"Парковая" шағын ауданы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шағын ауданы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"Солнечный" шағын ауданы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шағын ауданы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шағын ауданы, "Заря" бау-бақша серіктестігінің ауданы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"Пригородный" шағын ауданы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Коммуналдық-қоймалық аумағы, тұрақ кооперативтері, резервтік аумағы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аймағы, бағбандық (қала шегінен тыс)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кенті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 ауылы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Новокронштадтка ауылы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