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1c9a" w14:textId="0661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2020 жылғы 13 шілдедегі № 6С-69-3 шешімі. Ақмола облысының Әділет департаментінде 2020 жылғы 16 шілдеде № 7958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мәслихатының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Астрахан аудандық мәслихатының күші жойылды деп танылған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2016 жылғы 26 тамыздағы № 6С-8-7 (Нормативтік құқықтық актілерді мемлекеттік тіркеу тізілімінде № 5546 тіркелген, 2016 жылғы 6 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туралы" 2017 жылғы 6 сәуірдегі № 6С-18-2 (Нормативтік құқықтық актілерді мемлекеттік тіркеу тізілімінде № 5912 тіркелген, 2017 жылғы 10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шешеміне өзгеріс енгізу туралы" 2018 жылғы 9 ақпандағы № 6С-31-6 (Нормативтік құқықтық актілерді мемлекеттік тіркеу тізілімінде № 6437 тіркелген, 2018 жылғы 5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2018 жылғы 29 маусымдағы № 6С-38-7 (Нормативтік құқықтық актілерді мемлекеттік тіркеу тізілімінде № 6734 тіркелген, 2018 жылғы 24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туралы" 2018 жылғы 9 қазандағы № 6С-42-2 (Нормативтік құқықтық актілерді мемлекеттік тіркеу тізілімінде № 6821 тіркелген, 2018 жылғы 7 қарашада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және толықтырулар енгізу туралы" 2019 жылғы 24 қаңтардағы № 6С-50-2 (Нормативтік құқықтық актілерді мемлекеттік тіркеу тізілімінде № 7058 тіркелген, 2019 жылғы 7 ақпанда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және толықтыру енгізу туралы" 2019 жылғы 25 маусымдағы № 6С-53-3 (Нормативтік құқықтық актілерді мемлекеттік тіркеу тізілімінде № 7253 тіркелген, 2019 жылғы 5 шілдеде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Астрахан аудандық мәслихатының "Астрахан аудандық мәслихатының 2016 жылғы 26 тамыздағы № 6С-8-7 "Астрахан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және толықтыру енгізу туралы" 2019 жылғы 27 қыркүйектегі № 6С-54-5 (Нормативтік құқықтық актілерді мемлекеттік тіркеу тізілімінде № 7411 тіркелген, 2019 жылғы 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