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f37a2" w14:textId="61f37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мәслихатының 2017 жылғы 20 ақпандағы № 6С-9/7 ""Бұланды аудандық мәслихатының аппараты" мемлекеттік мекемесінің қызметтік куәлігін беру тәртібін және оның сипаттамасын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2020 жылғы 20 тамыздағы № 6С-61/4 шешімі. Ақмола облысының Әділет департаментінде 2020 жылғы 21 тамызда № 7994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Бұланды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Бұланды аудандық мәслихатының ""Бұланды аудандық мәслихатының аппараты" мемлекеттік мекемесінің қызметтік куәлігін беру тәртібін және оның сипаттамасын бекіту туралы" 2017 жылғы 20 ақпандағы № 6С-9/7 (Нормативтік құқықтық актілерді мемлекеттік тіркеу тізілімінде № 5844 болып тіркелген, 2017 жылғы 30 наурызда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Е.Антошкина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