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4a15" w14:textId="49a4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Ақмола облысы Бұланды аудандық мәслихатының 2020 жылғы 24 желтоқсандағы № 6С-66/1 шешімі. Ақмола облысының Әділет департаментінде 2021 жылғы 15 қаңтарда № 8305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кодексiнiң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6721398,9 мың теңге, соның ішінде:</w:t>
      </w:r>
    </w:p>
    <w:p>
      <w:pPr>
        <w:spacing w:after="0"/>
        <w:ind w:left="0"/>
        <w:jc w:val="both"/>
      </w:pPr>
      <w:r>
        <w:rPr>
          <w:rFonts w:ascii="Times New Roman"/>
          <w:b w:val="false"/>
          <w:i w:val="false"/>
          <w:color w:val="000000"/>
          <w:sz w:val="28"/>
        </w:rPr>
        <w:t>
      салықтық түсімдер – 1023057,0 мың теңге;</w:t>
      </w:r>
    </w:p>
    <w:p>
      <w:pPr>
        <w:spacing w:after="0"/>
        <w:ind w:left="0"/>
        <w:jc w:val="both"/>
      </w:pPr>
      <w:r>
        <w:rPr>
          <w:rFonts w:ascii="Times New Roman"/>
          <w:b w:val="false"/>
          <w:i w:val="false"/>
          <w:color w:val="000000"/>
          <w:sz w:val="28"/>
        </w:rPr>
        <w:t>
      салықтық емес түсімдер – 14569,5 мың теңге;</w:t>
      </w:r>
    </w:p>
    <w:p>
      <w:pPr>
        <w:spacing w:after="0"/>
        <w:ind w:left="0"/>
        <w:jc w:val="both"/>
      </w:pPr>
      <w:r>
        <w:rPr>
          <w:rFonts w:ascii="Times New Roman"/>
          <w:b w:val="false"/>
          <w:i w:val="false"/>
          <w:color w:val="000000"/>
          <w:sz w:val="28"/>
        </w:rPr>
        <w:t>
      негізгі капиталды сатудан түсетін түсімдер – 172984,0 мың теңге;</w:t>
      </w:r>
    </w:p>
    <w:p>
      <w:pPr>
        <w:spacing w:after="0"/>
        <w:ind w:left="0"/>
        <w:jc w:val="both"/>
      </w:pPr>
      <w:r>
        <w:rPr>
          <w:rFonts w:ascii="Times New Roman"/>
          <w:b w:val="false"/>
          <w:i w:val="false"/>
          <w:color w:val="000000"/>
          <w:sz w:val="28"/>
        </w:rPr>
        <w:t>
      трансферттер түсімі – 5510788,4 мың теңге;</w:t>
      </w:r>
    </w:p>
    <w:p>
      <w:pPr>
        <w:spacing w:after="0"/>
        <w:ind w:left="0"/>
        <w:jc w:val="both"/>
      </w:pPr>
      <w:r>
        <w:rPr>
          <w:rFonts w:ascii="Times New Roman"/>
          <w:b w:val="false"/>
          <w:i w:val="false"/>
          <w:color w:val="000000"/>
          <w:sz w:val="28"/>
        </w:rPr>
        <w:t>
      2) шығындар – 6638457,6 мың теңге;</w:t>
      </w:r>
    </w:p>
    <w:p>
      <w:pPr>
        <w:spacing w:after="0"/>
        <w:ind w:left="0"/>
        <w:jc w:val="both"/>
      </w:pPr>
      <w:r>
        <w:rPr>
          <w:rFonts w:ascii="Times New Roman"/>
          <w:b w:val="false"/>
          <w:i w:val="false"/>
          <w:color w:val="000000"/>
          <w:sz w:val="28"/>
        </w:rPr>
        <w:t>
      3) таза бюджеттік кредиттеу – 9522,5 мың теңге;</w:t>
      </w:r>
    </w:p>
    <w:p>
      <w:pPr>
        <w:spacing w:after="0"/>
        <w:ind w:left="0"/>
        <w:jc w:val="both"/>
      </w:pPr>
      <w:r>
        <w:rPr>
          <w:rFonts w:ascii="Times New Roman"/>
          <w:b w:val="false"/>
          <w:i w:val="false"/>
          <w:color w:val="000000"/>
          <w:sz w:val="28"/>
        </w:rPr>
        <w:t>
      бюджеттік кредиттер – 15432,8 мың теңге;</w:t>
      </w:r>
    </w:p>
    <w:p>
      <w:pPr>
        <w:spacing w:after="0"/>
        <w:ind w:left="0"/>
        <w:jc w:val="both"/>
      </w:pPr>
      <w:r>
        <w:rPr>
          <w:rFonts w:ascii="Times New Roman"/>
          <w:b w:val="false"/>
          <w:i w:val="false"/>
          <w:color w:val="000000"/>
          <w:sz w:val="28"/>
        </w:rPr>
        <w:t>
      бюджеттік кредиттерді өтеу – 5910,3 мың теңге;</w:t>
      </w:r>
    </w:p>
    <w:p>
      <w:pPr>
        <w:spacing w:after="0"/>
        <w:ind w:left="0"/>
        <w:jc w:val="both"/>
      </w:pPr>
      <w:r>
        <w:rPr>
          <w:rFonts w:ascii="Times New Roman"/>
          <w:b w:val="false"/>
          <w:i w:val="false"/>
          <w:color w:val="000000"/>
          <w:sz w:val="28"/>
        </w:rPr>
        <w:t>
      4) қаржы активтерiмен операциялар бойынша сальдо – 96232,0 мың теңге;</w:t>
      </w:r>
    </w:p>
    <w:p>
      <w:pPr>
        <w:spacing w:after="0"/>
        <w:ind w:left="0"/>
        <w:jc w:val="both"/>
      </w:pPr>
      <w:r>
        <w:rPr>
          <w:rFonts w:ascii="Times New Roman"/>
          <w:b w:val="false"/>
          <w:i w:val="false"/>
          <w:color w:val="000000"/>
          <w:sz w:val="28"/>
        </w:rPr>
        <w:t>
      қаржы активтерін сатып алу – 96232,0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- 22813,2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22813,2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Бұланды аудандық мәслихатының 16.11.2021 </w:t>
      </w:r>
      <w:r>
        <w:rPr>
          <w:rFonts w:ascii="Times New Roman"/>
          <w:b w:val="false"/>
          <w:i w:val="false"/>
          <w:color w:val="000000"/>
          <w:sz w:val="28"/>
        </w:rPr>
        <w:t>№ 7С-11/1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арналған аудандық бюджетте облыстық бюджеттен берілетін 2974955,0 мың теңге сомасында субвенция ескерілсін.</w:t>
      </w:r>
    </w:p>
    <w:bookmarkEnd w:id="2"/>
    <w:bookmarkStart w:name="z4" w:id="3"/>
    <w:p>
      <w:pPr>
        <w:spacing w:after="0"/>
        <w:ind w:left="0"/>
        <w:jc w:val="both"/>
      </w:pPr>
      <w:r>
        <w:rPr>
          <w:rFonts w:ascii="Times New Roman"/>
          <w:b w:val="false"/>
          <w:i w:val="false"/>
          <w:color w:val="000000"/>
          <w:sz w:val="28"/>
        </w:rPr>
        <w:t>
      3. 2021 жылға арналған аудандық бюджетте ауылдық округтердің бюджеттеріне аудандық бюджеттен берiлетiн 164589,0 мың теңге сомасындағы бюджеттік субвенциялар көлемдерi көзделгені ескерілсін, соның iшiнде:</w:t>
      </w:r>
    </w:p>
    <w:bookmarkEnd w:id="3"/>
    <w:p>
      <w:pPr>
        <w:spacing w:after="0"/>
        <w:ind w:left="0"/>
        <w:jc w:val="both"/>
      </w:pPr>
      <w:r>
        <w:rPr>
          <w:rFonts w:ascii="Times New Roman"/>
          <w:b w:val="false"/>
          <w:i w:val="false"/>
          <w:color w:val="000000"/>
          <w:sz w:val="28"/>
        </w:rPr>
        <w:t>
      Вознесенка ауылдық округіне 15942,0 мың теңге;</w:t>
      </w:r>
    </w:p>
    <w:p>
      <w:pPr>
        <w:spacing w:after="0"/>
        <w:ind w:left="0"/>
        <w:jc w:val="both"/>
      </w:pPr>
      <w:r>
        <w:rPr>
          <w:rFonts w:ascii="Times New Roman"/>
          <w:b w:val="false"/>
          <w:i w:val="false"/>
          <w:color w:val="000000"/>
          <w:sz w:val="28"/>
        </w:rPr>
        <w:t>
      Қараөзек ауылдық округіне 14664,0 мың теңге;</w:t>
      </w:r>
    </w:p>
    <w:p>
      <w:pPr>
        <w:spacing w:after="0"/>
        <w:ind w:left="0"/>
        <w:jc w:val="both"/>
      </w:pPr>
      <w:r>
        <w:rPr>
          <w:rFonts w:ascii="Times New Roman"/>
          <w:b w:val="false"/>
          <w:i w:val="false"/>
          <w:color w:val="000000"/>
          <w:sz w:val="28"/>
        </w:rPr>
        <w:t>
      Айнакөл ауылдық округіне 9961,0 мың теңге;</w:t>
      </w:r>
    </w:p>
    <w:p>
      <w:pPr>
        <w:spacing w:after="0"/>
        <w:ind w:left="0"/>
        <w:jc w:val="both"/>
      </w:pPr>
      <w:r>
        <w:rPr>
          <w:rFonts w:ascii="Times New Roman"/>
          <w:b w:val="false"/>
          <w:i w:val="false"/>
          <w:color w:val="000000"/>
          <w:sz w:val="28"/>
        </w:rPr>
        <w:t>
      Амангелді ауылдық округіне 15309,0 мың теңге;</w:t>
      </w:r>
    </w:p>
    <w:p>
      <w:pPr>
        <w:spacing w:after="0"/>
        <w:ind w:left="0"/>
        <w:jc w:val="both"/>
      </w:pPr>
      <w:r>
        <w:rPr>
          <w:rFonts w:ascii="Times New Roman"/>
          <w:b w:val="false"/>
          <w:i w:val="false"/>
          <w:color w:val="000000"/>
          <w:sz w:val="28"/>
        </w:rPr>
        <w:t>
      Капитоновка ауылдық округіне 18465,0 мың теңге;</w:t>
      </w:r>
    </w:p>
    <w:p>
      <w:pPr>
        <w:spacing w:after="0"/>
        <w:ind w:left="0"/>
        <w:jc w:val="both"/>
      </w:pPr>
      <w:r>
        <w:rPr>
          <w:rFonts w:ascii="Times New Roman"/>
          <w:b w:val="false"/>
          <w:i w:val="false"/>
          <w:color w:val="000000"/>
          <w:sz w:val="28"/>
        </w:rPr>
        <w:t>
      Новобратск ауылдық округіне 12413,0 мың теңге;</w:t>
      </w:r>
    </w:p>
    <w:p>
      <w:pPr>
        <w:spacing w:after="0"/>
        <w:ind w:left="0"/>
        <w:jc w:val="both"/>
      </w:pPr>
      <w:r>
        <w:rPr>
          <w:rFonts w:ascii="Times New Roman"/>
          <w:b w:val="false"/>
          <w:i w:val="false"/>
          <w:color w:val="000000"/>
          <w:sz w:val="28"/>
        </w:rPr>
        <w:t>
      Никольск ауылдық округіне 15906,0 мың теңге;</w:t>
      </w:r>
    </w:p>
    <w:p>
      <w:pPr>
        <w:spacing w:after="0"/>
        <w:ind w:left="0"/>
        <w:jc w:val="both"/>
      </w:pPr>
      <w:r>
        <w:rPr>
          <w:rFonts w:ascii="Times New Roman"/>
          <w:b w:val="false"/>
          <w:i w:val="false"/>
          <w:color w:val="000000"/>
          <w:sz w:val="28"/>
        </w:rPr>
        <w:t>
      Карамышевка ауылдық округіне 16603,0 мың теңге;</w:t>
      </w:r>
    </w:p>
    <w:p>
      <w:pPr>
        <w:spacing w:after="0"/>
        <w:ind w:left="0"/>
        <w:jc w:val="both"/>
      </w:pPr>
      <w:r>
        <w:rPr>
          <w:rFonts w:ascii="Times New Roman"/>
          <w:b w:val="false"/>
          <w:i w:val="false"/>
          <w:color w:val="000000"/>
          <w:sz w:val="28"/>
        </w:rPr>
        <w:t>
      Журавлевка ауылдық округіне 17991,0 мың теңге;</w:t>
      </w:r>
    </w:p>
    <w:p>
      <w:pPr>
        <w:spacing w:after="0"/>
        <w:ind w:left="0"/>
        <w:jc w:val="both"/>
      </w:pPr>
      <w:r>
        <w:rPr>
          <w:rFonts w:ascii="Times New Roman"/>
          <w:b w:val="false"/>
          <w:i w:val="false"/>
          <w:color w:val="000000"/>
          <w:sz w:val="28"/>
        </w:rPr>
        <w:t>
      Ерголка ауылдық округіне 12979,0 мың теңге;</w:t>
      </w:r>
    </w:p>
    <w:p>
      <w:pPr>
        <w:spacing w:after="0"/>
        <w:ind w:left="0"/>
        <w:jc w:val="both"/>
      </w:pPr>
      <w:r>
        <w:rPr>
          <w:rFonts w:ascii="Times New Roman"/>
          <w:b w:val="false"/>
          <w:i w:val="false"/>
          <w:color w:val="000000"/>
          <w:sz w:val="28"/>
        </w:rPr>
        <w:t>
      Алтынды ауылдық округіне 14356,0 мың теңге.</w:t>
      </w:r>
    </w:p>
    <w:bookmarkStart w:name="z5" w:id="4"/>
    <w:p>
      <w:pPr>
        <w:spacing w:after="0"/>
        <w:ind w:left="0"/>
        <w:jc w:val="both"/>
      </w:pPr>
      <w:r>
        <w:rPr>
          <w:rFonts w:ascii="Times New Roman"/>
          <w:b w:val="false"/>
          <w:i w:val="false"/>
          <w:color w:val="000000"/>
          <w:sz w:val="28"/>
        </w:rPr>
        <w:t>
      4. 2021 жылға арналған ауданның жергілікті атқарушы органының резерві 19400,0 мың теңге сомасында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Бұланды аудандық мәслихатының 16.11.2021 </w:t>
      </w:r>
      <w:r>
        <w:rPr>
          <w:rFonts w:ascii="Times New Roman"/>
          <w:b w:val="false"/>
          <w:i w:val="false"/>
          <w:color w:val="000000"/>
          <w:sz w:val="28"/>
        </w:rPr>
        <w:t>№ 7С-11/1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2021 жылға арналған аудандық бюджеттің шығыстарының құрамында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5"/>
    <w:p>
      <w:pPr>
        <w:spacing w:after="0"/>
        <w:ind w:left="0"/>
        <w:jc w:val="both"/>
      </w:pPr>
      <w:r>
        <w:rPr>
          <w:rFonts w:ascii="Times New Roman"/>
          <w:b w:val="false"/>
          <w:i w:val="false"/>
          <w:color w:val="000000"/>
          <w:sz w:val="28"/>
        </w:rPr>
        <w:t>
      Көрсетілген нысаналы трансферттердің сомасын бөлу Бұланды ауданы әкімдігінің қаулысымен белгіленеді.</w:t>
      </w:r>
    </w:p>
    <w:bookmarkStart w:name="z7" w:id="6"/>
    <w:p>
      <w:pPr>
        <w:spacing w:after="0"/>
        <w:ind w:left="0"/>
        <w:jc w:val="both"/>
      </w:pPr>
      <w:r>
        <w:rPr>
          <w:rFonts w:ascii="Times New Roman"/>
          <w:b w:val="false"/>
          <w:i w:val="false"/>
          <w:color w:val="000000"/>
          <w:sz w:val="28"/>
        </w:rPr>
        <w:t xml:space="preserve">
      6. 2021 жылға арналған аудандық бюджеттің шығыстарының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6"/>
    <w:p>
      <w:pPr>
        <w:spacing w:after="0"/>
        <w:ind w:left="0"/>
        <w:jc w:val="both"/>
      </w:pPr>
      <w:r>
        <w:rPr>
          <w:rFonts w:ascii="Times New Roman"/>
          <w:b w:val="false"/>
          <w:i w:val="false"/>
          <w:color w:val="000000"/>
          <w:sz w:val="28"/>
        </w:rPr>
        <w:t>
      Көрсетілген нысаналы трансферттердің сомасын бөлу Бұланды ауданы әкімдігінің қаулысымен белгіленеді.</w:t>
      </w:r>
    </w:p>
    <w:bookmarkStart w:name="z8" w:id="7"/>
    <w:p>
      <w:pPr>
        <w:spacing w:after="0"/>
        <w:ind w:left="0"/>
        <w:jc w:val="both"/>
      </w:pPr>
      <w:r>
        <w:rPr>
          <w:rFonts w:ascii="Times New Roman"/>
          <w:b w:val="false"/>
          <w:i w:val="false"/>
          <w:color w:val="000000"/>
          <w:sz w:val="28"/>
        </w:rPr>
        <w:t>
      7. 2021 жылға арналған аудандық бюджетте облыстық бюджетке 5910,3 мың теңге сомасында бюджеттік кредиттерді өтеу көзделгені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Бұланды аудандық мәслихатының 16.11.2021 </w:t>
      </w:r>
      <w:r>
        <w:rPr>
          <w:rFonts w:ascii="Times New Roman"/>
          <w:b w:val="false"/>
          <w:i w:val="false"/>
          <w:color w:val="000000"/>
          <w:sz w:val="28"/>
        </w:rPr>
        <w:t>№ 7С-11/1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Азаматтық қызметшілер болып табылатын және ауылдық жерде жұмыс істейтін әлеуметтік қамсыздандыру және мәдениет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тарифтiк мөлшерлемелер, облыстық мәслихатпен келiсiлген тiзбеге сәйкес есепке алынсын.</w:t>
      </w:r>
    </w:p>
    <w:bookmarkEnd w:id="8"/>
    <w:bookmarkStart w:name="z10" w:id="9"/>
    <w:p>
      <w:pPr>
        <w:spacing w:after="0"/>
        <w:ind w:left="0"/>
        <w:jc w:val="both"/>
      </w:pPr>
      <w:r>
        <w:rPr>
          <w:rFonts w:ascii="Times New Roman"/>
          <w:b w:val="false"/>
          <w:i w:val="false"/>
          <w:color w:val="000000"/>
          <w:sz w:val="28"/>
        </w:rPr>
        <w:t>
      9. Осы шешiм Ақмола облысының Әдiлет департаментiнде мемлекеттiк тiркелген күнінен бастап күшiне енедi және 2021 жылдың 1 қаңтарынан бастап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p>
          <w:p>
            <w:pPr>
              <w:spacing w:after="20"/>
              <w:ind w:left="20"/>
              <w:jc w:val="both"/>
            </w:pPr>
          </w:p>
          <w:p>
            <w:pPr>
              <w:spacing w:after="20"/>
              <w:ind w:left="20"/>
              <w:jc w:val="both"/>
            </w:pPr>
            <w:r>
              <w:rPr>
                <w:rFonts w:ascii="Times New Roman"/>
                <w:b w:val="false"/>
                <w:i/>
                <w:color w:val="000000"/>
                <w:sz w:val="20"/>
              </w:rPr>
              <w:t>Бұланды аудандық</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6С-66/1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2021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Ақмола облысы Бұланды аудандық мәслихатының 16.11.2021 </w:t>
      </w:r>
      <w:r>
        <w:rPr>
          <w:rFonts w:ascii="Times New Roman"/>
          <w:b w:val="false"/>
          <w:i w:val="false"/>
          <w:color w:val="ff0000"/>
          <w:sz w:val="28"/>
        </w:rPr>
        <w:t>№ 7С-11/1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6721398,9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5510788,4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5510788,4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5510788,4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6638457,6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автомобиль жолдары және тұрғын үй инспекциясы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өнеркәсіп және туризм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автомобиль жолдары және тұрғын үй инспекциясы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автомобиль жолдары және тұрғын үй инспекциясы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жылу желілерін пайдалануды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 схемаларын және елді мекендердің бас жоспарларын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автомобиль жолдары және тұрғын үй инспекциясы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инфрақұрылымын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моноқалаларда бюджеттік инвестициялық жобаларды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6С-66/1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2022 жылға арналған аудандық бюджет</w:t>
      </w:r>
    </w:p>
    <w:bookmarkEnd w:id="11"/>
    <w:p>
      <w:pPr>
        <w:spacing w:after="0"/>
        <w:ind w:left="0"/>
        <w:jc w:val="both"/>
      </w:pPr>
      <w:r>
        <w:rPr>
          <w:rFonts w:ascii="Times New Roman"/>
          <w:b w:val="false"/>
          <w:i w:val="false"/>
          <w:color w:val="ff0000"/>
          <w:sz w:val="28"/>
        </w:rPr>
        <w:t xml:space="preserve">
      Ескерту. 2-қосымша жаңа редакцияда - Ақмола облысы Бұланды аудандық мәслихатының 08.09.2021 </w:t>
      </w:r>
      <w:r>
        <w:rPr>
          <w:rFonts w:ascii="Times New Roman"/>
          <w:b w:val="false"/>
          <w:i w:val="false"/>
          <w:color w:val="ff0000"/>
          <w:sz w:val="28"/>
        </w:rPr>
        <w:t>№ 7С-10/1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6С-66/1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2023 жылға арналған аудандық бюджет</w:t>
      </w:r>
    </w:p>
    <w:bookmarkEnd w:id="12"/>
    <w:p>
      <w:pPr>
        <w:spacing w:after="0"/>
        <w:ind w:left="0"/>
        <w:jc w:val="both"/>
      </w:pPr>
      <w:r>
        <w:rPr>
          <w:rFonts w:ascii="Times New Roman"/>
          <w:b w:val="false"/>
          <w:i w:val="false"/>
          <w:color w:val="ff0000"/>
          <w:sz w:val="28"/>
        </w:rPr>
        <w:t xml:space="preserve">
      Ескерту. 3-қосымшаға өзгеріс енгізілді - Ақмола облысы Бұланды аудандық мәслихатының 29.03.2021 </w:t>
      </w:r>
      <w:r>
        <w:rPr>
          <w:rFonts w:ascii="Times New Roman"/>
          <w:b w:val="false"/>
          <w:i w:val="false"/>
          <w:color w:val="ff0000"/>
          <w:sz w:val="28"/>
        </w:rPr>
        <w:t>№ 7С-4/1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2998574,0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w:t>
            </w:r>
          </w:p>
          <w:p>
            <w:pPr>
              <w:spacing w:after="20"/>
              <w:ind w:left="20"/>
              <w:jc w:val="both"/>
            </w:pPr>
            <w:r>
              <w:rPr>
                <w:rFonts w:ascii="Times New Roman"/>
                <w:b w:val="false"/>
                <w:i w:val="false"/>
                <w:color w:val="000000"/>
                <w:sz w:val="20"/>
              </w:rPr>
              <w:t>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6С-66/1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2021 жылға арналған республикалық бюджеттен нысаналы трансферттер мен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Ақмола облысы Бұланды аудандық мәслихатының 16.11.2021 </w:t>
      </w:r>
      <w:r>
        <w:rPr>
          <w:rFonts w:ascii="Times New Roman"/>
          <w:b w:val="false"/>
          <w:i w:val="false"/>
          <w:color w:val="ff0000"/>
          <w:sz w:val="28"/>
        </w:rPr>
        <w:t>№ 7С-11/1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көмекшi (компенсаторлық) құралдар тiзбесiн кеңейтуге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протездік-ортопедиялық, сурдотехникалық және тифлотехникалық құралдармен, арнаулы жүрiп-тұру құралдарымен, мiндеттi гигиеналық құралдармен қамтамасыз етуге, сондай-ақ санаторий-курорттық емделу, қолмен көрсететiн тіл маманының, жеке көмекшінің қызметтерін ұсынуға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отбасылардың мүшелері, аз қамтылған еңбекке қабілетті мүгедектер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6С-66/1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14"/>
    <w:p>
      <w:pPr>
        <w:spacing w:after="0"/>
        <w:ind w:left="0"/>
        <w:jc w:val="both"/>
      </w:pPr>
      <w:r>
        <w:rPr>
          <w:rFonts w:ascii="Times New Roman"/>
          <w:b w:val="false"/>
          <w:i w:val="false"/>
          <w:color w:val="ff0000"/>
          <w:sz w:val="28"/>
        </w:rPr>
        <w:t xml:space="preserve">
      Ескерту. 5-қосымша жаңа редакцияда - Ақмола облысы Бұланды аудандық мәслихатының 16.11.2021 </w:t>
      </w:r>
      <w:r>
        <w:rPr>
          <w:rFonts w:ascii="Times New Roman"/>
          <w:b w:val="false"/>
          <w:i w:val="false"/>
          <w:color w:val="ff0000"/>
          <w:sz w:val="28"/>
        </w:rPr>
        <w:t>№ 7С-11/1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1991136,4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1372646,4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кәсіптік оқытуды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қандастар үшін тұрғын үйді жалдау (жалға алу) шығыстарын өтеу бойынша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енгізуге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сатып алуға және коммуналдық қызметтерді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сурдотехникалық және тифлотехникалық құралдармен, арнаулы жүрiп-тұру құралдарымен, мiндеттi гигиеналық құралдармен қамтамасыз етуге, сондай-ақ санаторий-курорттық емделу, қолмен көрсететiн тіл маманының, жеке көмекшінің қызметтерін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18 жасқа дейінгі 4 және одан да көп балалары бар көп балалы отбасыларға біржолғы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аппаттың салдарларын жоюға қатысушылар мен мүгедектерге біржолғы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"Еңбек" бағдарламасы аясында бизнес-идеяларды жүзеге асыру үшін мемлекетті гранттар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күнінің 30-жылдығын мерекелеуге Ауған соғысының ардагерлеріне біржолғы әлеуметтік көмек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және құрылыс салу схемаларын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қызметшілердің еңбегіне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тұрғын үй-коммуналдық шаруашылығы, жолаушылар көлігі, автомобиль жолдары және тұрғын үй инспекциясы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378644,3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730866,1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кәсіпкерлік, өнеркәсіп және туризм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