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65ea" w14:textId="5ef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объектіcінің Егіндікөл ауданының елді мекендерінде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Егіндікөл ауданы әкімдігінің 2020 жылғы 30 қарашадағы № а-11/220 қаулысы. Ақмола облысының Әділет департаментінде 2020 жылғы 14 желтоқсанда № 8226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Егіндікөл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Салық салу объектіcінің Егіндікөл ауданының елді мекендерінде орналасуын ескеретін аймаққа бөлу коэффициенттері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орынбасарыҚ. А. Шынтеміровке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r>
              <w:br/>
            </w:r>
            <w:r>
              <w:rPr>
                <w:rFonts w:ascii="Times New Roman"/>
                <w:b w:val="false"/>
                <w:i/>
                <w:color w:val="000000"/>
                <w:sz w:val="20"/>
              </w:rPr>
              <w:t>министрлігінің Ақмола облысы бойынша</w:t>
            </w:r>
            <w:r>
              <w:br/>
            </w:r>
            <w:r>
              <w:rPr>
                <w:rFonts w:ascii="Times New Roman"/>
                <w:b w:val="false"/>
                <w:i/>
                <w:color w:val="000000"/>
                <w:sz w:val="20"/>
              </w:rPr>
              <w:t>Мемлекеттік кірістер департаментінің</w:t>
            </w:r>
            <w:r>
              <w:br/>
            </w:r>
            <w:r>
              <w:rPr>
                <w:rFonts w:ascii="Times New Roman"/>
                <w:b w:val="false"/>
                <w:i/>
                <w:color w:val="000000"/>
                <w:sz w:val="20"/>
              </w:rPr>
              <w:t>Егіндікөл ауданы бойынша мемлекеттік</w:t>
            </w:r>
            <w:r>
              <w:br/>
            </w:r>
            <w:r>
              <w:rPr>
                <w:rFonts w:ascii="Times New Roman"/>
                <w:b w:val="false"/>
                <w:i/>
                <w:color w:val="000000"/>
                <w:sz w:val="20"/>
              </w:rPr>
              <w:t>кірістер 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2020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а-11/220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Салық салу объектіcінің Егіндікөл ауданының елді мекендерінде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336"/>
        <w:gridCol w:w="575"/>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тар нөмірі</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 12, 13, 14, 15, 16, 17, 18, 19, 20, 21, 22, 24, 25, 26, 27, 28, 29, 30, 31, 32, 33, 34, 35, 36, 37, 38, 39, 40, 41, 42, 43, 44, 45, 46, 47, 49; Гагарин көшесі 2, 2А, 4, 6, 8, 10, 12, 14, 16, 18, 20, 20А, 22; Жамбыл көшесі; Комсомольская көшесі; Ленин көшесі 2, 2А, 2Б, 4, 6, 8, 9, 11, 12, 13, 14, 15, 16, 17, 19, 20А, 22, 23, 24, 25, 26, 27, 28, 29, 30, 31, 32, 32А, 33, 34, 34А, 36, 36А; Мир көшесі; Набережная көшесі; Новая көшесі; Октябрьская көшесі; Победы көшесі; Приозерная көшесі 10, 11, 12, 14; Пушкин көшесі 4, 6, 8, 10, 12, 14, 16, 18, 20, 22, 26, 28; Спортивная көшесі; Школьная көшесі; Микрорайон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көшесі; Жақубаев көшесі; Зеленая көшесі; Казахская көшесі; Киров көшесі; Линейная көшесі 1, 3, 5, 5А, 7, 9, 11, 13, 15, 17, 21, 23, 25; Медиков көшесі; Стадионная көшесі; Станционная көшесі; Транспортная көшесі; Элеваторная көшесі; Южная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 1, 2, 2А, 3, 4, 5, 6, 7, 8, 9, 10, 11; Восточная көшесі; Гагарин көшесі 28, 30, 32, 33, 34, 35, 36, 37, 38, 39, 40, 41, 43; Калинин көшесі; Ленин көшесі 35, 37, 38А, 39, 40, 42; Молодежная көшесі; Приозерная көшесі 1, 2, 3, 4, 5, 6, 7, 8, 9; Пушкин көшесі 3, 5, 5А, 7, 9, 11, 13, 15, 17, 19, 21, 23, 25, 27, 29, 31, 33, 35, 37, 39, 41, 43, 45, 47; Северная көшесі; Степная көшесі; Целинная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1, 1Г, 3, 3А, 3Б, 3В, 5, 7, 9, 11, 13, 13А, 13Б, 13В, 13Г, 15, 17, 19, 19А, 21, 21А, 21Б, 21В, 21Г, 21Д, 21Е, 23, 25, 27А, 29, 1296, 2945; Пушкин көшесі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Дорожная көшесі; Линейная көшесі 2, 4, 6, 8; Нефтебазовская көшесі; Пролетарская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а-11/220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Салық салу объектіcінің Егіндікөл ауданының елді мекендерінде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444"/>
        <w:gridCol w:w="528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Қоңыртүбек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таратылған Жолан ауылы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Степняк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Бесбидайық ауылы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