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9390" w14:textId="9779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2020 жылғы 27 қарашадағы № 6ВС-63-3 шешімі. Ақмола облысының Әділет департаментінде 2020 жылғы 9 желтоқсанда № 8205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xml:space="preserve">
      2. Жақсы аудандық мәслихатының "2020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12 наурыздағы № 6ВС-52-2 (Нормативтік құқықтық актілерді мемлекеттік тіркеу тізілімінде № 7770 тіркелген, 2020 жылғы 31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br/>
            </w:r>
            <w:r>
              <w:rPr>
                <w:rFonts w:ascii="Times New Roman"/>
                <w:b w:val="false"/>
                <w:i/>
                <w:color w:val="000000"/>
                <w:sz w:val="20"/>
              </w:rPr>
              <w:t>Жақсы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