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8d9d" w14:textId="b108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2019 жылғы 24 желтоқсандағы № 49-318 "Зеренді ауданының 2020-2022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2020 жылғы 30 қыркүйектегі № 60-374 шешімі. Ақмола облысының Әділет департаментінде 2020 жылғы 5 қазанда № 8055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2020-2022 жылдарға арналған бюджеті туралы" 2019 жылғы 24 желтоқсандағы № 49-318 (Нормативтік құқықтық актілерді мемлекеттік тіркеу тізілімінде № 7631 тіркелген, 2020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2020-2022 жылдарға арналған бюджеті тиісінше 1, 2 және 3-қосымшаларына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9 071 163,5 мың теңге, оның ішінде:</w:t>
      </w:r>
    </w:p>
    <w:p>
      <w:pPr>
        <w:spacing w:after="0"/>
        <w:ind w:left="0"/>
        <w:jc w:val="both"/>
      </w:pPr>
      <w:r>
        <w:rPr>
          <w:rFonts w:ascii="Times New Roman"/>
          <w:b w:val="false"/>
          <w:i w:val="false"/>
          <w:color w:val="000000"/>
          <w:sz w:val="28"/>
        </w:rPr>
        <w:t>
      салықтық түсімдер – 2 578 749,0 мың теңге;</w:t>
      </w:r>
    </w:p>
    <w:p>
      <w:pPr>
        <w:spacing w:after="0"/>
        <w:ind w:left="0"/>
        <w:jc w:val="both"/>
      </w:pPr>
      <w:r>
        <w:rPr>
          <w:rFonts w:ascii="Times New Roman"/>
          <w:b w:val="false"/>
          <w:i w:val="false"/>
          <w:color w:val="000000"/>
          <w:sz w:val="28"/>
        </w:rPr>
        <w:t>
      салықтық емес түсімдер – 23 674,0 мың теңге;</w:t>
      </w:r>
    </w:p>
    <w:p>
      <w:pPr>
        <w:spacing w:after="0"/>
        <w:ind w:left="0"/>
        <w:jc w:val="both"/>
      </w:pPr>
      <w:r>
        <w:rPr>
          <w:rFonts w:ascii="Times New Roman"/>
          <w:b w:val="false"/>
          <w:i w:val="false"/>
          <w:color w:val="000000"/>
          <w:sz w:val="28"/>
        </w:rPr>
        <w:t>
      негізгі капиталды сатудан түсетін түсімдер – 42 209,0 мың теңге;</w:t>
      </w:r>
    </w:p>
    <w:p>
      <w:pPr>
        <w:spacing w:after="0"/>
        <w:ind w:left="0"/>
        <w:jc w:val="both"/>
      </w:pPr>
      <w:r>
        <w:rPr>
          <w:rFonts w:ascii="Times New Roman"/>
          <w:b w:val="false"/>
          <w:i w:val="false"/>
          <w:color w:val="000000"/>
          <w:sz w:val="28"/>
        </w:rPr>
        <w:t>
      трансферттер түсімі – 6 426 531,5 мың теңге;</w:t>
      </w:r>
    </w:p>
    <w:p>
      <w:pPr>
        <w:spacing w:after="0"/>
        <w:ind w:left="0"/>
        <w:jc w:val="both"/>
      </w:pPr>
      <w:r>
        <w:rPr>
          <w:rFonts w:ascii="Times New Roman"/>
          <w:b w:val="false"/>
          <w:i w:val="false"/>
          <w:color w:val="000000"/>
          <w:sz w:val="28"/>
        </w:rPr>
        <w:t>
      2) шығындар – 9 078 000,7 мың теңге;</w:t>
      </w:r>
    </w:p>
    <w:p>
      <w:pPr>
        <w:spacing w:after="0"/>
        <w:ind w:left="0"/>
        <w:jc w:val="both"/>
      </w:pPr>
      <w:r>
        <w:rPr>
          <w:rFonts w:ascii="Times New Roman"/>
          <w:b w:val="false"/>
          <w:i w:val="false"/>
          <w:color w:val="000000"/>
          <w:sz w:val="28"/>
        </w:rPr>
        <w:t>
      3) таза бюджеттік кредиттеу – 710 755,8 мың теңге, оның ішінде:</w:t>
      </w:r>
    </w:p>
    <w:p>
      <w:pPr>
        <w:spacing w:after="0"/>
        <w:ind w:left="0"/>
        <w:jc w:val="both"/>
      </w:pPr>
      <w:r>
        <w:rPr>
          <w:rFonts w:ascii="Times New Roman"/>
          <w:b w:val="false"/>
          <w:i w:val="false"/>
          <w:color w:val="000000"/>
          <w:sz w:val="28"/>
        </w:rPr>
        <w:t>
      бюджеттік кредиттер – 765 267,8 мың теңге;</w:t>
      </w:r>
    </w:p>
    <w:p>
      <w:pPr>
        <w:spacing w:after="0"/>
        <w:ind w:left="0"/>
        <w:jc w:val="both"/>
      </w:pPr>
      <w:r>
        <w:rPr>
          <w:rFonts w:ascii="Times New Roman"/>
          <w:b w:val="false"/>
          <w:i w:val="false"/>
          <w:color w:val="000000"/>
          <w:sz w:val="28"/>
        </w:rPr>
        <w:t>
      бюджеттік кредиттерді өтеу – 54 512,0 мың теңге;</w:t>
      </w:r>
    </w:p>
    <w:p>
      <w:pPr>
        <w:spacing w:after="0"/>
        <w:ind w:left="0"/>
        <w:jc w:val="both"/>
      </w:pPr>
      <w:r>
        <w:rPr>
          <w:rFonts w:ascii="Times New Roman"/>
          <w:b w:val="false"/>
          <w:i w:val="false"/>
          <w:color w:val="000000"/>
          <w:sz w:val="28"/>
        </w:rPr>
        <w:t>
      4) қаржы активтерімен операциялар бойынша сальдо – - 251,0 мың теңге, оның ішінде:</w:t>
      </w:r>
    </w:p>
    <w:p>
      <w:pPr>
        <w:spacing w:after="0"/>
        <w:ind w:left="0"/>
        <w:jc w:val="both"/>
      </w:pPr>
      <w:r>
        <w:rPr>
          <w:rFonts w:ascii="Times New Roman"/>
          <w:b w:val="false"/>
          <w:i w:val="false"/>
          <w:color w:val="000000"/>
          <w:sz w:val="28"/>
        </w:rPr>
        <w:t>
      қаржы активтерiн сатып алу – 2 000,0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2 251,0 мың теңге;</w:t>
      </w:r>
    </w:p>
    <w:p>
      <w:pPr>
        <w:spacing w:after="0"/>
        <w:ind w:left="0"/>
        <w:jc w:val="both"/>
      </w:pPr>
      <w:r>
        <w:rPr>
          <w:rFonts w:ascii="Times New Roman"/>
          <w:b w:val="false"/>
          <w:i w:val="false"/>
          <w:color w:val="000000"/>
          <w:sz w:val="28"/>
        </w:rPr>
        <w:t>
      5) бюджет тапшылығы (профициті) – - 717 342,0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717 342,0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60-374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9071163,5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Мемлекеттікмекемелергебекітілгенмемлекеттікмүліктісату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6426531,5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6425873,1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6425873,1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9078000,7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6257961,2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6257959,2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5362252,2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643026,8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364570,5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710755,8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382944,1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елішінде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60-374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8"/>
        <w:gridCol w:w="1692"/>
      </w:tblGrid>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2009352,1</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2009352,1</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1151200,6</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505624,6</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535224,0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195350,5</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76382,2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Ақкөл ауылында жеке тұрғын үй құрылысы объектілеріне инженерлік-коммуникациялық инфрақұрылым салу (электрмен жабдықтау желілерін салу)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 электрмен жабдықтау желілерін салу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(4,6 шақырым)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33025,7</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214026,3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214026,3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және 2019 жылдарға бөлінген бюджеттік кредиттер бойынша негізгі қарыздарды өтеу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60-374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2020 жылға арналған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6"/>
        <w:gridCol w:w="3244"/>
      </w:tblGrid>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913220,0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913220,0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алаңын енгізуге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IT-сыныптарды ашуға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кабинеттерді сатып алуға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ыстық тамақпен қамтамасыз етуге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мазмұнындағы жағдайда бастауыш, негізгі және жалпы орта білім берудің оқу бағдарламаларын іске асыратын білім беру ұйымдарының мұғалімдеріне қосымша ақы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мектептердің педагог-психологтарына лауазымдық жалақысы мөлшерін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қосымша ақы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жас мұғалімдерге тәлімгерлік үшін мұғалімдерге қосымша ақы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жанындағы "Жігер" дене тәрбиесі дайындығының балалар-жасөспірімдер клубы" мемлекеттік коммуналдық қазынашылық кәсіпорыны бассейннің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"Қызылсая орта мектебі" коммуналдық мемлекеттік мекемесінің есіктерін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"Приречный орта мектебі" коммуналдық мемлекеттік мекемесін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"Доломитово орта мектебі" коммуналдық мемлекеттік мекемесін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115772,3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сумен жабдықтау және су бұру жүйесін жөндеуге және жобалау-сметалық құжаттамасын әзірлеуге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ауылының су құбыры желілерін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маусымына дайындалуға</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автомобиль жолдарын жөндеуге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ауылдық округі Гранитный кентінің көше-жол желісін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 абаттандыру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34804,0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 кентішілік жолдарды асфальтбетонды жамылғысымен орташа жөндеу (4,6 шақырым)</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егжей-тегжейлі жоспарлау жобасымен бас жоспарды әзірлеуге берілетін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егжей-тегжейлі жоспарлау жоспарымен бас жоспарды түзету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 ауылын дамыту және салу схемаларын әзірлеу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3364,5</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ауылын дамыту және салу схемаларын әзірлеу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көпбалалы аналарға және көпбалалы отбасылардың балаларына жеңілдікпен жол жүруді қамтамасыз етуге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 төлеміне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Ұлы Отан соғысындағы Жеңістің 75 жылдығына біржолғы материалдық көмек төлеуге берілген ағымдағы нысаналы трансферттердің сомаларын бөлу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 Ілиясов, 61 көшесіндегі 36 пәтерлі мемлекеттік коммуналдық тұрғын үйге инженерлік желілерді салу және абаттандыру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605827,3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картасының шараларын қаржыландыру үшін облыстардың жергілікті атқарушы органдарымен ішкі нарықта айналысқа жіберу үшін мемлекеттік бағалы қағаздарды шығарудан түсетін түсімдер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605827,3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"Қызылсая орта мектебі" коммуналдық мемлекеттік мекемесінің терезелерін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6576,7</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 1 Зеренді орта мектебі" коммуналдық мемлекеттік мекемесінің ғимаратында ішкі жылыту жүйесін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"Троицк орта мектебі" коммуналдық мемлекеттік мекемесінің ғимаратында ішкі жылыту жүйесін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"Қызылтан орта мектебі" коммуналдық мемлекеттік мекемесінің ғимаратында терезелердің блоктарын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(едендер) үй-жайын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(қабырғалар) үй-жайын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(креслолар) үй-жайын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үй-жайын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үй-жайларды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клубын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ауылдық клубының ғимаратын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ауылдық клубын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333771,1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қазандығын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 су құбыры желілерін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ауылының су құбыры желісін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 ауылында Заречная көшесі бойындағы су құбыры желілерін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Кордон ауылының су құбыры желілерін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Қызылтан ауылында су құбырын орнату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ауылында су құбырын орнату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 Мектеп көшесі бойындағы көше жарығын орнату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округінде әуежайдың іргелес аумағын абаттандыру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Советская, Школьная, Привольная көшелері бойындағы кентішілік жолдарды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би-Игілік-Жамантұз-Желтау" автомобиль жолын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ұзындығы 7 шақырым автомобиль жолын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ұзындығы 14 шақырым "Сейфуллин-Қараөзек" автомобиль жолын ағымдағы жөндеу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"Шағалалы-Приречное-Павловка" автомобиль жолының су өткізу ғимаратын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су өткізу ғимаратын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"Көкшетау-Атбасар"-Көктерек" автомобиль жолын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8 шақырым аудандық маңызы бар "Көкшетау-Кішкенекөл-Бидайық-РФ шекарасы (Омбыға)"-Ортақ" автомобиль жолын ағымдағы жөндеу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Ілиясов, 61 көшесіндегі 36 пәтерлі мемлекеттік коммуналдық тұрғын үйдің құрылысын аяқтау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