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b0d5" w14:textId="51c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25 желтоқсандағы № 38/2 "2020-2022 жылдарға арналған Сандықтау ауданы ауылдық округтерінің және Мәдениет ауылының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9 сәуірдегі № 41/2 шешімі. Ақмола облысының Әділет департаментінде 2020 жылғы 10 сәуірде № 7799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Сандықтау ауданы ауылдық округтерінің және Мәдениет ауылының бюджеттері туралы" 2019 жылғы 25 желтоқсандағы № 38/2 (Нормативтік құқықтық актілерді мемлекеттік тіркеу тізілімінде № 7652 тіркелген, 2020 жылдың 21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Балкашин ауылдық округінің бюджеті 1, 1-1 және 1-2-қосымшаларға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117 098,0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- 4 255,5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4 255,5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2020–2022 жылдарға арналған Барақпай ауылдық округінің бюджеті 2, 2-1 және 2-2-қосымшаларға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11 398,0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2020–2022 жылдарға арналған Белгород ауылдық округінің бюджеті 3, 3-1 және 3-2-қосымшаларға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15 175,1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2020–2022 жылдарға арналған Бірлік ауылдық округінің бюджеті 4, 4-1 және 4-2-қосымшаларға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2020–2022 жылдарға арналған Васильев ауылдық округінің бюджеті 5, 5-1 және 5-2-қосымшаларға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13 858,4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2020–2022 жылдарға арналған Веселов ауылдық округінің бюджеті 6, 6-1 және 6-2-қосымшаларға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13 662,9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2020–2022 жылдарға арналған Жамбыл ауылдық округінің бюджеті 7, 7-1 және 7-2-қосымшаларға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2020–2022 жылдарға арналған Каменск ауылдық округінің бюджеті 8, 8-1 және 8-2-қосымшаларға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14 969,7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2020–2022 жылдарға арналған Мәдениет ауылының бюджеті 10, 10-1 және 10-2-қосымшаларға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2020–2022 жылдарға арналған Максимов ауылдық округінің бюджеті 11, 11-1 және 11-2-қосымшаларға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2020–2022 жылдарға арналған Новоникольск ауылдық округінің бюджеті 12, 12-1 және 12-2-қосымшаларға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14 687,4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2020–2022 жылдарға арналған Сандықтау ауылдық округінің бюджеті 13, 13-1 және 13-2-қосымшаларға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2020–2022 жылдарға арналған Широков ауылдық округінің бюджеті 14, 14-1 және 14-2-қосымшаларға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14 403,7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15 қосымшаға сәйкес 2020 жылға арналған ауылдық округтер мен Мәдениет ауылының бюджеттерінде аудан бюджетінен нысаналы трансферттер қарастырылғаны ескерілсін.";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15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Балкашин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117 098,0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Барақпай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Белгород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Васильев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Веселов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Каменск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Максимов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Новоникольск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Сандықтау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\14-қосымша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Широков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14 146,7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 мен Мәдениет ауылының бюджеттеріне аудандық бюджетінен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 абаттандыру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