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9fb4" w14:textId="b6d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27 наурыздағы № 396/59-6 шешімі. Ақмола облысының Әділет департаментінде 2020 жылғы 27 наурызда № 7749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31 125 031,0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2 479 666,0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28 095 924,0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31 123 990,3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309 678,0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- 346 637,3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346 637,3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31 125 031,0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2 479 666,0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4824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31 123 990,3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604 965,6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16 919 621,3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5 123 084,7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5 021 570,0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5 647 296,8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4 681 320,8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620 104,4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