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107f" w14:textId="a331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Бектау ауылдық округі әкімінің 2020 жылғы 30 қыркүйектегі № 16 шешімі. Ақмола облысының Әділет департаментінде 2020 жылғы 30 қыркүйекте № 8050 болып тіркелді. Күші жойылды - Ақмола облысы Шортанды ауданы Бектау ауылдық округі әкімінің 2020 жылғы 28 қазандағы № 20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Бектау ауылдық округі әкімінің 28.10.2020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бас мемлекеттік ветеринариялық-санитариялық инспекторының 2020 жылғы 28 қыркүйектегі № 01-28/359 ұсынуы бойынша, Бектау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Шортанды ауданы Бектау ауылдық округінің Бектау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Бектау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А.Махфуз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