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07f" w14:textId="a331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Бектау ауылдық округі әкімінің 2020 жылғы 30 қыркүйектегі № 16 шешімі. Ақмола облысының Әділет департаментінде 2020 жылғы 30 қыркүйекте № 8050 болып тіркелді. Күші жойылды - Ақмола облысы Шортанды ауданы Бектау ауылдық округі әкімінің 2020 жылғы 28 қазандағы № 20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Бектау ауылдық округі әкімінің 28.10.2020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бас мемлекеттік ветеринариялық-санитариялық инспекторының 2020 жылғы 28 қыркүйектегі № 01-28/359 ұсынуы бойынша, Бектау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Шортанды ауданы Бектау ауылдық округінің Бектау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