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1b68" w14:textId="7091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2020 жылғы 12 тамыздағы № 166 қаулысы. Ақтөбе облысының Әділет департаментінде 2020 жылғы 17 тамызда № 7326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w:t>
      </w:r>
      <w:r>
        <w:rPr>
          <w:rFonts w:ascii="Times New Roman"/>
          <w:b w:val="false"/>
          <w:i w:val="false"/>
          <w:color w:val="000000"/>
          <w:sz w:val="28"/>
        </w:rPr>
        <w:t>69 бабының</w:t>
      </w:r>
      <w:r>
        <w:rPr>
          <w:rFonts w:ascii="Times New Roman"/>
          <w:b w:val="false"/>
          <w:i w:val="false"/>
          <w:color w:val="000000"/>
          <w:sz w:val="28"/>
        </w:rPr>
        <w:t xml:space="preserve"> 4 тармағына және </w:t>
      </w:r>
      <w:r>
        <w:rPr>
          <w:rFonts w:ascii="Times New Roman"/>
          <w:b w:val="false"/>
          <w:i w:val="false"/>
          <w:color w:val="000000"/>
          <w:sz w:val="28"/>
        </w:rPr>
        <w:t>71-1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Әйтеке би ауданының әкімдігі ҚАУЛЫ ЕТЕДІ:</w:t>
      </w:r>
    </w:p>
    <w:bookmarkEnd w:id="0"/>
    <w:bookmarkStart w:name="z5" w:id="1"/>
    <w:p>
      <w:pPr>
        <w:spacing w:after="0"/>
        <w:ind w:left="0"/>
        <w:jc w:val="both"/>
      </w:pPr>
      <w:r>
        <w:rPr>
          <w:rFonts w:ascii="Times New Roman"/>
          <w:b w:val="false"/>
          <w:i w:val="false"/>
          <w:color w:val="000000"/>
          <w:sz w:val="28"/>
        </w:rPr>
        <w:t>
      1. "Соколов-Сарыбай кен-байыту өндірістік бірлестігі" акционерлік қоғамымен пайдалы қазбаларды барлау бойынша жұмыстарын жүргізу үшін, Әйтеке би ауданының "Ұзынсор" учаскесінде орналасқан жалпы алаңы 1712 гектар жер учаскесіне жер пайдаланушылардан алып қоймай, 2026 жылдың 10 наурызына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"Әйтеке би аудандық жер қатынастары бөлімі" мемлекеттік мекемесі заңнамада көрсетілген тәртіппен.</w:t>
      </w:r>
    </w:p>
    <w:bookmarkEnd w:id="2"/>
    <w:bookmarkStart w:name="z7"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Әйтеке би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Ермаганбетов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