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94a1" w14:textId="ba994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2020 жылғы 24 тамыздағы № 449 шешімі. Ақтөбе облысының Әділет департаментінде 2020 жылғы 3 қыркүйекте № 7387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w:t>
      </w:r>
      <w:r>
        <w:rPr>
          <w:rFonts w:ascii="Times New Roman"/>
          <w:b w:val="false"/>
          <w:i w:val="false"/>
          <w:color w:val="000000"/>
          <w:sz w:val="28"/>
        </w:rPr>
        <w:t>18 бабының</w:t>
      </w:r>
      <w:r>
        <w:rPr>
          <w:rFonts w:ascii="Times New Roman"/>
          <w:b w:val="false"/>
          <w:i w:val="false"/>
          <w:color w:val="000000"/>
          <w:sz w:val="28"/>
        </w:rPr>
        <w:t xml:space="preserve"> 5 тармағына сәйкес, Әйтеке би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Әйтеке би аудандық мәслихатының келесі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xml:space="preserve">
      1) Әйтеке би аудандық мәслихатының 2019 жылғы 16 мамырдағы № 291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 (нормативтік құқықтық актілерді мемлекеттік тіркеу Тізілімінде № 6166 тіркелген, 2019 жылы 3 маусымда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2) Әйтеке би аудандық мәслихатының 2020 жылғы 17 ақпандағы № 373 "Әйтеке би аудандық мәслихатының 2019 жылғы 16 мамырдағы № 291 "Әйтеке би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мөлшерін бекіту туралы" шешіміне өзгеріс енгізу туралы" (нормативтік құқықтық актілерді мемлекеттік тіркеу Тізілімінде № 6820 тіркелген, 2020 жылы 21 ақпанда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w:t>
      </w:r>
      <w:r>
        <w:rPr>
          <w:rFonts w:ascii="Times New Roman"/>
          <w:b w:val="false"/>
          <w:i w:val="false"/>
          <w:color w:val="000000"/>
          <w:sz w:val="28"/>
        </w:rPr>
        <w:t>.</w:t>
      </w:r>
    </w:p>
    <w:bookmarkEnd w:id="4"/>
    <w:bookmarkStart w:name="z9" w:id="5"/>
    <w:p>
      <w:pPr>
        <w:spacing w:after="0"/>
        <w:ind w:left="0"/>
        <w:jc w:val="both"/>
      </w:pPr>
      <w:r>
        <w:rPr>
          <w:rFonts w:ascii="Times New Roman"/>
          <w:b w:val="false"/>
          <w:i w:val="false"/>
          <w:color w:val="000000"/>
          <w:sz w:val="28"/>
        </w:rPr>
        <w:t>
      3. "Әйтеке би аудандық мәслихатының аппараты" мемлекеттік мекемесі заңнамада белгіленген тәртіппен осы шешімді Ақтөбе облысының Әділет департаментінде мемлекеттік тіркеуді қамтамасыз етсін.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аудандық мәслихатының сессия төрағасы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Дошаев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аудандық мәслихатының хатшысы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Е. Тансыкбаев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Әйтеке би аудандық 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24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449 шешіміне қосымша</w:t>
            </w:r>
          </w:p>
        </w:tc>
      </w:tr>
    </w:tbl>
    <w:bookmarkStart w:name="z18" w:id="7"/>
    <w:p>
      <w:pPr>
        <w:spacing w:after="0"/>
        <w:ind w:left="0"/>
        <w:jc w:val="left"/>
      </w:pPr>
      <w:r>
        <w:rPr>
          <w:rFonts w:ascii="Times New Roman"/>
          <w:b/>
          <w:i w:val="false"/>
          <w:color w:val="000000"/>
        </w:rPr>
        <w:t xml:space="preserve"> 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w:t>
      </w:r>
    </w:p>
    <w:bookmarkEnd w:id="7"/>
    <w:bookmarkStart w:name="z19" w:id="8"/>
    <w:p>
      <w:pPr>
        <w:spacing w:after="0"/>
        <w:ind w:left="0"/>
        <w:jc w:val="left"/>
      </w:pPr>
      <w:r>
        <w:rPr>
          <w:rFonts w:ascii="Times New Roman"/>
          <w:b/>
          <w:i w:val="false"/>
          <w:color w:val="000000"/>
        </w:rPr>
        <w:t xml:space="preserve"> 1. Жалпы ережелер</w:t>
      </w:r>
    </w:p>
    <w:bookmarkEnd w:id="8"/>
    <w:bookmarkStart w:name="z20" w:id="9"/>
    <w:p>
      <w:pPr>
        <w:spacing w:after="0"/>
        <w:ind w:left="0"/>
        <w:jc w:val="both"/>
      </w:pPr>
      <w:r>
        <w:rPr>
          <w:rFonts w:ascii="Times New Roman"/>
          <w:b w:val="false"/>
          <w:i w:val="false"/>
          <w:color w:val="000000"/>
          <w:sz w:val="28"/>
        </w:rPr>
        <w:t>
      1. Әйтеке би ауданының ауылдық елді мекендерінде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9"/>
    <w:bookmarkStart w:name="z21" w:id="10"/>
    <w:p>
      <w:pPr>
        <w:spacing w:after="0"/>
        <w:ind w:left="0"/>
        <w:jc w:val="both"/>
      </w:pPr>
      <w:r>
        <w:rPr>
          <w:rFonts w:ascii="Times New Roman"/>
          <w:b w:val="false"/>
          <w:i w:val="false"/>
          <w:color w:val="000000"/>
          <w:sz w:val="28"/>
        </w:rPr>
        <w:t>
      2. Әлеуметтік қолдауды тағайындау уәкілетті орган – "Әйтеке би аудандық жұмыспен қамту және әлеуметтік бағдарламалар бөлімі" мемлекеттік мекемесімен жүзеге асырады.</w:t>
      </w:r>
    </w:p>
    <w:bookmarkEnd w:id="10"/>
    <w:bookmarkStart w:name="z22" w:id="11"/>
    <w:p>
      <w:pPr>
        <w:spacing w:after="0"/>
        <w:ind w:left="0"/>
        <w:jc w:val="left"/>
      </w:pPr>
      <w:r>
        <w:rPr>
          <w:rFonts w:ascii="Times New Roman"/>
          <w:b/>
          <w:i w:val="false"/>
          <w:color w:val="000000"/>
        </w:rPr>
        <w:t xml:space="preserve"> 2. Әлеуметтік қолдау көрсету тәртібі</w:t>
      </w:r>
    </w:p>
    <w:bookmarkEnd w:id="11"/>
    <w:bookmarkStart w:name="z23" w:id="12"/>
    <w:p>
      <w:pPr>
        <w:spacing w:after="0"/>
        <w:ind w:left="0"/>
        <w:jc w:val="both"/>
      </w:pPr>
      <w:r>
        <w:rPr>
          <w:rFonts w:ascii="Times New Roman"/>
          <w:b w:val="false"/>
          <w:i w:val="false"/>
          <w:color w:val="000000"/>
          <w:sz w:val="28"/>
        </w:rPr>
        <w:t>
      3. Денсаулық сақтау, әлеуметтік қамсыздандыру, білім беру, мәдениет, спорт және ветеринария мемлекеттік ұйымдарының ұсынымы бойынша ауылдық округ әкімдерімен бекітілген тізім негізінде, мамандардан өтінішті талап етпестен әлеуметтік қолдау көрсетіледі.</w:t>
      </w:r>
    </w:p>
    <w:bookmarkEnd w:id="12"/>
    <w:bookmarkStart w:name="z24" w:id="13"/>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3"/>
    <w:bookmarkStart w:name="z25" w:id="14"/>
    <w:p>
      <w:pPr>
        <w:spacing w:after="0"/>
        <w:ind w:left="0"/>
        <w:jc w:val="left"/>
      </w:pPr>
      <w:r>
        <w:rPr>
          <w:rFonts w:ascii="Times New Roman"/>
          <w:b/>
          <w:i w:val="false"/>
          <w:color w:val="000000"/>
        </w:rPr>
        <w:t xml:space="preserve"> 3. Әлеуметтік қолдау көрсету мөлшері</w:t>
      </w:r>
    </w:p>
    <w:bookmarkEnd w:id="14"/>
    <w:bookmarkStart w:name="z26" w:id="15"/>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5"/>
    <w:bookmarkStart w:name="z27" w:id="16"/>
    <w:p>
      <w:pPr>
        <w:spacing w:after="0"/>
        <w:ind w:left="0"/>
        <w:jc w:val="left"/>
      </w:pPr>
      <w:r>
        <w:rPr>
          <w:rFonts w:ascii="Times New Roman"/>
          <w:b/>
          <w:i w:val="false"/>
          <w:color w:val="000000"/>
        </w:rPr>
        <w:t xml:space="preserve"> 4. Көрсетілетін әлеуметтік қолдауды тоқтату және қайтару үшін негіздемелер</w:t>
      </w:r>
    </w:p>
    <w:bookmarkEnd w:id="16"/>
    <w:bookmarkStart w:name="z28" w:id="17"/>
    <w:p>
      <w:pPr>
        <w:spacing w:after="0"/>
        <w:ind w:left="0"/>
        <w:jc w:val="both"/>
      </w:pPr>
      <w:r>
        <w:rPr>
          <w:rFonts w:ascii="Times New Roman"/>
          <w:b w:val="false"/>
          <w:i w:val="false"/>
          <w:color w:val="000000"/>
          <w:sz w:val="28"/>
        </w:rPr>
        <w:t>
      6. Әлеуметтік қолдау төменгі жағдайларда тоқтатылады:</w:t>
      </w:r>
    </w:p>
    <w:bookmarkEnd w:id="17"/>
    <w:bookmarkStart w:name="z29" w:id="18"/>
    <w:p>
      <w:pPr>
        <w:spacing w:after="0"/>
        <w:ind w:left="0"/>
        <w:jc w:val="both"/>
      </w:pPr>
      <w:r>
        <w:rPr>
          <w:rFonts w:ascii="Times New Roman"/>
          <w:b w:val="false"/>
          <w:i w:val="false"/>
          <w:color w:val="000000"/>
          <w:sz w:val="28"/>
        </w:rPr>
        <w:t>
      1) әлеуметтік қолдауды алушы қайтыс болғанда;</w:t>
      </w:r>
    </w:p>
    <w:bookmarkEnd w:id="18"/>
    <w:bookmarkStart w:name="z30" w:id="19"/>
    <w:p>
      <w:pPr>
        <w:spacing w:after="0"/>
        <w:ind w:left="0"/>
        <w:jc w:val="both"/>
      </w:pPr>
      <w:r>
        <w:rPr>
          <w:rFonts w:ascii="Times New Roman"/>
          <w:b w:val="false"/>
          <w:i w:val="false"/>
          <w:color w:val="000000"/>
          <w:sz w:val="28"/>
        </w:rPr>
        <w:t>
      2) алушы Әйтеке би ауданының шегінен тыс тұрақты тұруға кеткенде.</w:t>
      </w:r>
    </w:p>
    <w:bookmarkEnd w:id="19"/>
    <w:bookmarkStart w:name="z31" w:id="20"/>
    <w:p>
      <w:pPr>
        <w:spacing w:after="0"/>
        <w:ind w:left="0"/>
        <w:jc w:val="both"/>
      </w:pPr>
      <w:r>
        <w:rPr>
          <w:rFonts w:ascii="Times New Roman"/>
          <w:b w:val="false"/>
          <w:i w:val="false"/>
          <w:color w:val="000000"/>
          <w:sz w:val="28"/>
        </w:rPr>
        <w:t>
      Әлеуметтік қолдауды төлеу көрсетілген жағдайлар туындаған айдан бастап тоқтатылады.</w:t>
      </w:r>
    </w:p>
    <w:bookmarkEnd w:id="20"/>
    <w:bookmarkStart w:name="z32" w:id="21"/>
    <w:p>
      <w:pPr>
        <w:spacing w:after="0"/>
        <w:ind w:left="0"/>
        <w:jc w:val="both"/>
      </w:pPr>
      <w:r>
        <w:rPr>
          <w:rFonts w:ascii="Times New Roman"/>
          <w:b w:val="false"/>
          <w:i w:val="false"/>
          <w:color w:val="000000"/>
          <w:sz w:val="28"/>
        </w:rPr>
        <w:t>
      7. Артық төленген сомалар Қазақстан Республикасының заңнамасында белгіленген ерікті немесе өзгеше тәртіппен қайтаруға жатады.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