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25a2be" w14:textId="a25a2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2021-2023 жылдарға арналған Қопа ауылдық округінің бюджетін бекіту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Мерзімі біткен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Ақтөбе облысы Байғанин аудандық мәслихатының 2020 жылғы 29 желтоқсандағы № 408 шешімі. Ақтөбе облысының Әділет департаментінде 2020 жылғы 30 желтоқсанда № 7893 болып тіркелді. Мерзімі өткендіктен қолданыс тоқтатылды</w:t>
      </w:r>
    </w:p>
    <w:p>
      <w:pPr>
        <w:spacing w:after="0"/>
        <w:ind w:left="0"/>
        <w:jc w:val="both"/>
      </w:pPr>
      <w:bookmarkStart w:name="z2" w:id="0"/>
      <w:r>
        <w:rPr>
          <w:rFonts w:ascii="Times New Roman"/>
          <w:b w:val="false"/>
          <w:i w:val="false"/>
          <w:color w:val="000000"/>
          <w:sz w:val="28"/>
        </w:rPr>
        <w:t xml:space="preserve">
      Қазақстан Республикасының 2008 жылғы 4 желтоқсандағы Бюджет кодексінің </w:t>
      </w:r>
      <w:r>
        <w:rPr>
          <w:rFonts w:ascii="Times New Roman"/>
          <w:b w:val="false"/>
          <w:i w:val="false"/>
          <w:color w:val="000000"/>
          <w:sz w:val="28"/>
        </w:rPr>
        <w:t>9-1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Қазақстан Республикасының 2001 жылғы 23 қаңтардағы "Қазақстан Республикасындағы жергілікті мемлекеттік басқару және өзін-өзі басқару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6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Байғанин аудандық мәслихаты ШЕШІМ ҚАБЫЛДАДЫ:</w:t>
      </w:r>
    </w:p>
    <w:bookmarkEnd w:id="0"/>
    <w:bookmarkStart w:name="z3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2021-2023 жылдарға арналған Қопа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оның ішінде 2021 жылға мынадай көлемдерде бекітілсін: 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46 195,2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1 502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негізгі капиталды сатудан түсетін түсімдер – 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трансферттер түсімі – 44 693,2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шығындар – 47 195,2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таза бюджеттік кредиттеу – 0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қаржы активтерімен операциялар бойынша сальдо – 0 теңге, оның ішінде: қаржы активтерін сатып алу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мемлекеттің қаржы активтерін сатудан түсетін түсімдер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бюджет тапшылығы (профициті) – -1000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бюджет тапшылығын қаржыландыру (профицитін пайдалану) – 1000 мың теңге, 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 түсімі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қарыздарды өтеу – 0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– 1000 мың теңге.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Ескерту. 1 тармақ жаңа редакцияда –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00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Қазақстан Республикасының 2020 жылғы 2 желтоқсандағы "2021-2023 жылдарға арналған республикалық бюджет туралы" Заңының </w:t>
      </w:r>
      <w:r>
        <w:rPr>
          <w:rFonts w:ascii="Times New Roman"/>
          <w:b w:val="false"/>
          <w:i w:val="false"/>
          <w:color w:val="000000"/>
          <w:sz w:val="28"/>
        </w:rPr>
        <w:t>9 бабына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белгіленгені еске және басшылыққа алынсын: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2021 жылғы 1 қаңтардан бастап: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жалақының ең төменгі мөлшері – 42 500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Қазақстан Республикасының заңнамасына сәйкес жәрдемақыларды және өзге де әлеуметтік төлемдерді есептеу үшін, сондай-ақ айыппұл санкцияларын, салықтар мен басқа да төлемдерді қолдану үшін айлық есептік көрсеткіш – 2 917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базалық әлеуметтік төлемдердің мөлшерін есептеу үшін ең төменгі күнкөріс деңгейінің шамасы – 34 302 теңге.</w:t>
      </w:r>
    </w:p>
    <w:bookmarkStart w:name="z5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Қопа ауылдық округінің 2021 жылға арналған бюджетіне аудандық бюджеттен берілетін субвенция көлемі 22 927 мың теңге сомасында көзделсін.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"Байғанин аудандық мәслихатының аппараты" мемлекеттік мекемесі заңнамада белгіленген тәртіппен:</w:t>
      </w:r>
    </w:p>
    <w:bookmarkEnd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осы шешімді Ақтөбе облысының Әділет департаментінде мемлекеттік тіркеуді;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осы шешімді оны ресми жарияланғаннан кейін Байғанин аудандық мәслихатының интернет-ресурсында орналастыруды қамтамасыз етсін.</w:t>
      </w:r>
    </w:p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шешім 2021 жылдың 1 қаңтарынан бастап қолданысқа енгізіледі.</w:t>
      </w:r>
    </w:p>
    <w:bookmarkEnd w:id="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сессия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 Жанғалиев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Байғанин аудандық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мәслихатының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Турлыбаев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408 шешіміне 1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Қопа ауылдық округінің бюджеті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Ескерту. 1 қосымша жаңа редакцияда - Ақтөбе облысы Байғанин аудандық мәслихатының 03.12.2021 </w:t>
      </w:r>
      <w:r>
        <w:rPr>
          <w:rFonts w:ascii="Times New Roman"/>
          <w:b w:val="false"/>
          <w:i w:val="false"/>
          <w:color w:val="ff0000"/>
          <w:sz w:val="28"/>
        </w:rPr>
        <w:t>№ 86</w:t>
      </w:r>
      <w:r>
        <w:rPr>
          <w:rFonts w:ascii="Times New Roman"/>
          <w:b w:val="false"/>
          <w:i w:val="false"/>
          <w:color w:val="ff0000"/>
          <w:sz w:val="28"/>
        </w:rPr>
        <w:t xml:space="preserve"> шешімімен (01.01.2021 бастап қолданысқа енгізіледі).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46 195,2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11,9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1 437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44 693,2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44 693,2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47 195,2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30 118,6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11 100,1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1 792,9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582,9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9 307,2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көлігі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қала,ауыл,кент,ауылдық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салу және қайта реконструкциялау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3 650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2 326,5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қаражаттарының пайдаланылатын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1 000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408 шешіміне 2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2022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1 486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23 659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25 213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20 937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Байғанин аудандық мәслихатының 2020 жылғы 29 желтоқсандағы № 408 шешіміне 3 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2023 жылға арналған Қопа ауылдық округінің бюджеті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Iшкi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1 615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1 545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24 119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Сомасы (мың теңге)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функция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әкiмшiсi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II. ШЫҒЫНДАР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21 244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3 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1 734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мемлекеттік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2 756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ІII. ТАЗА БЮДЖЕТТІК КРЕДИТ БЕРУ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жасалатын операциялар бойынша сальдо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