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4655" w14:textId="92c4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Ащылысай ауылдық округі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6 қаңтардағы № 407 шешімі. Ақтөбе облысының Әділет департаментінде 2020 жылғы 15 қаңтарда № 6767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34204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Қарғалы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03.06.2020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13.07.2020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16.09.2020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салынатың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– 31183 теңге.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Қарғалы аудандық мәслихатының 13.07.2020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округінің бюджетінде аудандық бюджеттен берілген субвенция көлемі – 23965 мың теңге сомасында қарастырылғаны ескерілсін.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- 822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5-1 тармаққа өзгерістер енгізілді – Ақтөбе облысы Қарғалы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ауылдық округ бюджетінде аудандық бюджеттен ағымдағы нысаналы трансферттер түскені ескерілсін: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етуге - 1417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- 2000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– 6000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 әкімінің шешімі негізінде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5-1 тармақпен толықтырылды – Ақтөбе облысы Қарғалы аудандық мәслихатының 03.06.2020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5-1 тармаққа өзгерістер енгізілді – Ақтөбе облысы Қарғалы аудандық мәслихатының 13.07.2020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16.09.2020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"Қарғалы аудандық мәслихатының аппараты" мемлекеттік мекемесі заңнамада белгіленген тәртіппен: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Ащылысай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Қарғалы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407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Бірыңғайс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оданалып қайту 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Бірыңгый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оданалып қайту 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діабаттандыру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