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3a6f" w14:textId="d163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Ақрап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295 шешімі. Ақтөбе облысының Әділет департаментінде 2020 жылғы 14 қаңтарда № 6665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қазақ тілінде өзгеріс енгізілді, орыс тіліндегі мәтіні өзгермейді - Ақтөбе облысы Қобда аудандық мәслихатының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- 29 823,9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- 29 019,6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- 29 823,9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Ақрап ауылдық округінің бюджетіне берілген субвенциялар көлемі 22 839,0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ведомстволық бағыныстағы мемлекеттік мекемелер мен ұйымдардың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Ақрап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