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f0bf" w14:textId="1cef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8 қаңтардағы № 295 "2020-2022 жылдарға арналған Ақрап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24 қыркүйектегі № 371 шешімі. Ақтөбе облысының Әділет департаментінде 2020 жылғы 5 қазанда № 7517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2020 жылғы 8 қаңтардағы № 295 "2020-2022 жылдарға арналған Ақрап ауылдық округінің бюджетін бекіту туралы" (нормативтік құқықтық актілерді мемлекеттік тіркеу Тізілімінде № 6665 тіркелген, 2020 жылғы 15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"28 196,3" сандары "28 973,9"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"27 392,0" сандары "28 169,6"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"28 196,3" сандары "28 973,9"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24 қыркүйегі № 371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