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09dd" w14:textId="f420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394 "2020-2022 жылдарға арналған Егіндібұлақ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25 тамыздағы № 486 шешімі. Ақтөбе облысының Әділет департаментінде 2020 жылғы 2 қыркүйекте № 7379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394 "2020-2022 жылдарға арналған Егіндібұлақ ауылдық округ бюджетін бекіту туралы" (нормативтік құқықтық актілерді мемлекеттік тіркеу Тізілімінде № 6758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"45 205,0" сандары "46 802,0" сандарымен ауыстырылсын;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"44 851,0" сандары "46 448,0" сандарымен ауыстырылсын;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"45 205,0" сандары "46 802,0"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–42 500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- 2 651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–31 183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2020жылғы 1 сәуірден бастап: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17 641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40 441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2 778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32 668 теңге белгіленгені ескерілсін және басшылыққа алынсын.".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Егіндібұлақ ауылдық округ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