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8c119" w14:textId="6d8c1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маслихатының 2019 жылғы 25 желтоқсандағы № 377 "2020-2022 жылдарға арналған Мұғалжар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2020 жылғы 29 қазандағы № 504 шешімі. Ақтөбе облысының Әділет департаментінде 2020 жылғы 6 қарашада № 7588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2019 жылғы 25 желтоқсандағы № 377 "2020-2022 жылдарға арналған Мұғалжар аудандық бюджетін бекіту туралы" (нормативтік құқықтық актілерді мемлекеттік тіркеу Тізілімінде № 6611 тіркелген, 2019 жылғы 31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"14 344 845,4" сандары "14 064 279,4" сандарымен ауыстырылсын;</w:t>
      </w:r>
    </w:p>
    <w:p>
      <w:pPr>
        <w:spacing w:after="0"/>
        <w:ind w:left="0"/>
        <w:jc w:val="both"/>
      </w:pPr>
      <w:r>
        <w:rPr>
          <w:rFonts w:ascii="Times New Roman"/>
          <w:b w:val="false"/>
          <w:i w:val="false"/>
          <w:color w:val="000000"/>
          <w:sz w:val="28"/>
        </w:rPr>
        <w:t>
      салықтық түсімдері – "9 278 845,0" сандары "9 245 519,0" сандарымен ауыстырылсын;</w:t>
      </w:r>
    </w:p>
    <w:p>
      <w:pPr>
        <w:spacing w:after="0"/>
        <w:ind w:left="0"/>
        <w:jc w:val="both"/>
      </w:pPr>
      <w:r>
        <w:rPr>
          <w:rFonts w:ascii="Times New Roman"/>
          <w:b w:val="false"/>
          <w:i w:val="false"/>
          <w:color w:val="000000"/>
          <w:sz w:val="28"/>
        </w:rPr>
        <w:t>
      салықтық емес түсімдер – "15 329,0" сандары "24 569,0" сандарымен ауыстырылсын;</w:t>
      </w:r>
    </w:p>
    <w:p>
      <w:pPr>
        <w:spacing w:after="0"/>
        <w:ind w:left="0"/>
        <w:jc w:val="both"/>
      </w:pPr>
      <w:r>
        <w:rPr>
          <w:rFonts w:ascii="Times New Roman"/>
          <w:b w:val="false"/>
          <w:i w:val="false"/>
          <w:color w:val="000000"/>
          <w:sz w:val="28"/>
        </w:rPr>
        <w:t>
      негізгі капиталды сатудан түсетін түсімдер – "28 500,0" сандары "52 586,0" сандарымен ауыстырылсын;</w:t>
      </w:r>
    </w:p>
    <w:p>
      <w:pPr>
        <w:spacing w:after="0"/>
        <w:ind w:left="0"/>
        <w:jc w:val="both"/>
      </w:pPr>
      <w:r>
        <w:rPr>
          <w:rFonts w:ascii="Times New Roman"/>
          <w:b w:val="false"/>
          <w:i w:val="false"/>
          <w:color w:val="000000"/>
          <w:sz w:val="28"/>
        </w:rPr>
        <w:t>
      трансферттер түсімі - "5 022 171,4" сандары "4 741 605,4"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"15 957 734,5" сандары "15 571 900,4" сандарымен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таза бюджеттік кредиттеу – "972 172,0" сандары "897 408,9" сандарымен ауыстырылсын;</w:t>
      </w:r>
    </w:p>
    <w:p>
      <w:pPr>
        <w:spacing w:after="0"/>
        <w:ind w:left="0"/>
        <w:jc w:val="both"/>
      </w:pPr>
      <w:r>
        <w:rPr>
          <w:rFonts w:ascii="Times New Roman"/>
          <w:b w:val="false"/>
          <w:i w:val="false"/>
          <w:color w:val="000000"/>
          <w:sz w:val="28"/>
        </w:rPr>
        <w:t>
      бюджеттік кредиттер – "985 327,0" сандары "910 563,9"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(профициті) – "- 2 585 061,1" сандары "-2 405 029,9"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(профицитін пайдалану) – "2 585 061,1" сандары "2 405 029,9" сандарымен ауыстырылсын;</w:t>
      </w:r>
    </w:p>
    <w:p>
      <w:pPr>
        <w:spacing w:after="0"/>
        <w:ind w:left="0"/>
        <w:jc w:val="both"/>
      </w:pPr>
      <w:r>
        <w:rPr>
          <w:rFonts w:ascii="Times New Roman"/>
          <w:b w:val="false"/>
          <w:i w:val="false"/>
          <w:color w:val="000000"/>
          <w:sz w:val="28"/>
        </w:rPr>
        <w:t>
      қарыздар түсімі – "2 486 489,3" сандары "2 306 458,1" сандарымен ауыстырылсын;</w:t>
      </w:r>
    </w:p>
    <w:p>
      <w:pPr>
        <w:spacing w:after="0"/>
        <w:ind w:left="0"/>
        <w:jc w:val="both"/>
      </w:pPr>
      <w:r>
        <w:rPr>
          <w:rFonts w:ascii="Times New Roman"/>
          <w:b w:val="false"/>
          <w:i w:val="false"/>
          <w:color w:val="000000"/>
          <w:sz w:val="28"/>
        </w:rPr>
        <w:t>
      қарыздарды өтеу – "0,0" сандары "13 155,0"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7) тармақшасында:</w:t>
      </w:r>
    </w:p>
    <w:p>
      <w:pPr>
        <w:spacing w:after="0"/>
        <w:ind w:left="0"/>
        <w:jc w:val="both"/>
      </w:pPr>
      <w:r>
        <w:rPr>
          <w:rFonts w:ascii="Times New Roman"/>
          <w:b w:val="false"/>
          <w:i w:val="false"/>
          <w:color w:val="000000"/>
          <w:sz w:val="28"/>
        </w:rPr>
        <w:t>
      "94 231,0" сандары "53 893,0" сандарымен ауыстырылсын;</w:t>
      </w:r>
    </w:p>
    <w:p>
      <w:pPr>
        <w:spacing w:after="0"/>
        <w:ind w:left="0"/>
        <w:jc w:val="both"/>
      </w:pPr>
      <w:r>
        <w:rPr>
          <w:rFonts w:ascii="Times New Roman"/>
          <w:b w:val="false"/>
          <w:i w:val="false"/>
          <w:color w:val="000000"/>
          <w:sz w:val="28"/>
        </w:rPr>
        <w:t>
      11) тармақшасында:</w:t>
      </w:r>
    </w:p>
    <w:p>
      <w:pPr>
        <w:spacing w:after="0"/>
        <w:ind w:left="0"/>
        <w:jc w:val="both"/>
      </w:pPr>
      <w:r>
        <w:rPr>
          <w:rFonts w:ascii="Times New Roman"/>
          <w:b w:val="false"/>
          <w:i w:val="false"/>
          <w:color w:val="000000"/>
          <w:sz w:val="28"/>
        </w:rPr>
        <w:t>
      "106 464,0" сандары "136 464,0" сандарымен ауыстырылсын;</w:t>
      </w:r>
    </w:p>
    <w:p>
      <w:pPr>
        <w:spacing w:after="0"/>
        <w:ind w:left="0"/>
        <w:jc w:val="both"/>
      </w:pPr>
      <w:r>
        <w:rPr>
          <w:rFonts w:ascii="Times New Roman"/>
          <w:b w:val="false"/>
          <w:i w:val="false"/>
          <w:color w:val="000000"/>
          <w:sz w:val="28"/>
        </w:rPr>
        <w:t>
      18) тармақшасында:</w:t>
      </w:r>
    </w:p>
    <w:p>
      <w:pPr>
        <w:spacing w:after="0"/>
        <w:ind w:left="0"/>
        <w:jc w:val="both"/>
      </w:pPr>
      <w:r>
        <w:rPr>
          <w:rFonts w:ascii="Times New Roman"/>
          <w:b w:val="false"/>
          <w:i w:val="false"/>
          <w:color w:val="000000"/>
          <w:sz w:val="28"/>
        </w:rPr>
        <w:t>
      "47 718,0" сандары "43 478,0"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7) тармақшасында:</w:t>
      </w:r>
    </w:p>
    <w:p>
      <w:pPr>
        <w:spacing w:after="0"/>
        <w:ind w:left="0"/>
        <w:jc w:val="both"/>
      </w:pPr>
      <w:r>
        <w:rPr>
          <w:rFonts w:ascii="Times New Roman"/>
          <w:b w:val="false"/>
          <w:i w:val="false"/>
          <w:color w:val="000000"/>
          <w:sz w:val="28"/>
        </w:rPr>
        <w:t>
      "15 755,5" сандары "15 748,5" сандарымен ауыстырылсын;</w:t>
      </w:r>
    </w:p>
    <w:p>
      <w:pPr>
        <w:spacing w:after="0"/>
        <w:ind w:left="0"/>
        <w:jc w:val="both"/>
      </w:pPr>
      <w:r>
        <w:rPr>
          <w:rFonts w:ascii="Times New Roman"/>
          <w:b w:val="false"/>
          <w:i w:val="false"/>
          <w:color w:val="000000"/>
          <w:sz w:val="28"/>
        </w:rPr>
        <w:t>
      8) тармақшасында:</w:t>
      </w:r>
    </w:p>
    <w:p>
      <w:pPr>
        <w:spacing w:after="0"/>
        <w:ind w:left="0"/>
        <w:jc w:val="both"/>
      </w:pPr>
      <w:r>
        <w:rPr>
          <w:rFonts w:ascii="Times New Roman"/>
          <w:b w:val="false"/>
          <w:i w:val="false"/>
          <w:color w:val="000000"/>
          <w:sz w:val="28"/>
        </w:rPr>
        <w:t>
      "28 500,0" сандары "21 278,0" сандарымен ауыстырылсын;</w:t>
      </w:r>
    </w:p>
    <w:p>
      <w:pPr>
        <w:spacing w:after="0"/>
        <w:ind w:left="0"/>
        <w:jc w:val="both"/>
      </w:pPr>
      <w:r>
        <w:rPr>
          <w:rFonts w:ascii="Times New Roman"/>
          <w:b w:val="false"/>
          <w:i w:val="false"/>
          <w:color w:val="000000"/>
          <w:sz w:val="28"/>
        </w:rPr>
        <w:t>
      9) тармақшасында:</w:t>
      </w:r>
    </w:p>
    <w:p>
      <w:pPr>
        <w:spacing w:after="0"/>
        <w:ind w:left="0"/>
        <w:jc w:val="both"/>
      </w:pPr>
      <w:r>
        <w:rPr>
          <w:rFonts w:ascii="Times New Roman"/>
          <w:b w:val="false"/>
          <w:i w:val="false"/>
          <w:color w:val="000000"/>
          <w:sz w:val="28"/>
        </w:rPr>
        <w:t>
      "7 200,0" сандары "5 977,0" сандарымен ауыстырылсын;</w:t>
      </w:r>
    </w:p>
    <w:p>
      <w:pPr>
        <w:spacing w:after="0"/>
        <w:ind w:left="0"/>
        <w:jc w:val="both"/>
      </w:pPr>
      <w:r>
        <w:rPr>
          <w:rFonts w:ascii="Times New Roman"/>
          <w:b w:val="false"/>
          <w:i w:val="false"/>
          <w:color w:val="000000"/>
          <w:sz w:val="28"/>
        </w:rPr>
        <w:t>
      11) тармақшасында:</w:t>
      </w:r>
    </w:p>
    <w:p>
      <w:pPr>
        <w:spacing w:after="0"/>
        <w:ind w:left="0"/>
        <w:jc w:val="both"/>
      </w:pPr>
      <w:r>
        <w:rPr>
          <w:rFonts w:ascii="Times New Roman"/>
          <w:b w:val="false"/>
          <w:i w:val="false"/>
          <w:color w:val="000000"/>
          <w:sz w:val="28"/>
        </w:rPr>
        <w:t>
      "113 742,0" сандары "28 981,0" сандарымен ауыстырылсын;</w:t>
      </w:r>
    </w:p>
    <w:p>
      <w:pPr>
        <w:spacing w:after="0"/>
        <w:ind w:left="0"/>
        <w:jc w:val="both"/>
      </w:pPr>
      <w:r>
        <w:rPr>
          <w:rFonts w:ascii="Times New Roman"/>
          <w:b w:val="false"/>
          <w:i w:val="false"/>
          <w:color w:val="000000"/>
          <w:sz w:val="28"/>
        </w:rPr>
        <w:t>
      12) тармақшасында:</w:t>
      </w:r>
    </w:p>
    <w:p>
      <w:pPr>
        <w:spacing w:after="0"/>
        <w:ind w:left="0"/>
        <w:jc w:val="both"/>
      </w:pPr>
      <w:r>
        <w:rPr>
          <w:rFonts w:ascii="Times New Roman"/>
          <w:b w:val="false"/>
          <w:i w:val="false"/>
          <w:color w:val="000000"/>
          <w:sz w:val="28"/>
        </w:rPr>
        <w:t>
      "29 458,0" сандары "31 458,0" сандарымен ауыстырылсын;</w:t>
      </w:r>
    </w:p>
    <w:p>
      <w:pPr>
        <w:spacing w:after="0"/>
        <w:ind w:left="0"/>
        <w:jc w:val="both"/>
      </w:pPr>
      <w:r>
        <w:rPr>
          <w:rFonts w:ascii="Times New Roman"/>
          <w:b w:val="false"/>
          <w:i w:val="false"/>
          <w:color w:val="000000"/>
          <w:sz w:val="28"/>
        </w:rPr>
        <w:t>
      13) тармақшасында:</w:t>
      </w:r>
    </w:p>
    <w:p>
      <w:pPr>
        <w:spacing w:after="0"/>
        <w:ind w:left="0"/>
        <w:jc w:val="both"/>
      </w:pPr>
      <w:r>
        <w:rPr>
          <w:rFonts w:ascii="Times New Roman"/>
          <w:b w:val="false"/>
          <w:i w:val="false"/>
          <w:color w:val="000000"/>
          <w:sz w:val="28"/>
        </w:rPr>
        <w:t>
      "12 247,0" сандары "16 408,0" сандарымен ауыстырылсын;</w:t>
      </w:r>
    </w:p>
    <w:p>
      <w:pPr>
        <w:spacing w:after="0"/>
        <w:ind w:left="0"/>
        <w:jc w:val="both"/>
      </w:pPr>
      <w:r>
        <w:rPr>
          <w:rFonts w:ascii="Times New Roman"/>
          <w:b w:val="false"/>
          <w:i w:val="false"/>
          <w:color w:val="000000"/>
          <w:sz w:val="28"/>
        </w:rPr>
        <w:t>
      14) тармақшасында:</w:t>
      </w:r>
    </w:p>
    <w:p>
      <w:pPr>
        <w:spacing w:after="0"/>
        <w:ind w:left="0"/>
        <w:jc w:val="both"/>
      </w:pPr>
      <w:r>
        <w:rPr>
          <w:rFonts w:ascii="Times New Roman"/>
          <w:b w:val="false"/>
          <w:i w:val="false"/>
          <w:color w:val="000000"/>
          <w:sz w:val="28"/>
        </w:rPr>
        <w:t>
      "509 760,0" сандары "476 767,0" сандарымен ауыстырылсын;</w:t>
      </w:r>
    </w:p>
    <w:p>
      <w:pPr>
        <w:spacing w:after="0"/>
        <w:ind w:left="0"/>
        <w:jc w:val="both"/>
      </w:pPr>
      <w:r>
        <w:rPr>
          <w:rFonts w:ascii="Times New Roman"/>
          <w:b w:val="false"/>
          <w:i w:val="false"/>
          <w:color w:val="000000"/>
          <w:sz w:val="28"/>
        </w:rPr>
        <w:t>
      16) тармақшасында:</w:t>
      </w:r>
    </w:p>
    <w:p>
      <w:pPr>
        <w:spacing w:after="0"/>
        <w:ind w:left="0"/>
        <w:jc w:val="both"/>
      </w:pPr>
      <w:r>
        <w:rPr>
          <w:rFonts w:ascii="Times New Roman"/>
          <w:b w:val="false"/>
          <w:i w:val="false"/>
          <w:color w:val="000000"/>
          <w:sz w:val="28"/>
        </w:rPr>
        <w:t>
      "3 995,0" сандары "5 000,0" сандарымен ауыстырылсын;</w:t>
      </w:r>
    </w:p>
    <w:p>
      <w:pPr>
        <w:spacing w:after="0"/>
        <w:ind w:left="0"/>
        <w:jc w:val="both"/>
      </w:pPr>
      <w:r>
        <w:rPr>
          <w:rFonts w:ascii="Times New Roman"/>
          <w:b w:val="false"/>
          <w:i w:val="false"/>
          <w:color w:val="000000"/>
          <w:sz w:val="28"/>
        </w:rPr>
        <w:t>
      18) тармақшасында:</w:t>
      </w:r>
    </w:p>
    <w:p>
      <w:pPr>
        <w:spacing w:after="0"/>
        <w:ind w:left="0"/>
        <w:jc w:val="both"/>
      </w:pPr>
      <w:r>
        <w:rPr>
          <w:rFonts w:ascii="Times New Roman"/>
          <w:b w:val="false"/>
          <w:i w:val="false"/>
          <w:color w:val="000000"/>
          <w:sz w:val="28"/>
        </w:rPr>
        <w:t>
      "4 375,0" сандары "3 185,0" сандарымен ауыстырылсын;</w:t>
      </w:r>
    </w:p>
    <w:p>
      <w:pPr>
        <w:spacing w:after="0"/>
        <w:ind w:left="0"/>
        <w:jc w:val="both"/>
      </w:pPr>
      <w:r>
        <w:rPr>
          <w:rFonts w:ascii="Times New Roman"/>
          <w:b w:val="false"/>
          <w:i w:val="false"/>
          <w:color w:val="000000"/>
          <w:sz w:val="28"/>
        </w:rPr>
        <w:t>
      22) тармақшасында:</w:t>
      </w:r>
    </w:p>
    <w:p>
      <w:pPr>
        <w:spacing w:after="0"/>
        <w:ind w:left="0"/>
        <w:jc w:val="both"/>
      </w:pPr>
      <w:r>
        <w:rPr>
          <w:rFonts w:ascii="Times New Roman"/>
          <w:b w:val="false"/>
          <w:i w:val="false"/>
          <w:color w:val="000000"/>
          <w:sz w:val="28"/>
        </w:rPr>
        <w:t>
      "8 534,0" сандары "19 945,0" сандарымен ауыстырылсын;</w:t>
      </w:r>
    </w:p>
    <w:p>
      <w:pPr>
        <w:spacing w:after="0"/>
        <w:ind w:left="0"/>
        <w:jc w:val="both"/>
      </w:pPr>
      <w:r>
        <w:rPr>
          <w:rFonts w:ascii="Times New Roman"/>
          <w:b w:val="false"/>
          <w:i w:val="false"/>
          <w:color w:val="000000"/>
          <w:sz w:val="28"/>
        </w:rPr>
        <w:t>
      24) тармақшасында:</w:t>
      </w:r>
    </w:p>
    <w:p>
      <w:pPr>
        <w:spacing w:after="0"/>
        <w:ind w:left="0"/>
        <w:jc w:val="both"/>
      </w:pPr>
      <w:r>
        <w:rPr>
          <w:rFonts w:ascii="Times New Roman"/>
          <w:b w:val="false"/>
          <w:i w:val="false"/>
          <w:color w:val="000000"/>
          <w:sz w:val="28"/>
        </w:rPr>
        <w:t>
      "198 452,0" сандары "30 354,0" сандарымен ауыстырылсын;</w:t>
      </w:r>
    </w:p>
    <w:p>
      <w:pPr>
        <w:spacing w:after="0"/>
        <w:ind w:left="0"/>
        <w:jc w:val="both"/>
      </w:pPr>
      <w:r>
        <w:rPr>
          <w:rFonts w:ascii="Times New Roman"/>
          <w:b w:val="false"/>
          <w:i w:val="false"/>
          <w:color w:val="000000"/>
          <w:sz w:val="28"/>
        </w:rPr>
        <w:t>
      29) тармақшасында:</w:t>
      </w:r>
    </w:p>
    <w:p>
      <w:pPr>
        <w:spacing w:after="0"/>
        <w:ind w:left="0"/>
        <w:jc w:val="both"/>
      </w:pPr>
      <w:r>
        <w:rPr>
          <w:rFonts w:ascii="Times New Roman"/>
          <w:b w:val="false"/>
          <w:i w:val="false"/>
          <w:color w:val="000000"/>
          <w:sz w:val="28"/>
        </w:rPr>
        <w:t>
      "273 000,0" сандары "242 250,0" сандарымен ауыстырылсын;</w:t>
      </w:r>
    </w:p>
    <w:p>
      <w:pPr>
        <w:spacing w:after="0"/>
        <w:ind w:left="0"/>
        <w:jc w:val="both"/>
      </w:pPr>
      <w:r>
        <w:rPr>
          <w:rFonts w:ascii="Times New Roman"/>
          <w:b w:val="false"/>
          <w:i w:val="false"/>
          <w:color w:val="000000"/>
          <w:sz w:val="28"/>
        </w:rPr>
        <w:t>
      мынадай мазмұндағы 33) тармақшамен толықтырылсын:</w:t>
      </w:r>
    </w:p>
    <w:p>
      <w:pPr>
        <w:spacing w:after="0"/>
        <w:ind w:left="0"/>
        <w:jc w:val="both"/>
      </w:pPr>
      <w:r>
        <w:rPr>
          <w:rFonts w:ascii="Times New Roman"/>
          <w:b w:val="false"/>
          <w:i w:val="false"/>
          <w:color w:val="000000"/>
          <w:sz w:val="28"/>
        </w:rPr>
        <w:t>
      "33) облыстық жалпы білім беру мектептердегі кезекші сынып мұғалімдеріне ақы төлеуге – 39 758,0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10) тармақшасында:</w:t>
      </w:r>
    </w:p>
    <w:p>
      <w:pPr>
        <w:spacing w:after="0"/>
        <w:ind w:left="0"/>
        <w:jc w:val="both"/>
      </w:pPr>
      <w:r>
        <w:rPr>
          <w:rFonts w:ascii="Times New Roman"/>
          <w:b w:val="false"/>
          <w:i w:val="false"/>
          <w:color w:val="000000"/>
          <w:sz w:val="28"/>
        </w:rPr>
        <w:t>
      "21 950,0" сандары "21 844,0"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"11 262,0" сандары "0,0" сандарымен ауыстырылсын.</w:t>
      </w:r>
    </w:p>
    <w:bookmarkStart w:name="z9"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3. "Мұғалжар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3"/>
    <w:bookmarkStart w:name="z11" w:id="4"/>
    <w:p>
      <w:pPr>
        <w:spacing w:after="0"/>
        <w:ind w:left="0"/>
        <w:jc w:val="both"/>
      </w:pPr>
      <w:r>
        <w:rPr>
          <w:rFonts w:ascii="Times New Roman"/>
          <w:b w:val="false"/>
          <w:i w:val="false"/>
          <w:color w:val="000000"/>
          <w:sz w:val="28"/>
        </w:rPr>
        <w:t>
      4. Осы шешім 2020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Жукашев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2020 жылғы 29 қазандағы № 504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2019 жылғы 25 желтоқсандағы № 377 шешіміне 1 қосымша</w:t>
            </w:r>
          </w:p>
        </w:tc>
      </w:tr>
    </w:tbl>
    <w:p>
      <w:pPr>
        <w:spacing w:after="0"/>
        <w:ind w:left="0"/>
        <w:jc w:val="left"/>
      </w:pPr>
      <w:r>
        <w:rPr>
          <w:rFonts w:ascii="Times New Roman"/>
          <w:b/>
          <w:i w:val="false"/>
          <w:color w:val="000000"/>
        </w:rPr>
        <w:t xml:space="preserve"> 2020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14 064 279,4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9 245 519,0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7 972 344,0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7 970 189,0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4 741 605,4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4 741 591,0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4 741 591,0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15 571 900,4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369 836,3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7 691 660,8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6 347 549,2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6 298 320,2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6 143 825,9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1 011 136,3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1 011 136,3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және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1 358 703,8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1 348 603,8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859 894,7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384 597,4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30 233,0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467 271,2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313 434,5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660 015,1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2 696 885,8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2 696 885,8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2 696 885,8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897 408,9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910 563,9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771 290,9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771 290,9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771 290,9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771 290,9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-2 405 029,9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2 405 029,9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2 306 458,1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2 306 458,1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2 306 458,1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111 726,8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2020 жылғы 29 қазандағы № 504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2019 жылғы 25 желтоқсандағы № 377 шешіміне 5 қосымша</w:t>
            </w:r>
          </w:p>
        </w:tc>
      </w:tr>
    </w:tbl>
    <w:p>
      <w:pPr>
        <w:spacing w:after="0"/>
        <w:ind w:left="0"/>
        <w:jc w:val="left"/>
      </w:pPr>
      <w:r>
        <w:rPr>
          <w:rFonts w:ascii="Times New Roman"/>
          <w:b/>
          <w:i w:val="false"/>
          <w:color w:val="000000"/>
        </w:rPr>
        <w:t xml:space="preserve"> Аудандық маңызы бар қала, ауыл, кент, ауылдық округ әкімінің аппараттарының 2020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округтер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532 782,0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ауылдарда, кенттерде, ауылдық округтерде автомобиль жолдарының жұмыс істеуін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"Аудандық маңызы бар қалаларда, ауылдарда, кенттерде, ауылдық округтерде автомобиль жолдарын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1 098 646,0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