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dca65" w14:textId="65dc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6 қаңтардағы № 387 "2020-2022 жылдарға арналған Ембі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11 қарашадағы № 509 шешімі. Ақтөбе облысының Әділет департаментінде 2020 жылғы 18 қарашада № 7662 болып тіркелді. Мерзімі өткендіктен қолданыс тоқтатылды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2020 жылғы 6 қаңтардағы № 387 "2020-2022 жылдарға арналған Ембі қаласының бюджетін бекіту туралы" (нормативтік құқықтық актілерді мемлекеттік тіркеу Тізілімінде № 6697 тіркелген, 2020 жылғы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"171 193,0" сандары "182 445,0" сандарымен ауыстырылсын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"150 318,0" сандары "161 570,0"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"389 766,1" сандары "385 485,7"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тапшылығы(профициті) "-218 573,1" сандары "-203 040,7"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"218 573,1" сандары "203 040,7"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"203 703,0" сандары "188 170,6" сандарымен ауыстырылсын.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11 қарашадағы № 509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6 қаңтардағы № 387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193 370,6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-203 040,7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