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ca65" w14:textId="65dc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6 қаңтардағы № 387 "2020-2022 жылдарға арналған Ембі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2020 жылғы 11 қарашадағы № 509 шешімі. Ақтөбе облысының Әділет департаментінде 2020 жылғы 18 қарашада № 7662 болып тіркелді. Мерзімі өткендіктен қолданыс тоқтатылды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6 қаңтардағы № 387 "2020-2022 жылдарға арналған Ембі қаласының бюджетін бекіту туралы" (нормативтік құқықтық актілерді мемлекеттік тіркеу Тізілімінде № 6697 тіркелген, 2020 жылғы 20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"171 193,0" сандары "182 445,0" сандарымен ауыстырылсын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"150 318,0" сандары "161 570,0"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"389 766,1" сандары "385 485,7"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тапшылығы(профициті) "-218 573,1" сандары "-203 040,7"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"218 573,1" сандары "203 040,7"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"203 703,0" сандары "188 170,6"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11 қарашадағы № 509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6 қаңтардағы № 387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Ембі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161 570,0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161 570,0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385 485,7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193 370,6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-203 040,7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203 040,7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