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4884" w14:textId="1094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396 "2020-2022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518 шешімі. Ақтөбе облысының Әділет департаментінде 2020 жылғы 19 қарашада № 7673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396 "2020-2022 жылдарға арналған Қ. Жұбанов атындағы ауылдық округ бюджетін бекіту туралы" (нормативтік құқықтық актілерді мемлекеттік тіркеу Тізілімінде № 6752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"50 886,7" сандары "51 212,7"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"50 375,0" сандары "50 701,0"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"50 886,7" сандары "51 212,7"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Қ. 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