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7995" w14:textId="5b27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Жем қаласының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30 желтоқсандағы № 540 шешімі. Ақтөбе облысының Әділет департаментінде 2021 жылғы 5 қаңтарда № 7914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Жем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78 494 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79 813,3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қаражаттың пайдаланатын қалдықтары – 100,3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Мұғалжар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34 302 теңге болып белгіленгені ескерілсін.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Жем қаласының бюджетіне аудандық бюджеттен берілетін субвенция көлемі 72 275,0 мың теңге сомасында бекітілсін.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"Мұғалжар аудандық мәслихат аппараты" мемлекеттік мекемесі заңнамада белгіленген тәртіппен шешімді Ақтөбе облысының Әділет департаментінде мемлекеттік тіркеуді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Жем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Мұғалжар аудандық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бюджеттен берілетін трансферттер есебінен)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бюджеттен берілетін трансферттер есебінен)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бюджеттен берілетін трансферттер есебінен)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қаражаладыру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Жем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Жем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Аудандықа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