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7e34" w14:textId="6da7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Егіндібұлақ ауылдық округі әкімінің 2020 жылғы 6 мамырдағы № 3 шешімі. Ақтөбе облысының Әділет департаментінде 2020 жылғы 11 мамырда № 7088 болып тіркелді. Күші жойылды - Ақтөбе облысы Мұғалжар ауданы Егіндібұлақ ауылдық округі әкімінің 2020 жылғы 9 қазандағы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Егіндібұлақ ауылдық округі әкімінің 09.10.2020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 басшысының 2020 жылғы 29 сәуірдегі № 02-13-4/86 ұсынысы негізінде, Мұғалжар ауданының Егіндібұлақ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арасынан бруцеллез ауруының анықталуына байланысты, Мұғалжар ауданы Егіндібұлақ ауылдық округінің Бұлақты ауылы аумағында шектеу іс-шаралары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ауданының Егіндібұлақ ауылдық округі әкімінің аппараты"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Егіндібұлақ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Андакулов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