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1ef0" w14:textId="45c1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2019 жылғы 25 желтоқсандағы № 361 "2020-2022 жылдарға арналған Ойыл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2020 жылғы 17 тамыздағы № 422 шешімі. Ақтөбе облысының Әділет департаментінде 2020 жылғы 25 тамызда № 7339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Ойыл аудандық мәслихатының 2019 жылғы 25 желтоқсандағы № 361 "2020-2022 жылдарға арналған Ойыл аудандық бюджетін бекіту туралы" (нормативтік құқықтық актілерді мемлекеттік тіркеу Тізілімінде № 6631 тіркелген, 2020 жылғы 6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"8 600 874,7" сандары "8 611 874,3"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"305 449" сандары "320 495" сандарымен ауыстырылсын;</w:t>
      </w:r>
    </w:p>
    <w:p>
      <w:pPr>
        <w:spacing w:after="0"/>
        <w:ind w:left="0"/>
        <w:jc w:val="both"/>
      </w:pPr>
      <w:r>
        <w:rPr>
          <w:rFonts w:ascii="Times New Roman"/>
          <w:b w:val="false"/>
          <w:i w:val="false"/>
          <w:color w:val="000000"/>
          <w:sz w:val="28"/>
        </w:rPr>
        <w:t>
      салықтық емес түсімдер бойынша – "24 043" сандары "13 873"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 – "8 850" сандары "3 500" сандарымен ауыстырылсын;</w:t>
      </w:r>
    </w:p>
    <w:p>
      <w:pPr>
        <w:spacing w:after="0"/>
        <w:ind w:left="0"/>
        <w:jc w:val="both"/>
      </w:pPr>
      <w:r>
        <w:rPr>
          <w:rFonts w:ascii="Times New Roman"/>
          <w:b w:val="false"/>
          <w:i w:val="false"/>
          <w:color w:val="000000"/>
          <w:sz w:val="28"/>
        </w:rPr>
        <w:t>
      трансферттер түсімдері бойынша – "8 263 006,7" сандары "8 274 006,3"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"9 180 446,3" сандары "9 191 445,9"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 беру – "108 346" сандары "128 959"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"127 394" сандары "148 007"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 – "-687 917,6" сандары "-708 530,6"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"687 917,6" сандары "708 530,6" сандарымен ауыстырылсын;</w:t>
      </w:r>
    </w:p>
    <w:p>
      <w:pPr>
        <w:spacing w:after="0"/>
        <w:ind w:left="0"/>
        <w:jc w:val="both"/>
      </w:pPr>
      <w:r>
        <w:rPr>
          <w:rFonts w:ascii="Times New Roman"/>
          <w:b w:val="false"/>
          <w:i w:val="false"/>
          <w:color w:val="000000"/>
          <w:sz w:val="28"/>
        </w:rPr>
        <w:t>
      қарыздар түсімі – "97 613" сандары "640 923,1"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"97 613" сандары "118 226"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"15 198" сандары "14 597,6" сандарымен ауыстырылсын;</w:t>
      </w:r>
    </w:p>
    <w:p>
      <w:pPr>
        <w:spacing w:after="0"/>
        <w:ind w:left="0"/>
        <w:jc w:val="both"/>
      </w:pPr>
      <w:r>
        <w:rPr>
          <w:rFonts w:ascii="Times New Roman"/>
          <w:b w:val="false"/>
          <w:i w:val="false"/>
          <w:color w:val="000000"/>
          <w:sz w:val="28"/>
        </w:rPr>
        <w:t xml:space="preserve">
      20) тармақшасында: </w:t>
      </w:r>
    </w:p>
    <w:p>
      <w:pPr>
        <w:spacing w:after="0"/>
        <w:ind w:left="0"/>
        <w:jc w:val="both"/>
      </w:pPr>
      <w:r>
        <w:rPr>
          <w:rFonts w:ascii="Times New Roman"/>
          <w:b w:val="false"/>
          <w:i w:val="false"/>
          <w:color w:val="000000"/>
          <w:sz w:val="28"/>
        </w:rPr>
        <w:t>
      "6 519" сандары "19 740" сандарымен ауыстырылсын;</w:t>
      </w:r>
    </w:p>
    <w:p>
      <w:pPr>
        <w:spacing w:after="0"/>
        <w:ind w:left="0"/>
        <w:jc w:val="both"/>
      </w:pPr>
      <w:r>
        <w:rPr>
          <w:rFonts w:ascii="Times New Roman"/>
          <w:b w:val="false"/>
          <w:i w:val="false"/>
          <w:color w:val="000000"/>
          <w:sz w:val="28"/>
        </w:rPr>
        <w:t xml:space="preserve">
      22) тармақшасында: </w:t>
      </w:r>
    </w:p>
    <w:p>
      <w:pPr>
        <w:spacing w:after="0"/>
        <w:ind w:left="0"/>
        <w:jc w:val="both"/>
      </w:pPr>
      <w:r>
        <w:rPr>
          <w:rFonts w:ascii="Times New Roman"/>
          <w:b w:val="false"/>
          <w:i w:val="false"/>
          <w:color w:val="000000"/>
          <w:sz w:val="28"/>
        </w:rPr>
        <w:t>
      "22 621" сандары "9 400" сандарымен ауыстырылсын;</w:t>
      </w:r>
    </w:p>
    <w:p>
      <w:pPr>
        <w:spacing w:after="0"/>
        <w:ind w:left="0"/>
        <w:jc w:val="both"/>
      </w:pPr>
      <w:r>
        <w:rPr>
          <w:rFonts w:ascii="Times New Roman"/>
          <w:b w:val="false"/>
          <w:i w:val="false"/>
          <w:color w:val="000000"/>
          <w:sz w:val="28"/>
        </w:rPr>
        <w:t xml:space="preserve">
      23) тармақшасында: </w:t>
      </w:r>
    </w:p>
    <w:p>
      <w:pPr>
        <w:spacing w:after="0"/>
        <w:ind w:left="0"/>
        <w:jc w:val="both"/>
      </w:pPr>
      <w:r>
        <w:rPr>
          <w:rFonts w:ascii="Times New Roman"/>
          <w:b w:val="false"/>
          <w:i w:val="false"/>
          <w:color w:val="000000"/>
          <w:sz w:val="28"/>
        </w:rPr>
        <w:t>
      "17 600" сандары "29 200"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9" w:id="4"/>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Коздигарин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17 тамыздағы № 422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2019 жылғы 25 желтоқсандағы № 361 шешіміне 1 қосымша</w:t>
            </w:r>
          </w:p>
        </w:tc>
      </w:tr>
    </w:tbl>
    <w:p>
      <w:pPr>
        <w:spacing w:after="0"/>
        <w:ind w:left="0"/>
        <w:jc w:val="left"/>
      </w:pPr>
      <w:r>
        <w:rPr>
          <w:rFonts w:ascii="Times New Roman"/>
          <w:b/>
          <w:i w:val="false"/>
          <w:color w:val="000000"/>
        </w:rPr>
        <w:t xml:space="preserve"> 2020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8611874,3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8274006,3</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8273978,6</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8273978,6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9191445,9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3644394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3487209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3472209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3294007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1202800,9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1202800,9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1169953,9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1230276,3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506665,5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047"/>
        <w:gridCol w:w="1319"/>
        <w:gridCol w:w="1319"/>
        <w:gridCol w:w="2053"/>
        <w:gridCol w:w="42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3808"/>
        <w:gridCol w:w="47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-708530,6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708530,6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814"/>
        <w:gridCol w:w="1168"/>
        <w:gridCol w:w="1169"/>
        <w:gridCol w:w="1600"/>
        <w:gridCol w:w="5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640923,1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640923,1</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