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a753" w14:textId="4b9a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2016 жылғы 18 ақпандағы № 323 "Хромтау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29 маусымдағы № 485 шешімі. Ақтөбе облысының Әділет департаментінде 2020 жылғы 8 шілдеде № 7298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2016 жылғы 18 ақпандағы № 323 "Хромтау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4780 тіркелген, 2016 жылдың 22 наурызында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Хромтау ауданында әлеуметтік көмек көрсету, мөлшерлерін белгілеу және мұқтаж азаматтардың жекелеген санаттарының тізбесін айқындау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әрбір адамға табыстарын есепке алмай, уәкілетті органың әлеуметтік қызметкерлері қызмет көрсететін жалғыз басты, жалғыз тұратын қарт азаматтарға;";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"500 000 (бес жүз мың)" деген сандары мен сөздерді "1 000 000 (бір миллион)" деген сандармен сөздерге ауыстырылсын.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сәуірінен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