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05fee" w14:textId="2005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Ақтөбе облысы Шалқар аудандық мәслихатының 2020 жылғы 14 қазандағы № 533 шешімі. Ақтөбе облысының Әділет департаментінде 2020 жылғы 19 қазанда № 7545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Қоса беріліп отырған "Шалқар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"Шалқар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жарияланғаннан кейін Шалқар аудандық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Былқайыр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2020 жылғы 14 қазандағы № 533 шешімімен бекітілген</w:t>
            </w:r>
          </w:p>
        </w:tc>
      </w:tr>
    </w:tbl>
    <w:bookmarkStart w:name="z7" w:id="4"/>
    <w:p>
      <w:pPr>
        <w:spacing w:after="0"/>
        <w:ind w:left="0"/>
        <w:jc w:val="left"/>
      </w:pPr>
      <w:r>
        <w:rPr>
          <w:rFonts w:ascii="Times New Roman"/>
          <w:b/>
          <w:i w:val="false"/>
          <w:color w:val="000000"/>
        </w:rPr>
        <w:t xml:space="preserve"> "Шалқар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Ақтөбе облысы Шалқар аудандық мәслихатының 01.08.2023 </w:t>
      </w:r>
      <w:r>
        <w:rPr>
          <w:rFonts w:ascii="Times New Roman"/>
          <w:b w:val="false"/>
          <w:i w:val="false"/>
          <w:color w:val="ff0000"/>
          <w:sz w:val="28"/>
        </w:rPr>
        <w:t>№ 88</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"Шалқар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Қазақстан Республикасы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нормативтік құқықтық актілерді мемлекеттік тіркеу Тізілімінде №16299 тіркелген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мәслихат аппаратының "Б" корпусы мемлекеттік әкімшілік қызметшілерінің (бұдан әрі – "Б" корпусының қызметшісі)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Ақтөбе облысы Шалқар аудандық мәслихатының 01.08.2023 </w:t>
      </w:r>
      <w:r>
        <w:rPr>
          <w:rFonts w:ascii="Times New Roman"/>
          <w:b w:val="false"/>
          <w:i w:val="false"/>
          <w:color w:val="000000"/>
          <w:sz w:val="28"/>
        </w:rPr>
        <w:t>№ 88</w:t>
      </w:r>
      <w:r>
        <w:rPr>
          <w:rFonts w:ascii="Times New Roman"/>
          <w:b w:val="false"/>
          <w:i w:val="false"/>
          <w:color w:val="ff0000"/>
          <w:sz w:val="28"/>
        </w:rPr>
        <w:t xml:space="preserve">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тармақтың екінші абзацы 31.08.2023 дейін қолданыста болды - Ақтөбе облысы Шалқар аудандық мәслихатының 01.08.2023 </w:t>
      </w:r>
      <w:r>
        <w:rPr>
          <w:rFonts w:ascii="Times New Roman"/>
          <w:b w:val="false"/>
          <w:i w:val="false"/>
          <w:color w:val="000000"/>
          <w:sz w:val="28"/>
        </w:rPr>
        <w:t>№ 88</w:t>
      </w:r>
      <w:r>
        <w:rPr>
          <w:rFonts w:ascii="Times New Roman"/>
          <w:b w:val="false"/>
          <w:i w:val="false"/>
          <w:color w:val="ff0000"/>
          <w:sz w:val="28"/>
        </w:rPr>
        <w:t xml:space="preserve">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4 - 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бөлім басшысы (бұдан әрі – бөлім басшысы),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бөлім басшысымен ақпараттық жүйеде "Б" корпусының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Бөлім басшысы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 - 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бөлім басшысымен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уақытылы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Бөлім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уақытылы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уақытылы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 - ды бағалаушы адаммен сондай - ақ құрылымдық бөлімше басшысының келісімімен Үлгілік әдістеменің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құрылымдық бөлімше басшысы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4 - 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құрылымдық бөлімше басшысы НМИ - дің нақты мәндеріне алдын ала есептеу жүргізеді және оны осы Әдістеменің 4 - 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бөлім басшысы мәслихат аппаратының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бөлім басшысы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2 - қосымшасына сәйкес нысан бойынша бағалау парағының тиісті бағанында (0 - ден 5 - 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3 - 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3 - 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мәслихат аппаратының басшысы Үлгілік әдістеменің 4 - 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бөлім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бөлім басшысымен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4 - қосымшасына сәйкес нысан бойынша бағалау парағының тиісті бағанында баға (0 - ден 5-ке дейін) қояды.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4 - 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Мәслихат аппаратының басшысы үшін 360 әдісі бойынша бағалау Үлгілік әдістеменің 5 - қосымшасына сәйкес нысан бойынша, "Б" корпусының қызметшілері үшін Үлгілік әдістеменің 6 - 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p>
      <w:pPr>
        <w:spacing w:after="0"/>
        <w:ind w:left="0"/>
        <w:jc w:val="both"/>
      </w:pPr>
      <w:r>
        <w:rPr>
          <w:rFonts w:ascii="Times New Roman"/>
          <w:b w:val="false"/>
          <w:i w:val="false"/>
          <w:color w:val="000000"/>
          <w:sz w:val="28"/>
        </w:rPr>
        <w:t>
      бастамашылдық;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 - 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бөлім басшысымен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Құрылымдық бөлімше басшысы 360 әдісі бойынша бағалау процесін басқарады, жеке есептерді жасайды және Үлгілік әдістеменің 7 және 8 - қосымшаларына сәйкес нысандағы 360 бағалау нәтижелері бойынша кері байланыс ұсынуды ұйымдастырады. Бөлім басшысы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5 - 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 осы Әдістеменің 12 - 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12 - тармағында көзделген тәртіппен өткізіледі.</w:t>
      </w:r>
    </w:p>
    <w:p>
      <w:pPr>
        <w:spacing w:after="0"/>
        <w:ind w:left="0"/>
        <w:jc w:val="both"/>
      </w:pPr>
      <w:r>
        <w:rPr>
          <w:rFonts w:ascii="Times New Roman"/>
          <w:b w:val="false"/>
          <w:i w:val="false"/>
          <w:color w:val="000000"/>
          <w:sz w:val="28"/>
        </w:rPr>
        <w:t>
      40. Бөлім басшысы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Бөлім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6 тарау 31.08.2023 дейін қолданыста болды - Ақтөбе облысы Шалқар аудандық мәслихатының 01.08.2023 </w:t>
      </w:r>
      <w:r>
        <w:rPr>
          <w:rFonts w:ascii="Times New Roman"/>
          <w:b w:val="false"/>
          <w:i w:val="false"/>
          <w:color w:val="ff0000"/>
          <w:sz w:val="28"/>
        </w:rPr>
        <w:t>№ 88</w:t>
      </w:r>
      <w:r>
        <w:rPr>
          <w:rFonts w:ascii="Times New Roman"/>
          <w:b w:val="false"/>
          <w:i w:val="false"/>
          <w:color w:val="ff0000"/>
          <w:sz w:val="28"/>
        </w:rPr>
        <w:t xml:space="preserve">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