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a2ca" w14:textId="2bea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Шетырғыз ауылдық округі әкімінің 2020 жылғы 29 мамырдағы № 5 шешімі. Ақтөбе облысының Әділет департаментінде 2020 жылғы 29 мамырда № 7140 болып тіркелді. Күші жойылды - Ақтөбе облысы Шалқар ауданы Шетырғыз ауылдық округі әкімінің 2020 жылғы 4 қарашадағы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Шетырғыз ауылдық округі әкімінің 04.11.2020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министрлігінің Ветеринариялық бақылау және қадағалау комитетінің Шалқар аудандық аумақтық инспекциясы басшысының 2020 жылғы 27 мамырдағы № 16-8/62 ұсынысы негізінде, Шетырғыз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малы арасында бруцеллез ауруы анықталуына байланысты, Шетырғыз ауылдық округінде орналасқан "Нұрзаман" шаруа қожалығы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Шалқар ауданы Шетырғыз ауылдық округі әкімінің аппараты" мемлекеттік мекемесі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Шетырғыз ауылдық округінің әкімі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