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f9e7" w14:textId="f88f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2020 жылғы 19 маусымдағы № 7 шешімі. Ақтөбе облысының Әділет департаментінде 2020 жылғы 22 маусымда № 7208 болып тіркелді. Күші жойылды - Ақтөбе облысы Шалқар ауданы Шетырғыз ауылдық округі әкімінің 2020 жылғы 18 қарашадағы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Шетырғыз ауылдық округі әкімінің 18.11.2020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Шалқар аудандық аумақтық инспекциясы басшысының міндетін атқарушының 2020 жылғы 17 маусымдағы № 16-8/76 ұсынысы негізінде, Шетырғыз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малы арасында бруцеллез ауруы анықталуына байланысты, Шетырғыз ауылдық округінде орналасқан "Қуаныш" шаруа қожалығы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Шалқар ауданы Шетырғыз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