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93fc" w14:textId="344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Сапақ ауылдық округінің Бибақан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Сапақ ауылдық округі әкімінің 2020 жылғы 9 сәуірдегі № 3 шешімі. Алматы облысы Әділет департаментінде 2020 жылы 13 сәуірде № 5461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Сапақ ауылдық округінің Бибақан ауылы халқының пікірін ескере отырып және Алматы облысының ономастикалық комиссиясының 2019 жылғы 8 қазандағы қорытындысы негізінде, Алакөл ауданы Сапақ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Сапақ ауылдық округінің Бибақан ауылындағы жаңа көшесіне "Желтоқсан" атауы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Чигирбаев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