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ad4cc" w14:textId="25ad4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Алматы облысы Қаратал аудандық мәслихатының 2020 жылғы 14 қазандағы № 78-273 шешімі. Алматы облысы Әділет департаментінде 2020 жылы 27 қазанда № 5720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2020 жылғы 25 мамырдағы Қазақстан Республикасы Заңының (бұдан әрі - Заң) </w:t>
      </w:r>
      <w:r>
        <w:rPr>
          <w:rFonts w:ascii="Times New Roman"/>
          <w:b w:val="false"/>
          <w:i w:val="false"/>
          <w:color w:val="000000"/>
          <w:sz w:val="28"/>
        </w:rPr>
        <w:t>8-бабы</w:t>
      </w:r>
      <w:r>
        <w:rPr>
          <w:rFonts w:ascii="Times New Roman"/>
          <w:b w:val="false"/>
          <w:i w:val="false"/>
          <w:color w:val="000000"/>
          <w:sz w:val="28"/>
        </w:rPr>
        <w:t xml:space="preserve"> 2-тармағының 1), 2) тармақшаларына сәйкес, Қаратал аудандық мәслихаты ШЕШІМ ҚАБЫЛДАДЫ:</w:t>
      </w:r>
    </w:p>
    <w:bookmarkEnd w:id="0"/>
    <w:bookmarkStart w:name="z8" w:id="1"/>
    <w:p>
      <w:pPr>
        <w:spacing w:after="0"/>
        <w:ind w:left="0"/>
        <w:jc w:val="both"/>
      </w:pPr>
      <w:r>
        <w:rPr>
          <w:rFonts w:ascii="Times New Roman"/>
          <w:b w:val="false"/>
          <w:i w:val="false"/>
          <w:color w:val="000000"/>
          <w:sz w:val="28"/>
        </w:rPr>
        <w:t>
      1. Қоса беріліп отырған:</w:t>
      </w:r>
    </w:p>
    <w:bookmarkEnd w:id="1"/>
    <w:bookmarkStart w:name="z9"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олардың шекті толу нормалары және де материалдық-техникалық және ұйымдастырушылық қамтамасыз етуге қойылатын талаптар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пайдалану тәртібі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3"/>
    <w:bookmarkStart w:name="z11" w:id="4"/>
    <w:p>
      <w:pPr>
        <w:spacing w:after="0"/>
        <w:ind w:left="0"/>
        <w:jc w:val="both"/>
      </w:pPr>
      <w:r>
        <w:rPr>
          <w:rFonts w:ascii="Times New Roman"/>
          <w:b w:val="false"/>
          <w:i w:val="false"/>
          <w:color w:val="000000"/>
          <w:sz w:val="28"/>
        </w:rPr>
        <w:t xml:space="preserve">
      2. Заңның 9-бабы </w:t>
      </w:r>
      <w:r>
        <w:rPr>
          <w:rFonts w:ascii="Times New Roman"/>
          <w:b w:val="false"/>
          <w:i w:val="false"/>
          <w:color w:val="000000"/>
          <w:sz w:val="28"/>
        </w:rPr>
        <w:t>5-тармағына</w:t>
      </w:r>
      <w:r>
        <w:rPr>
          <w:rFonts w:ascii="Times New Roman"/>
          <w:b w:val="false"/>
          <w:i w:val="false"/>
          <w:color w:val="000000"/>
          <w:sz w:val="28"/>
        </w:rPr>
        <w:t xml:space="preserve"> сәйкес пикеттеуді өткізуге тыйым салынған іргелес аумақтардың шекаралары кемінде 800 метр арақашықтықта айқындалсын.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2-тармаққа өзгеріс енгізілді - Жетісу облысы Қаратал аудандық мәслихатының 16.02.2024 </w:t>
      </w:r>
      <w:r>
        <w:rPr>
          <w:rFonts w:ascii="Times New Roman"/>
          <w:b w:val="false"/>
          <w:i w:val="false"/>
          <w:color w:val="000000"/>
          <w:sz w:val="28"/>
        </w:rPr>
        <w:t>№ 18-67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шешімнің орындалуын бақылау Қаратал аудандық мәслихатының "Тұрғын үй-коммуналдық шаруашылық, көлік және байланыс, тұрмыстық қызмет көрсету, сауда, қоғамдық тамақтану, халыққа әлеуметтік-мәдени қызмет көрсету, заңдылық, құқықтық тәртіп, азаматтардың құқықтарын, бостандықтары мен мүдделерін қорғауды қамтамасыз ету мәселелері жөніндегі" тұрақты комиссиясына жүктелсін.</w:t>
      </w:r>
    </w:p>
    <w:bookmarkStart w:name="z13"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Қаратал аудандық мәслихатының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Жапаркулов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Қаратал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Қаратал аудандық мәслихатының </w:t>
            </w:r>
            <w:r>
              <w:rPr>
                <w:rFonts w:ascii="Times New Roman"/>
                <w:b w:val="false"/>
                <w:i w:val="false"/>
                <w:color w:val="000000"/>
                <w:sz w:val="20"/>
              </w:rPr>
              <w:t xml:space="preserve">2020 жылғы 14 қазаны № 78-273 </w:t>
            </w:r>
            <w:r>
              <w:rPr>
                <w:rFonts w:ascii="Times New Roman"/>
                <w:b w:val="false"/>
                <w:i w:val="false"/>
                <w:color w:val="000000"/>
                <w:sz w:val="20"/>
              </w:rPr>
              <w:t>шешіміне 1-қосымша</w:t>
            </w:r>
          </w:p>
        </w:tc>
      </w:tr>
    </w:tbl>
    <w:bookmarkStart w:name="z21" w:id="6"/>
    <w:p>
      <w:pPr>
        <w:spacing w:after="0"/>
        <w:ind w:left="0"/>
        <w:jc w:val="left"/>
      </w:pPr>
      <w:r>
        <w:rPr>
          <w:rFonts w:ascii="Times New Roman"/>
          <w:b/>
          <w:i w:val="false"/>
          <w:color w:val="000000"/>
        </w:rPr>
        <w:t xml:space="preserve"> Бейбіт жиналыстарды ұйымдастыру және өткізу үшін арнайы орындар, олардың шекті толу нормалары және материалдық-техникалық және ұйымдастырушылық қамтамасыз етуге қойылатын талаптар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 және өткізу үшін арнайы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және ұйымдастырушылық қамтамасыз етуге қойылатын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Бастөбе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7"/>
          <w:p>
            <w:pPr>
              <w:spacing w:after="20"/>
              <w:ind w:left="20"/>
              <w:jc w:val="both"/>
            </w:pPr>
            <w:r>
              <w:rPr>
                <w:rFonts w:ascii="Times New Roman"/>
                <w:b w:val="false"/>
                <w:i w:val="false"/>
                <w:color w:val="000000"/>
                <w:sz w:val="20"/>
              </w:rPr>
              <w:t>
"Қаратал ауданы Әкімінің аудандық Мәдениет үйі" мемлекеттік коммуналдық қазыналық кәсіпорнының алдындағы алаң,</w:t>
            </w:r>
          </w:p>
          <w:bookmarkEnd w:id="7"/>
          <w:p>
            <w:pPr>
              <w:spacing w:after="20"/>
              <w:ind w:left="20"/>
              <w:jc w:val="both"/>
            </w:pPr>
            <w:r>
              <w:rPr>
                <w:rFonts w:ascii="Times New Roman"/>
                <w:b w:val="false"/>
                <w:i w:val="false"/>
                <w:color w:val="000000"/>
                <w:sz w:val="20"/>
              </w:rPr>
              <w:t>
Комаров көшесі,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8"/>
          <w:p>
            <w:pPr>
              <w:spacing w:after="20"/>
              <w:ind w:left="20"/>
              <w:jc w:val="both"/>
            </w:pPr>
            <w:r>
              <w:rPr>
                <w:rFonts w:ascii="Times New Roman"/>
                <w:b w:val="false"/>
                <w:i w:val="false"/>
                <w:color w:val="000000"/>
                <w:sz w:val="20"/>
              </w:rPr>
              <w:t>
- жарықтандыру;</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 электр қуат көзіне қосылу нүктесімен қамтамасыз ету;</w:t>
            </w:r>
          </w:p>
          <w:p>
            <w:pPr>
              <w:spacing w:after="20"/>
              <w:ind w:left="20"/>
              <w:jc w:val="both"/>
            </w:pPr>
            <w:r>
              <w:rPr>
                <w:rFonts w:ascii="Times New Roman"/>
                <w:b w:val="false"/>
                <w:i w:val="false"/>
                <w:color w:val="000000"/>
                <w:sz w:val="20"/>
              </w:rPr>
              <w:t>
-бейнебақылау және бейнетүсірілім камерасымен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Бастөбе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 мен демонстрация маршруты – Абылай хан және Қабылиса ақын көшелерінің қиылысынан Қабылиса ақын көшесінің бойымен Қабылиса ақын және Бауыржан Момышұлы көшелерінің қиылысына дейін, әрі қарай Бастөбе ауылындағы Комаров көшесіне оңға бұрылып, одан әрі Комаров көшесімен "Қаратал ауданы Әкімінің аудандық Мәдениет үйі" мемлекеттік коммуналдық қазыналық кәсіпорнының алдындағы алаңға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адам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9"/>
          <w:p>
            <w:pPr>
              <w:spacing w:after="20"/>
              <w:ind w:left="20"/>
              <w:jc w:val="both"/>
            </w:pPr>
            <w:r>
              <w:rPr>
                <w:rFonts w:ascii="Times New Roman"/>
                <w:b w:val="false"/>
                <w:i w:val="false"/>
                <w:color w:val="000000"/>
                <w:sz w:val="20"/>
              </w:rPr>
              <w:t>
-маршрут бойындағы көшенің жарығы бар;</w:t>
            </w:r>
          </w:p>
          <w:bookmarkEnd w:id="9"/>
          <w:p>
            <w:pPr>
              <w:spacing w:after="20"/>
              <w:ind w:left="20"/>
              <w:jc w:val="both"/>
            </w:pPr>
            <w:r>
              <w:rPr>
                <w:rFonts w:ascii="Times New Roman"/>
                <w:b w:val="false"/>
                <w:i w:val="false"/>
                <w:color w:val="000000"/>
                <w:sz w:val="20"/>
              </w:rPr>
              <w:t>
- бейнебақылау және бейнетүсірілім камерасымен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Қаратал аудандық мәслихатының </w:t>
            </w:r>
            <w:r>
              <w:rPr>
                <w:rFonts w:ascii="Times New Roman"/>
                <w:b w:val="false"/>
                <w:i w:val="false"/>
                <w:color w:val="000000"/>
                <w:sz w:val="20"/>
              </w:rPr>
              <w:t xml:space="preserve">2020 жылғы 14 қазаны № 78-273 </w:t>
            </w:r>
            <w:r>
              <w:rPr>
                <w:rFonts w:ascii="Times New Roman"/>
                <w:b w:val="false"/>
                <w:i w:val="false"/>
                <w:color w:val="000000"/>
                <w:sz w:val="20"/>
              </w:rPr>
              <w:t>шешіміне 2-қосымша</w:t>
            </w:r>
          </w:p>
        </w:tc>
      </w:tr>
    </w:tbl>
    <w:bookmarkStart w:name="z29" w:id="10"/>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w:t>
      </w:r>
    </w:p>
    <w:bookmarkEnd w:id="10"/>
    <w:bookmarkStart w:name="z30" w:id="11"/>
    <w:p>
      <w:pPr>
        <w:spacing w:after="0"/>
        <w:ind w:left="0"/>
        <w:jc w:val="both"/>
      </w:pPr>
      <w:r>
        <w:rPr>
          <w:rFonts w:ascii="Times New Roman"/>
          <w:b w:val="false"/>
          <w:i w:val="false"/>
          <w:color w:val="000000"/>
          <w:sz w:val="28"/>
        </w:rPr>
        <w:t xml:space="preserve">
      Осы бейбіт жиналыстарды ұйымдастыру және өткізу үшін арнайы орындарды пайдалану тәртібі Заңның </w:t>
      </w:r>
      <w:r>
        <w:rPr>
          <w:rFonts w:ascii="Times New Roman"/>
          <w:b w:val="false"/>
          <w:i w:val="false"/>
          <w:color w:val="000000"/>
          <w:sz w:val="28"/>
        </w:rPr>
        <w:t>8-бабына</w:t>
      </w:r>
      <w:r>
        <w:rPr>
          <w:rFonts w:ascii="Times New Roman"/>
          <w:b w:val="false"/>
          <w:i w:val="false"/>
          <w:color w:val="000000"/>
          <w:sz w:val="28"/>
        </w:rPr>
        <w:t xml:space="preserve"> сәйкес әзірленді және бейбіт жиналыстарды ұйымдастыру және өткізу үшін арнайы орындарды пайдалану тәртібін айқындайды.</w:t>
      </w:r>
    </w:p>
    <w:bookmarkEnd w:id="11"/>
    <w:bookmarkStart w:name="z31" w:id="12"/>
    <w:p>
      <w:pPr>
        <w:spacing w:after="0"/>
        <w:ind w:left="0"/>
        <w:jc w:val="both"/>
      </w:pPr>
      <w:r>
        <w:rPr>
          <w:rFonts w:ascii="Times New Roman"/>
          <w:b w:val="false"/>
          <w:i w:val="false"/>
          <w:color w:val="000000"/>
          <w:sz w:val="28"/>
        </w:rPr>
        <w:t>
      Бейбіт жиналыстарды ұйымдастыру және өткізу үшін арнайы орындар – Қаратал ауданының жергілікті өкілді органы бейбіт жиналыстар өткізу үшін айқындаған жалпыға ортақ пайдаланылатын орындар немесе жүру маршруты.</w:t>
      </w:r>
    </w:p>
    <w:bookmarkEnd w:id="12"/>
    <w:bookmarkStart w:name="z32" w:id="13"/>
    <w:p>
      <w:pPr>
        <w:spacing w:after="0"/>
        <w:ind w:left="0"/>
        <w:jc w:val="both"/>
      </w:pPr>
      <w:r>
        <w:rPr>
          <w:rFonts w:ascii="Times New Roman"/>
          <w:b w:val="false"/>
          <w:i w:val="false"/>
          <w:color w:val="000000"/>
          <w:sz w:val="28"/>
        </w:rPr>
        <w:t>
      Бейбіт жиналыстарды өткізуге арнайы орындарда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болып табылатын, Қазақстан Республикасының азаматтары жиналыс, митинг пен демонстрация, шеру мен пикеттеу нысанында өткізетін жария іс-шара.</w:t>
      </w:r>
    </w:p>
    <w:bookmarkEnd w:id="13"/>
    <w:bookmarkStart w:name="z33" w:id="14"/>
    <w:p>
      <w:pPr>
        <w:spacing w:after="0"/>
        <w:ind w:left="0"/>
        <w:jc w:val="both"/>
      </w:pPr>
      <w:r>
        <w:rPr>
          <w:rFonts w:ascii="Times New Roman"/>
          <w:b w:val="false"/>
          <w:i w:val="false"/>
          <w:color w:val="000000"/>
          <w:sz w:val="28"/>
        </w:rPr>
        <w:t>
      Заңды бұза отырып, жиналыс, митинг, демонстрация, шеру және пикеттеу өткізуге тыйым салынады.</w:t>
      </w:r>
    </w:p>
    <w:bookmarkEnd w:id="14"/>
    <w:bookmarkStart w:name="z34" w:id="15"/>
    <w:p>
      <w:pPr>
        <w:spacing w:after="0"/>
        <w:ind w:left="0"/>
        <w:jc w:val="both"/>
      </w:pPr>
      <w:r>
        <w:rPr>
          <w:rFonts w:ascii="Times New Roman"/>
          <w:b w:val="false"/>
          <w:i w:val="false"/>
          <w:color w:val="000000"/>
          <w:sz w:val="28"/>
        </w:rPr>
        <w:t>
      Төтенше, соғыс жағдайы немесе терроризмге қарсы операцияның құқықтық режимі енгізілген кезде олардың қолданылу кезеңінде бейбіт жиналыстар өткізуге "</w:t>
      </w:r>
      <w:r>
        <w:rPr>
          <w:rFonts w:ascii="Times New Roman"/>
          <w:b w:val="false"/>
          <w:i w:val="false"/>
          <w:color w:val="000000"/>
          <w:sz w:val="28"/>
        </w:rPr>
        <w:t>Төтенше жағдай туралы</w:t>
      </w:r>
      <w:r>
        <w:rPr>
          <w:rFonts w:ascii="Times New Roman"/>
          <w:b w:val="false"/>
          <w:i w:val="false"/>
          <w:color w:val="000000"/>
          <w:sz w:val="28"/>
        </w:rPr>
        <w:t>", "</w:t>
      </w:r>
      <w:r>
        <w:rPr>
          <w:rFonts w:ascii="Times New Roman"/>
          <w:b w:val="false"/>
          <w:i w:val="false"/>
          <w:color w:val="000000"/>
          <w:sz w:val="28"/>
        </w:rPr>
        <w:t>Соғыс жағдайы туралы</w:t>
      </w:r>
      <w:r>
        <w:rPr>
          <w:rFonts w:ascii="Times New Roman"/>
          <w:b w:val="false"/>
          <w:i w:val="false"/>
          <w:color w:val="000000"/>
          <w:sz w:val="28"/>
        </w:rPr>
        <w:t>" және "</w:t>
      </w:r>
      <w:r>
        <w:rPr>
          <w:rFonts w:ascii="Times New Roman"/>
          <w:b w:val="false"/>
          <w:i w:val="false"/>
          <w:color w:val="000000"/>
          <w:sz w:val="28"/>
        </w:rPr>
        <w:t>Терроризмге қарсы іс-қимыл туралы</w:t>
      </w:r>
      <w:r>
        <w:rPr>
          <w:rFonts w:ascii="Times New Roman"/>
          <w:b w:val="false"/>
          <w:i w:val="false"/>
          <w:color w:val="000000"/>
          <w:sz w:val="28"/>
        </w:rPr>
        <w:t>" Қазақстан Республикасының заңдарында белгіленген тәртіппен тыйым салынуы немесе шектеу қойылуы мүмкін.</w:t>
      </w:r>
    </w:p>
    <w:bookmarkEnd w:id="15"/>
    <w:bookmarkStart w:name="z35" w:id="16"/>
    <w:p>
      <w:pPr>
        <w:spacing w:after="0"/>
        <w:ind w:left="0"/>
        <w:jc w:val="both"/>
      </w:pPr>
      <w:r>
        <w:rPr>
          <w:rFonts w:ascii="Times New Roman"/>
          <w:b w:val="false"/>
          <w:i w:val="false"/>
          <w:color w:val="000000"/>
          <w:sz w:val="28"/>
        </w:rPr>
        <w:t>
      Бейбіт жиналыстарды бейбіт жиналыстар өткізілетін күні әкімшілік-аумақтық бірліктің жергілікті уақыты бойынша сағат 9-дан ерте бастауға және сағат 20-дан кеш аяқтауға болмайды.</w:t>
      </w:r>
    </w:p>
    <w:bookmarkEnd w:id="16"/>
    <w:bookmarkStart w:name="z36" w:id="17"/>
    <w:p>
      <w:pPr>
        <w:spacing w:after="0"/>
        <w:ind w:left="0"/>
        <w:jc w:val="both"/>
      </w:pPr>
      <w:r>
        <w:rPr>
          <w:rFonts w:ascii="Times New Roman"/>
          <w:b w:val="false"/>
          <w:i w:val="false"/>
          <w:color w:val="000000"/>
          <w:sz w:val="28"/>
        </w:rPr>
        <w:t xml:space="preserve">
      Бейбіт жиналыстар өткізу үшін арнайы орындарды пайдаланған кезде ұйымдастырушылар және қатысушылар Заңның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-баптарының талаптарын сақтау қажет.</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